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B052A">
      <w:pPr>
        <w:jc w:val="center"/>
        <w:rPr>
          <w:rFonts w:ascii="宋体" w:hAnsi="宋体" w:eastAsia="宋体"/>
          <w:b/>
          <w:bCs/>
          <w:sz w:val="44"/>
          <w:szCs w:val="48"/>
        </w:rPr>
      </w:pPr>
      <w:r>
        <w:rPr>
          <w:rFonts w:hint="eastAsia" w:ascii="宋体" w:hAnsi="宋体" w:eastAsia="宋体"/>
          <w:b/>
          <w:bCs/>
          <w:sz w:val="44"/>
          <w:szCs w:val="48"/>
        </w:rPr>
        <w:t>询价公告</w:t>
      </w:r>
    </w:p>
    <w:p w14:paraId="520C7DF7">
      <w:pPr>
        <w:jc w:val="center"/>
        <w:rPr>
          <w:rFonts w:ascii="宋体" w:hAnsi="宋体" w:eastAsia="宋体"/>
          <w:b/>
          <w:bCs/>
          <w:sz w:val="44"/>
          <w:szCs w:val="48"/>
        </w:rPr>
      </w:pPr>
    </w:p>
    <w:p w14:paraId="64336924">
      <w:pPr>
        <w:ind w:firstLine="640" w:firstLineChars="200"/>
        <w:rPr>
          <w:rFonts w:hint="eastAsia" w:ascii="方正仿宋_GB2312" w:hAnsi="方正仿宋_GB2312" w:eastAsia="方正仿宋_GB2312" w:cs="方正仿宋_GB2312"/>
          <w:sz w:val="32"/>
          <w:szCs w:val="36"/>
        </w:rPr>
      </w:pPr>
      <w:r>
        <w:rPr>
          <w:rFonts w:hint="eastAsia" w:ascii="方正仿宋_GB2312" w:hAnsi="方正仿宋_GB2312" w:eastAsia="方正仿宋_GB2312" w:cs="方正仿宋_GB2312"/>
          <w:sz w:val="32"/>
          <w:szCs w:val="36"/>
          <w:lang w:val="en-US" w:eastAsia="zh-CN"/>
        </w:rPr>
        <w:t>池州市排水有限公司</w:t>
      </w:r>
      <w:r>
        <w:rPr>
          <w:rFonts w:hint="eastAsia" w:ascii="方正仿宋_GB2312" w:hAnsi="方正仿宋_GB2312" w:eastAsia="方正仿宋_GB2312" w:cs="方正仿宋_GB2312"/>
          <w:sz w:val="32"/>
          <w:szCs w:val="36"/>
        </w:rPr>
        <w:t>现拟通过</w:t>
      </w:r>
      <w:r>
        <w:rPr>
          <w:rFonts w:hint="eastAsia" w:ascii="方正仿宋_GB2312" w:hAnsi="方正仿宋_GB2312" w:eastAsia="方正仿宋_GB2312" w:cs="方正仿宋_GB2312"/>
          <w:sz w:val="32"/>
          <w:szCs w:val="36"/>
          <w:lang w:val="en-US" w:eastAsia="zh-CN"/>
        </w:rPr>
        <w:t>公开</w:t>
      </w:r>
      <w:r>
        <w:rPr>
          <w:rFonts w:hint="eastAsia" w:ascii="方正仿宋_GB2312" w:hAnsi="方正仿宋_GB2312" w:eastAsia="方正仿宋_GB2312" w:cs="方正仿宋_GB2312"/>
          <w:sz w:val="32"/>
          <w:szCs w:val="36"/>
        </w:rPr>
        <w:t>询价方式确定</w:t>
      </w:r>
      <w:r>
        <w:rPr>
          <w:rFonts w:hint="eastAsia" w:ascii="方正仿宋_GB2312" w:hAnsi="方正仿宋_GB2312" w:eastAsia="方正仿宋_GB2312" w:cs="方正仿宋_GB2312"/>
          <w:sz w:val="32"/>
          <w:szCs w:val="36"/>
          <w:lang w:val="en-US" w:eastAsia="zh-CN"/>
        </w:rPr>
        <w:t>公司</w:t>
      </w:r>
      <w:r>
        <w:rPr>
          <w:rFonts w:hint="eastAsia" w:ascii="方正仿宋_GB2312" w:hAnsi="方正仿宋_GB2312" w:eastAsia="方正仿宋_GB2312" w:cs="方正仿宋_GB2312"/>
          <w:sz w:val="32"/>
          <w:szCs w:val="32"/>
          <w:lang w:val="en-US" w:eastAsia="zh-CN"/>
        </w:rPr>
        <w:t>池州排水公司池州市排水公司采购2025年度-2027年度防雷检测服务采购项目</w:t>
      </w:r>
      <w:r>
        <w:rPr>
          <w:rFonts w:hint="eastAsia" w:ascii="方正仿宋_GB2312" w:hAnsi="方正仿宋_GB2312" w:eastAsia="方正仿宋_GB2312" w:cs="方正仿宋_GB2312"/>
          <w:sz w:val="32"/>
          <w:szCs w:val="36"/>
        </w:rPr>
        <w:t>服务</w:t>
      </w:r>
      <w:r>
        <w:rPr>
          <w:rFonts w:hint="eastAsia" w:ascii="方正仿宋_GB2312" w:hAnsi="方正仿宋_GB2312" w:eastAsia="方正仿宋_GB2312" w:cs="方正仿宋_GB2312"/>
          <w:sz w:val="32"/>
          <w:szCs w:val="36"/>
          <w:lang w:val="en-US" w:eastAsia="zh-CN"/>
        </w:rPr>
        <w:t>单位</w:t>
      </w:r>
      <w:r>
        <w:rPr>
          <w:rFonts w:hint="eastAsia" w:ascii="方正仿宋_GB2312" w:hAnsi="方正仿宋_GB2312" w:eastAsia="方正仿宋_GB2312" w:cs="方正仿宋_GB2312"/>
          <w:sz w:val="32"/>
          <w:szCs w:val="36"/>
        </w:rPr>
        <w:t>，现将具体情况公告如下</w:t>
      </w:r>
      <w:r>
        <w:rPr>
          <w:rFonts w:hint="eastAsia" w:ascii="方正仿宋_GB2312" w:hAnsi="方正仿宋_GB2312" w:eastAsia="方正仿宋_GB2312" w:cs="方正仿宋_GB2312"/>
          <w:sz w:val="32"/>
          <w:szCs w:val="36"/>
          <w:lang w:eastAsia="zh-CN"/>
        </w:rPr>
        <w:t>，</w:t>
      </w:r>
      <w:r>
        <w:rPr>
          <w:rFonts w:hint="eastAsia" w:ascii="方正仿宋_GB2312" w:hAnsi="方正仿宋_GB2312" w:eastAsia="方正仿宋_GB2312" w:cs="方正仿宋_GB2312"/>
          <w:sz w:val="32"/>
          <w:szCs w:val="36"/>
        </w:rPr>
        <w:t>欢迎符合条件的机构参与。</w:t>
      </w:r>
    </w:p>
    <w:p w14:paraId="5E4E7D5F">
      <w:pPr>
        <w:autoSpaceDE w:val="0"/>
        <w:autoSpaceDN w:val="0"/>
        <w:adjustRightInd w:val="0"/>
        <w:ind w:firstLine="643" w:firstLineChars="200"/>
        <w:jc w:val="left"/>
        <w:rPr>
          <w:rFonts w:ascii="仿宋" w:hAnsi="仿宋" w:eastAsia="仿宋" w:cs="黑体"/>
          <w:b/>
          <w:kern w:val="0"/>
          <w:sz w:val="32"/>
          <w:szCs w:val="32"/>
        </w:rPr>
      </w:pPr>
      <w:r>
        <w:rPr>
          <w:rFonts w:hint="eastAsia" w:ascii="仿宋" w:hAnsi="仿宋" w:eastAsia="仿宋" w:cs="黑体"/>
          <w:b/>
          <w:kern w:val="0"/>
          <w:sz w:val="32"/>
          <w:szCs w:val="32"/>
        </w:rPr>
        <w:t>一、采购范围及内容</w:t>
      </w:r>
    </w:p>
    <w:p w14:paraId="7EC80C0C">
      <w:pPr>
        <w:ind w:firstLine="640" w:firstLineChars="200"/>
        <w:rPr>
          <w:rFonts w:hint="default" w:ascii="方正仿宋_GB2312" w:hAnsi="方正仿宋_GB2312" w:eastAsia="方正仿宋_GB2312" w:cs="方正仿宋_GB2312"/>
          <w:sz w:val="32"/>
          <w:szCs w:val="36"/>
          <w:u w:val="single"/>
          <w:lang w:val="en-US" w:eastAsia="zh-CN"/>
        </w:rPr>
      </w:pPr>
      <w:r>
        <w:rPr>
          <w:rFonts w:hint="eastAsia" w:ascii="方正仿宋_GB2312" w:hAnsi="方正仿宋_GB2312" w:eastAsia="方正仿宋_GB2312" w:cs="方正仿宋_GB2312"/>
          <w:sz w:val="32"/>
          <w:szCs w:val="36"/>
          <w:lang w:val="en-US" w:eastAsia="zh-CN"/>
        </w:rPr>
        <w:t>本次采购确定1家供应商，具体工作内容为：</w:t>
      </w:r>
      <w:r>
        <w:rPr>
          <w:rFonts w:hint="eastAsia" w:ascii="方正仿宋_GB2312" w:hAnsi="方正仿宋_GB2312" w:eastAsia="方正仿宋_GB2312" w:cs="方正仿宋_GB2312"/>
          <w:sz w:val="32"/>
          <w:szCs w:val="36"/>
          <w:u w:val="single"/>
          <w:lang w:val="en-US" w:eastAsia="zh-CN"/>
        </w:rPr>
        <w:t>对池州市排水公司下辖清溪厂、城东厂、天堂湖厂及三个泵站的构筑物进行防雷检测。</w:t>
      </w:r>
    </w:p>
    <w:p w14:paraId="236E84B1">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outlineLvl w:val="0"/>
        <w:rPr>
          <w:rFonts w:ascii="仿宋" w:hAnsi="仿宋" w:eastAsia="仿宋" w:cs="黑体"/>
          <w:b/>
          <w:kern w:val="0"/>
          <w:sz w:val="32"/>
          <w:szCs w:val="32"/>
        </w:rPr>
      </w:pPr>
      <w:r>
        <w:rPr>
          <w:rFonts w:hint="eastAsia" w:ascii="仿宋" w:hAnsi="仿宋" w:eastAsia="仿宋" w:cs="黑体"/>
          <w:b/>
          <w:kern w:val="0"/>
          <w:sz w:val="32"/>
          <w:szCs w:val="32"/>
        </w:rPr>
        <w:t>二、采购方式</w:t>
      </w:r>
    </w:p>
    <w:p w14:paraId="487BAAAA">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本次采购</w:t>
      </w:r>
      <w:r>
        <w:rPr>
          <w:rFonts w:hint="eastAsia" w:ascii="仿宋" w:hAnsi="仿宋" w:eastAsia="仿宋" w:cs="仿宋_GB2312"/>
          <w:kern w:val="0"/>
          <w:sz w:val="32"/>
          <w:szCs w:val="32"/>
        </w:rPr>
        <w:t>拟</w:t>
      </w:r>
      <w:r>
        <w:rPr>
          <w:rFonts w:hint="eastAsia" w:ascii="仿宋" w:hAnsi="仿宋" w:eastAsia="仿宋" w:cs="仿宋_GB2312"/>
          <w:kern w:val="0"/>
          <w:sz w:val="32"/>
          <w:szCs w:val="32"/>
          <w:lang w:val="en-US" w:eastAsia="zh-CN"/>
        </w:rPr>
        <w:t>采用</w:t>
      </w:r>
      <w:r>
        <w:rPr>
          <w:rFonts w:hint="eastAsia" w:ascii="仿宋" w:hAnsi="仿宋" w:eastAsia="仿宋" w:cs="仿宋_GB2312"/>
          <w:kern w:val="0"/>
          <w:sz w:val="32"/>
          <w:szCs w:val="32"/>
          <w:u w:val="single"/>
          <w:lang w:val="en-US" w:eastAsia="zh-CN"/>
        </w:rPr>
        <w:t>公开询价</w:t>
      </w:r>
      <w:r>
        <w:rPr>
          <w:rFonts w:hint="eastAsia" w:ascii="仿宋" w:hAnsi="仿宋" w:eastAsia="仿宋" w:cs="仿宋_GB2312"/>
          <w:kern w:val="0"/>
          <w:sz w:val="32"/>
          <w:szCs w:val="32"/>
        </w:rPr>
        <w:t>方式</w:t>
      </w:r>
      <w:r>
        <w:rPr>
          <w:rFonts w:hint="eastAsia" w:ascii="仿宋" w:hAnsi="仿宋" w:eastAsia="仿宋" w:cs="仿宋_GB2312"/>
          <w:kern w:val="0"/>
          <w:sz w:val="32"/>
          <w:szCs w:val="32"/>
          <w:lang w:val="en-US" w:eastAsia="zh-CN"/>
        </w:rPr>
        <w:t>进行。</w:t>
      </w:r>
    </w:p>
    <w:p w14:paraId="36E2DEE2">
      <w:pPr>
        <w:keepNext w:val="0"/>
        <w:keepLines w:val="0"/>
        <w:pageBreakBefore w:val="0"/>
        <w:kinsoku/>
        <w:wordWrap/>
        <w:overflowPunct/>
        <w:topLinePunct w:val="0"/>
        <w:bidi w:val="0"/>
        <w:snapToGrid/>
        <w:spacing w:line="560" w:lineRule="exact"/>
        <w:ind w:firstLine="640" w:firstLineChars="200"/>
        <w:textAlignment w:val="auto"/>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公告发布平台：深圳环水集团招标采购数字管理平台、深圳阳光采购平台。</w:t>
      </w:r>
    </w:p>
    <w:p w14:paraId="2AA5DB04">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询价文件获取地点：深圳环水集团招标采购数字管理平台（https://cg.sz-water.com.cn）下载询价公告。</w:t>
      </w:r>
    </w:p>
    <w:p w14:paraId="25C859F4">
      <w:pPr>
        <w:autoSpaceDE w:val="0"/>
        <w:autoSpaceDN w:val="0"/>
        <w:adjustRightInd w:val="0"/>
        <w:ind w:firstLine="643" w:firstLineChars="200"/>
        <w:jc w:val="left"/>
        <w:rPr>
          <w:rFonts w:ascii="仿宋" w:hAnsi="仿宋" w:eastAsia="仿宋" w:cs="黑体"/>
          <w:b/>
          <w:kern w:val="0"/>
          <w:sz w:val="32"/>
          <w:szCs w:val="32"/>
        </w:rPr>
      </w:pPr>
      <w:r>
        <w:rPr>
          <w:rFonts w:hint="eastAsia" w:ascii="仿宋" w:hAnsi="仿宋" w:eastAsia="仿宋" w:cs="黑体"/>
          <w:b/>
          <w:kern w:val="0"/>
          <w:sz w:val="32"/>
          <w:szCs w:val="32"/>
          <w:lang w:val="en-US" w:eastAsia="zh-CN"/>
        </w:rPr>
        <w:t>三</w:t>
      </w:r>
      <w:r>
        <w:rPr>
          <w:rFonts w:hint="eastAsia" w:ascii="仿宋" w:hAnsi="仿宋" w:eastAsia="仿宋" w:cs="黑体"/>
          <w:b/>
          <w:kern w:val="0"/>
          <w:sz w:val="32"/>
          <w:szCs w:val="32"/>
        </w:rPr>
        <w:t>、采购限价</w:t>
      </w:r>
    </w:p>
    <w:p w14:paraId="69C7C2CA">
      <w:pPr>
        <w:spacing w:line="360" w:lineRule="auto"/>
        <w:ind w:firstLine="640" w:firstLineChars="200"/>
        <w:rPr>
          <w:rFonts w:hint="eastAsia" w:ascii="仿宋" w:hAnsi="仿宋" w:eastAsia="仿宋" w:cs="仿宋_GB2312"/>
          <w:color w:val="auto"/>
          <w:kern w:val="0"/>
          <w:sz w:val="32"/>
          <w:szCs w:val="32"/>
          <w:lang w:val="en-US" w:eastAsia="zh-CN"/>
        </w:rPr>
      </w:pPr>
      <w:r>
        <w:rPr>
          <w:rFonts w:hint="eastAsia" w:ascii="仿宋" w:hAnsi="仿宋" w:eastAsia="仿宋" w:cs="仿宋_GB2312"/>
          <w:kern w:val="0"/>
          <w:sz w:val="32"/>
          <w:szCs w:val="32"/>
          <w:lang w:val="en-US" w:eastAsia="zh-CN"/>
        </w:rPr>
        <w:t>本项目报价为单价报价，本次采购项目服务期为三年，合同先签订两年，待考核合格后可续签一年。投标单位所报单价高于（不含等于）以上对应单价最高限价的，其投标文</w:t>
      </w:r>
      <w:r>
        <w:rPr>
          <w:rFonts w:hint="eastAsia" w:ascii="仿宋_GB2312" w:hAnsi="仿宋_GB2312" w:eastAsia="仿宋_GB2312" w:cs="仿宋_GB2312"/>
          <w:color w:val="000000"/>
          <w:kern w:val="0"/>
          <w:sz w:val="32"/>
          <w:szCs w:val="32"/>
          <w:lang w:val="en-US" w:eastAsia="zh-CN"/>
        </w:rPr>
        <w:t>件按无效标处理。</w:t>
      </w:r>
    </w:p>
    <w:p w14:paraId="75D50AD9">
      <w:pPr>
        <w:numPr>
          <w:ilvl w:val="0"/>
          <w:numId w:val="1"/>
        </w:numPr>
        <w:autoSpaceDE w:val="0"/>
        <w:autoSpaceDN w:val="0"/>
        <w:adjustRightInd w:val="0"/>
        <w:ind w:firstLine="643" w:firstLineChars="200"/>
        <w:jc w:val="left"/>
        <w:rPr>
          <w:rFonts w:hint="eastAsia" w:ascii="仿宋" w:hAnsi="仿宋" w:eastAsia="仿宋" w:cs="黑体"/>
          <w:b/>
          <w:kern w:val="0"/>
          <w:sz w:val="32"/>
          <w:szCs w:val="32"/>
        </w:rPr>
      </w:pPr>
      <w:r>
        <w:rPr>
          <w:rFonts w:hint="eastAsia" w:ascii="仿宋" w:hAnsi="仿宋" w:eastAsia="仿宋" w:cs="黑体"/>
          <w:b/>
          <w:kern w:val="0"/>
          <w:sz w:val="32"/>
          <w:szCs w:val="32"/>
        </w:rPr>
        <w:t>资质资格要求</w:t>
      </w:r>
    </w:p>
    <w:p w14:paraId="1EF22DE1">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1、具有有效的营业执照，且经营范围包含本次采购的相关服务内容，同时具有乙级或以上雷电防护装置检测资质证书。</w:t>
      </w:r>
    </w:p>
    <w:p w14:paraId="6719D0EF">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2、供应商存在以下不良信用记录情形之一的，不得推荐为成交候选供应商，不得确定为成交供应商：</w:t>
      </w:r>
    </w:p>
    <w:p w14:paraId="5CA6D784">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（1）供应商被人民法院列入失信被执行人的；</w:t>
      </w:r>
    </w:p>
    <w:p w14:paraId="18DEA29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（2）供应商被工商行政管理部门列入企业经营异常名录的；</w:t>
      </w:r>
    </w:p>
    <w:p w14:paraId="1D563771">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（3）供应商被税务部门列入重大税收违法案件当事人名单的；</w:t>
      </w:r>
    </w:p>
    <w:p w14:paraId="5134F575">
      <w:pPr>
        <w:pStyle w:val="8"/>
        <w:ind w:left="0" w:leftChars="0" w:firstLine="640" w:firstLineChars="200"/>
        <w:rPr>
          <w:rFonts w:hint="default"/>
          <w:lang w:val="en-US" w:eastAsia="zh-CN"/>
        </w:rPr>
      </w:pPr>
      <w:r>
        <w:rPr>
          <w:rFonts w:hint="eastAsia" w:ascii="仿宋" w:hAnsi="仿宋" w:eastAsia="仿宋" w:cs="仿宋_GB2312"/>
          <w:kern w:val="0"/>
          <w:sz w:val="32"/>
          <w:szCs w:val="32"/>
          <w:lang w:val="en-US" w:eastAsia="zh-CN"/>
        </w:rPr>
        <w:t>3、根据《防雷装置检测服务规范》及 《检测人员安全作业操作规程》等相关规定，要求现场防雷检测人员不少于两名，并提供相关作业人员职业资格证书，投标文件提供至少一个月社保证明。</w:t>
      </w:r>
    </w:p>
    <w:p w14:paraId="65760B1F">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4、本项目不接受联合体投标。</w:t>
      </w:r>
    </w:p>
    <w:p w14:paraId="1EFE43F8">
      <w:pPr>
        <w:numPr>
          <w:ilvl w:val="0"/>
          <w:numId w:val="0"/>
        </w:numPr>
        <w:autoSpaceDE w:val="0"/>
        <w:autoSpaceDN w:val="0"/>
        <w:adjustRightInd w:val="0"/>
        <w:ind w:firstLine="643" w:firstLineChars="200"/>
        <w:jc w:val="left"/>
        <w:rPr>
          <w:rFonts w:ascii="仿宋" w:hAnsi="仿宋" w:eastAsia="仿宋" w:cs="黑体"/>
          <w:b/>
          <w:kern w:val="0"/>
          <w:sz w:val="32"/>
          <w:szCs w:val="32"/>
        </w:rPr>
      </w:pPr>
      <w:r>
        <w:rPr>
          <w:rFonts w:hint="eastAsia" w:ascii="仿宋" w:hAnsi="仿宋" w:eastAsia="仿宋" w:cs="黑体"/>
          <w:b/>
          <w:kern w:val="0"/>
          <w:sz w:val="32"/>
          <w:szCs w:val="32"/>
          <w:lang w:val="en-US" w:eastAsia="zh-CN"/>
        </w:rPr>
        <w:t>五</w:t>
      </w:r>
      <w:r>
        <w:rPr>
          <w:rFonts w:hint="eastAsia" w:ascii="仿宋" w:hAnsi="仿宋" w:eastAsia="仿宋" w:cs="黑体"/>
          <w:b/>
          <w:kern w:val="0"/>
          <w:sz w:val="32"/>
          <w:szCs w:val="32"/>
        </w:rPr>
        <w:t>、提交资料</w:t>
      </w:r>
    </w:p>
    <w:p w14:paraId="120E40F5">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eastAsia="zh-CN"/>
        </w:rPr>
      </w:pPr>
      <w:r>
        <w:rPr>
          <w:rFonts w:hint="eastAsia" w:ascii="仿宋" w:hAnsi="仿宋" w:eastAsia="仿宋" w:cs="仿宋_GB2312"/>
          <w:kern w:val="0"/>
          <w:sz w:val="32"/>
          <w:szCs w:val="32"/>
        </w:rPr>
        <w:t>有意愿参与此次询价的</w:t>
      </w:r>
      <w:r>
        <w:rPr>
          <w:rFonts w:hint="eastAsia" w:ascii="仿宋" w:hAnsi="仿宋" w:eastAsia="仿宋" w:cs="仿宋_GB2312"/>
          <w:kern w:val="0"/>
          <w:sz w:val="32"/>
          <w:szCs w:val="32"/>
          <w:lang w:val="en-US" w:eastAsia="zh-CN"/>
        </w:rPr>
        <w:t>公司</w:t>
      </w:r>
      <w:r>
        <w:rPr>
          <w:rFonts w:hint="eastAsia" w:ascii="仿宋" w:hAnsi="仿宋" w:eastAsia="仿宋" w:cs="仿宋_GB2312"/>
          <w:kern w:val="0"/>
          <w:sz w:val="32"/>
          <w:szCs w:val="32"/>
        </w:rPr>
        <w:t>请于</w:t>
      </w:r>
      <w:r>
        <w:rPr>
          <w:rFonts w:hint="eastAsia" w:ascii="仿宋" w:hAnsi="仿宋" w:eastAsia="仿宋" w:cs="仿宋_GB2312"/>
          <w:kern w:val="0"/>
          <w:sz w:val="32"/>
          <w:szCs w:val="32"/>
          <w:lang w:val="en-US" w:eastAsia="zh-CN"/>
        </w:rPr>
        <w:t>公告规定时间内（公告时间详见深圳环水集团招标采购数字管理平台、深圳阳光采购平台，通过</w:t>
      </w:r>
      <w:r>
        <w:rPr>
          <w:rFonts w:hint="eastAsia" w:ascii="仿宋" w:hAnsi="仿宋" w:eastAsia="仿宋" w:cs="仿宋_GB2312"/>
          <w:kern w:val="0"/>
          <w:sz w:val="32"/>
          <w:szCs w:val="32"/>
        </w:rPr>
        <w:t>深圳环水集团招标采购数字管理平台</w:t>
      </w:r>
      <w:r>
        <w:rPr>
          <w:rFonts w:hint="eastAsia" w:ascii="仿宋" w:hAnsi="仿宋" w:eastAsia="仿宋" w:cs="仿宋_GB2312"/>
          <w:kern w:val="0"/>
          <w:sz w:val="32"/>
          <w:szCs w:val="32"/>
          <w:lang w:val="en-US" w:eastAsia="zh-CN"/>
        </w:rPr>
        <w:t>线上提交</w:t>
      </w:r>
      <w:r>
        <w:rPr>
          <w:rFonts w:hint="eastAsia" w:ascii="仿宋" w:hAnsi="仿宋" w:eastAsia="仿宋" w:cs="仿宋_GB2312"/>
          <w:kern w:val="0"/>
          <w:sz w:val="32"/>
          <w:szCs w:val="32"/>
          <w:lang w:eastAsia="zh-CN"/>
        </w:rPr>
        <w:t>。</w:t>
      </w:r>
    </w:p>
    <w:p w14:paraId="1C3C7D8B">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报价资料如下：</w:t>
      </w:r>
    </w:p>
    <w:p w14:paraId="6BAEF74B">
      <w:pPr>
        <w:numPr>
          <w:ilvl w:val="0"/>
          <w:numId w:val="2"/>
        </w:numPr>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营业执照、</w:t>
      </w:r>
      <w:r>
        <w:rPr>
          <w:rFonts w:hint="eastAsia" w:ascii="仿宋" w:hAnsi="仿宋" w:eastAsia="仿宋" w:cs="仿宋_GB2312"/>
          <w:kern w:val="0"/>
          <w:sz w:val="32"/>
          <w:szCs w:val="32"/>
        </w:rPr>
        <w:t>资质资格证明</w:t>
      </w:r>
      <w:r>
        <w:rPr>
          <w:rFonts w:hint="eastAsia" w:ascii="仿宋" w:hAnsi="仿宋" w:eastAsia="仿宋" w:cs="仿宋_GB2312"/>
          <w:kern w:val="0"/>
          <w:sz w:val="32"/>
          <w:szCs w:val="32"/>
          <w:lang w:val="en-US" w:eastAsia="zh-CN"/>
        </w:rPr>
        <w:t>等</w:t>
      </w:r>
      <w:r>
        <w:rPr>
          <w:rFonts w:hint="eastAsia" w:ascii="仿宋" w:hAnsi="仿宋" w:eastAsia="仿宋" w:cs="仿宋_GB2312"/>
          <w:kern w:val="0"/>
          <w:sz w:val="32"/>
          <w:szCs w:val="32"/>
        </w:rPr>
        <w:t>文件；</w:t>
      </w:r>
    </w:p>
    <w:p w14:paraId="15161435">
      <w:pPr>
        <w:numPr>
          <w:ilvl w:val="0"/>
          <w:numId w:val="2"/>
        </w:numPr>
        <w:ind w:left="0" w:leftChars="0"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报价</w:t>
      </w:r>
      <w:r>
        <w:rPr>
          <w:rFonts w:hint="eastAsia" w:ascii="仿宋" w:hAnsi="仿宋" w:eastAsia="仿宋" w:cs="仿宋_GB2312"/>
          <w:kern w:val="0"/>
          <w:sz w:val="32"/>
          <w:szCs w:val="32"/>
          <w:lang w:eastAsia="zh-CN"/>
        </w:rPr>
        <w:t>（附件</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w:t>
      </w:r>
    </w:p>
    <w:p w14:paraId="70999980">
      <w:pPr>
        <w:numPr>
          <w:ilvl w:val="0"/>
          <w:numId w:val="2"/>
        </w:numPr>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承诺书</w:t>
      </w:r>
      <w:r>
        <w:rPr>
          <w:rFonts w:hint="eastAsia" w:ascii="仿宋" w:hAnsi="仿宋" w:eastAsia="仿宋" w:cs="仿宋_GB2312"/>
          <w:kern w:val="0"/>
          <w:sz w:val="32"/>
          <w:szCs w:val="32"/>
          <w:lang w:eastAsia="zh-CN"/>
        </w:rPr>
        <w:t>（附件</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lang w:eastAsia="zh-CN"/>
        </w:rPr>
        <w:t>）；</w:t>
      </w:r>
    </w:p>
    <w:p w14:paraId="69F88347">
      <w:pPr>
        <w:numPr>
          <w:ilvl w:val="0"/>
          <w:numId w:val="2"/>
        </w:numPr>
        <w:ind w:left="0" w:leftChars="0"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eastAsia="zh-CN"/>
        </w:rPr>
        <w:t>法人授权委托书（附件</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w:t>
      </w:r>
    </w:p>
    <w:p w14:paraId="470A9C8F">
      <w:pPr>
        <w:numPr>
          <w:ilvl w:val="0"/>
          <w:numId w:val="2"/>
        </w:numPr>
        <w:ind w:left="0" w:leftChars="0"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代理人身份证</w:t>
      </w:r>
      <w:r>
        <w:rPr>
          <w:rFonts w:hint="eastAsia" w:ascii="仿宋" w:hAnsi="仿宋" w:eastAsia="仿宋" w:cs="仿宋_GB2312"/>
          <w:kern w:val="0"/>
          <w:sz w:val="32"/>
          <w:szCs w:val="32"/>
        </w:rPr>
        <w:t>（包括姓名、电话、电子邮箱地址等信息）；</w:t>
      </w:r>
    </w:p>
    <w:p w14:paraId="695A5B5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 w:hAnsi="仿宋" w:eastAsia="仿宋" w:cs="仿宋_GB2312"/>
          <w:kern w:val="0"/>
          <w:sz w:val="32"/>
          <w:szCs w:val="32"/>
          <w:lang w:val="en-US" w:eastAsia="zh-CN"/>
        </w:rPr>
        <w:t>5、提供现场防雷检测人员名单（不少于2人），提供相关作业人员职业资格证书复印件等，以及社保证明材料等（不少于1个月）</w:t>
      </w:r>
    </w:p>
    <w:p w14:paraId="3063C3BE">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6</w:t>
      </w:r>
      <w:r>
        <w:rPr>
          <w:rFonts w:ascii="仿宋" w:hAnsi="仿宋" w:eastAsia="仿宋" w:cs="仿宋_GB2312"/>
          <w:kern w:val="0"/>
          <w:sz w:val="32"/>
          <w:szCs w:val="32"/>
        </w:rPr>
        <w:t>.</w:t>
      </w:r>
      <w:r>
        <w:rPr>
          <w:rFonts w:hint="eastAsia" w:ascii="仿宋" w:hAnsi="仿宋" w:eastAsia="仿宋" w:cs="仿宋_GB2312"/>
          <w:kern w:val="0"/>
          <w:sz w:val="32"/>
          <w:szCs w:val="32"/>
        </w:rPr>
        <w:t>其他</w:t>
      </w:r>
      <w:r>
        <w:rPr>
          <w:rFonts w:hint="eastAsia" w:ascii="仿宋" w:hAnsi="仿宋" w:eastAsia="仿宋" w:cs="仿宋_GB2312"/>
          <w:kern w:val="0"/>
          <w:sz w:val="32"/>
          <w:szCs w:val="32"/>
          <w:lang w:eastAsia="zh-CN"/>
        </w:rPr>
        <w:t>投标</w:t>
      </w:r>
      <w:r>
        <w:rPr>
          <w:rFonts w:hint="eastAsia" w:ascii="仿宋" w:hAnsi="仿宋" w:eastAsia="仿宋" w:cs="仿宋_GB2312"/>
          <w:kern w:val="0"/>
          <w:sz w:val="32"/>
          <w:szCs w:val="32"/>
        </w:rPr>
        <w:t>人认为需要提供的资料。</w:t>
      </w:r>
    </w:p>
    <w:p w14:paraId="076D34E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注：以上材料请打印并盖章后合并成PDF文件一并上传至深圳环水集团招标采购数字管理平台。</w:t>
      </w:r>
    </w:p>
    <w:p w14:paraId="226ED812">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黑体"/>
          <w:b/>
          <w:kern w:val="0"/>
          <w:sz w:val="32"/>
          <w:szCs w:val="32"/>
          <w:lang w:eastAsia="zh-CN"/>
        </w:rPr>
      </w:pPr>
      <w:r>
        <w:rPr>
          <w:rFonts w:hint="eastAsia" w:ascii="仿宋" w:hAnsi="仿宋" w:eastAsia="仿宋" w:cs="黑体"/>
          <w:b/>
          <w:kern w:val="0"/>
          <w:sz w:val="32"/>
          <w:szCs w:val="32"/>
          <w:lang w:val="en-US" w:eastAsia="zh-CN"/>
        </w:rPr>
        <w:t>六</w:t>
      </w:r>
      <w:r>
        <w:rPr>
          <w:rFonts w:hint="eastAsia" w:ascii="仿宋" w:hAnsi="仿宋" w:eastAsia="仿宋" w:cs="黑体"/>
          <w:b/>
          <w:kern w:val="0"/>
          <w:sz w:val="32"/>
          <w:szCs w:val="32"/>
        </w:rPr>
        <w:t>、评</w:t>
      </w:r>
      <w:r>
        <w:rPr>
          <w:rFonts w:hint="eastAsia" w:ascii="仿宋" w:hAnsi="仿宋" w:eastAsia="仿宋" w:cs="黑体"/>
          <w:b/>
          <w:kern w:val="0"/>
          <w:sz w:val="32"/>
          <w:szCs w:val="32"/>
          <w:lang w:eastAsia="zh-CN"/>
        </w:rPr>
        <w:t>审办法</w:t>
      </w:r>
    </w:p>
    <w:p w14:paraId="6ACE6FAA">
      <w:pPr>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本次采</w:t>
      </w:r>
      <w:r>
        <w:rPr>
          <w:rFonts w:hint="eastAsia" w:ascii="仿宋" w:hAnsi="仿宋" w:eastAsia="仿宋" w:cs="仿宋_GB2312"/>
          <w:kern w:val="0"/>
          <w:sz w:val="32"/>
          <w:szCs w:val="32"/>
          <w:lang w:eastAsia="zh-CN"/>
        </w:rPr>
        <w:t>用经评估的最低价中标法</w:t>
      </w:r>
      <w:r>
        <w:rPr>
          <w:rFonts w:hint="eastAsia" w:ascii="仿宋" w:hAnsi="仿宋" w:eastAsia="仿宋" w:cs="仿宋_GB2312"/>
          <w:kern w:val="0"/>
          <w:sz w:val="32"/>
          <w:szCs w:val="32"/>
          <w:lang w:val="en-US" w:eastAsia="zh-CN"/>
        </w:rPr>
        <w:t>。</w:t>
      </w:r>
    </w:p>
    <w:p w14:paraId="430516EC">
      <w:pPr>
        <w:spacing w:line="360" w:lineRule="auto"/>
        <w:ind w:firstLine="645"/>
        <w:rPr>
          <w:rFonts w:ascii="仿宋" w:hAnsi="仿宋" w:eastAsia="仿宋" w:cs="仿宋_GB2312"/>
          <w:b/>
          <w:bCs/>
          <w:kern w:val="0"/>
          <w:sz w:val="32"/>
          <w:szCs w:val="32"/>
        </w:rPr>
      </w:pPr>
      <w:r>
        <w:rPr>
          <w:rFonts w:hint="eastAsia" w:ascii="仿宋" w:hAnsi="仿宋" w:eastAsia="仿宋" w:cs="仿宋_GB2312"/>
          <w:b/>
          <w:bCs/>
          <w:kern w:val="0"/>
          <w:sz w:val="32"/>
          <w:szCs w:val="32"/>
          <w:lang w:val="en-US" w:eastAsia="zh-CN"/>
        </w:rPr>
        <w:t>七</w:t>
      </w:r>
      <w:r>
        <w:rPr>
          <w:rFonts w:hint="eastAsia" w:ascii="仿宋" w:hAnsi="仿宋" w:eastAsia="仿宋" w:cs="仿宋_GB2312"/>
          <w:b/>
          <w:bCs/>
          <w:kern w:val="0"/>
          <w:sz w:val="32"/>
          <w:szCs w:val="32"/>
        </w:rPr>
        <w:t>、合同关键条款</w:t>
      </w:r>
    </w:p>
    <w:p w14:paraId="0889D803">
      <w:pPr>
        <w:autoSpaceDE w:val="0"/>
        <w:autoSpaceDN w:val="0"/>
        <w:adjustRightInd w:val="0"/>
        <w:ind w:firstLine="640" w:firstLineChars="200"/>
        <w:jc w:val="left"/>
        <w:rPr>
          <w:rFonts w:hint="default"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lang w:val="en-US" w:eastAsia="zh-CN"/>
        </w:rPr>
        <w:t>施工要求：本项目的实施，现场作业人员不得少于2人，需要具备操作资质。</w:t>
      </w:r>
      <w:bookmarkStart w:id="0" w:name="_GoBack"/>
      <w:bookmarkEnd w:id="0"/>
      <w:r>
        <w:rPr>
          <w:rFonts w:hint="eastAsia" w:ascii="仿宋" w:hAnsi="仿宋" w:eastAsia="仿宋" w:cs="仿宋_GB2312"/>
          <w:color w:val="auto"/>
          <w:kern w:val="0"/>
          <w:sz w:val="32"/>
          <w:szCs w:val="32"/>
          <w:lang w:val="en-US" w:eastAsia="zh-CN"/>
        </w:rPr>
        <w:t>作业过程中和整个作业流程中出现的违规情况或者因此导致的事故均由投标人承担，与排水公司无关。现场必须服从甲方指挥，明确作业任务，禁止私自盲目施工。</w:t>
      </w:r>
    </w:p>
    <w:p w14:paraId="14B32F12">
      <w:pPr>
        <w:autoSpaceDE w:val="0"/>
        <w:autoSpaceDN w:val="0"/>
        <w:adjustRightInd w:val="0"/>
        <w:ind w:firstLine="643" w:firstLineChars="200"/>
        <w:jc w:val="left"/>
        <w:rPr>
          <w:rFonts w:ascii="仿宋" w:hAnsi="仿宋" w:eastAsia="仿宋" w:cs="黑体"/>
          <w:b/>
          <w:kern w:val="0"/>
          <w:sz w:val="32"/>
          <w:szCs w:val="32"/>
        </w:rPr>
      </w:pPr>
      <w:r>
        <w:rPr>
          <w:rFonts w:hint="eastAsia" w:ascii="仿宋" w:hAnsi="仿宋" w:eastAsia="仿宋" w:cs="黑体"/>
          <w:b/>
          <w:kern w:val="0"/>
          <w:sz w:val="32"/>
          <w:szCs w:val="32"/>
          <w:lang w:val="en-US" w:eastAsia="zh-CN"/>
        </w:rPr>
        <w:t>八</w:t>
      </w:r>
      <w:r>
        <w:rPr>
          <w:rFonts w:hint="eastAsia" w:ascii="仿宋" w:hAnsi="仿宋" w:eastAsia="仿宋" w:cs="黑体"/>
          <w:b/>
          <w:kern w:val="0"/>
          <w:sz w:val="32"/>
          <w:szCs w:val="32"/>
        </w:rPr>
        <w:t>、采购联系人</w:t>
      </w:r>
    </w:p>
    <w:p w14:paraId="5E1731FB">
      <w:pPr>
        <w:autoSpaceDE w:val="0"/>
        <w:autoSpaceDN w:val="0"/>
        <w:adjustRightInd w:val="0"/>
        <w:ind w:firstLine="640" w:firstLineChars="200"/>
        <w:jc w:val="left"/>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rPr>
        <w:t>关于此次采购，如有问题请于公告期内每日</w:t>
      </w:r>
      <w:r>
        <w:rPr>
          <w:rFonts w:hint="eastAsia" w:ascii="仿宋" w:hAnsi="仿宋" w:eastAsia="仿宋" w:cs="仿宋_GB2312"/>
          <w:kern w:val="0"/>
          <w:sz w:val="32"/>
          <w:szCs w:val="32"/>
          <w:lang w:val="en-US" w:eastAsia="zh-CN"/>
        </w:rPr>
        <w:t>8</w:t>
      </w:r>
      <w:r>
        <w:rPr>
          <w:rFonts w:ascii="仿宋" w:hAnsi="仿宋" w:eastAsia="仿宋" w:cs="仿宋_GB2312"/>
          <w:kern w:val="0"/>
          <w:sz w:val="32"/>
          <w:szCs w:val="32"/>
        </w:rPr>
        <w:t>:00至12:00、14:</w:t>
      </w:r>
      <w:r>
        <w:rPr>
          <w:rFonts w:hint="eastAsia" w:ascii="仿宋" w:hAnsi="仿宋" w:eastAsia="仿宋" w:cs="仿宋_GB2312"/>
          <w:kern w:val="0"/>
          <w:sz w:val="32"/>
          <w:szCs w:val="32"/>
          <w:lang w:val="en-US" w:eastAsia="zh-CN"/>
        </w:rPr>
        <w:t>3</w:t>
      </w:r>
      <w:r>
        <w:rPr>
          <w:rFonts w:ascii="仿宋" w:hAnsi="仿宋" w:eastAsia="仿宋" w:cs="仿宋_GB2312"/>
          <w:kern w:val="0"/>
          <w:sz w:val="32"/>
          <w:szCs w:val="32"/>
        </w:rPr>
        <w:t>0至1</w:t>
      </w:r>
      <w:r>
        <w:rPr>
          <w:rFonts w:hint="eastAsia" w:ascii="仿宋" w:hAnsi="仿宋" w:eastAsia="仿宋" w:cs="仿宋_GB2312"/>
          <w:kern w:val="0"/>
          <w:sz w:val="32"/>
          <w:szCs w:val="32"/>
          <w:lang w:val="en-US" w:eastAsia="zh-CN"/>
        </w:rPr>
        <w:t>7</w:t>
      </w:r>
      <w:r>
        <w:rPr>
          <w:rFonts w:ascii="仿宋" w:hAnsi="仿宋" w:eastAsia="仿宋" w:cs="仿宋_GB2312"/>
          <w:kern w:val="0"/>
          <w:sz w:val="32"/>
          <w:szCs w:val="32"/>
        </w:rPr>
        <w:t>:</w:t>
      </w:r>
      <w:r>
        <w:rPr>
          <w:rFonts w:hint="eastAsia" w:ascii="仿宋" w:hAnsi="仿宋" w:eastAsia="仿宋" w:cs="仿宋_GB2312"/>
          <w:kern w:val="0"/>
          <w:sz w:val="32"/>
          <w:szCs w:val="32"/>
          <w:lang w:val="en-US" w:eastAsia="zh-CN"/>
        </w:rPr>
        <w:t>3</w:t>
      </w:r>
      <w:r>
        <w:rPr>
          <w:rFonts w:ascii="仿宋" w:hAnsi="仿宋" w:eastAsia="仿宋" w:cs="仿宋_GB2312"/>
          <w:kern w:val="0"/>
          <w:sz w:val="32"/>
          <w:szCs w:val="32"/>
        </w:rPr>
        <w:t>0与以下人员</w:t>
      </w:r>
      <w:r>
        <w:rPr>
          <w:rFonts w:ascii="仿宋" w:hAnsi="仿宋" w:eastAsia="仿宋" w:cs="仿宋_GB2312"/>
          <w:kern w:val="0"/>
          <w:sz w:val="32"/>
          <w:szCs w:val="32"/>
          <w:highlight w:val="none"/>
        </w:rPr>
        <w:t>联系</w:t>
      </w:r>
      <w:r>
        <w:rPr>
          <w:rFonts w:hint="eastAsia" w:ascii="仿宋" w:hAnsi="仿宋" w:eastAsia="仿宋" w:cs="仿宋_GB2312"/>
          <w:kern w:val="0"/>
          <w:sz w:val="32"/>
          <w:szCs w:val="32"/>
          <w:highlight w:val="none"/>
          <w:lang w:eastAsia="zh-CN"/>
        </w:rPr>
        <w:t>。</w:t>
      </w:r>
    </w:p>
    <w:p w14:paraId="042C47F6">
      <w:pPr>
        <w:autoSpaceDE w:val="0"/>
        <w:autoSpaceDN w:val="0"/>
        <w:adjustRightInd w:val="0"/>
        <w:ind w:firstLine="640" w:firstLineChars="200"/>
        <w:jc w:val="left"/>
        <w:rPr>
          <w:rFonts w:hint="default" w:ascii="仿宋" w:hAnsi="仿宋" w:eastAsia="仿宋" w:cs="仿宋_GB2312"/>
          <w:kern w:val="0"/>
          <w:sz w:val="32"/>
          <w:szCs w:val="32"/>
          <w:highlight w:val="none"/>
          <w:lang w:val="en-US" w:eastAsia="zh-CN"/>
        </w:rPr>
      </w:pPr>
      <w:r>
        <w:rPr>
          <w:rFonts w:hint="eastAsia" w:ascii="仿宋" w:hAnsi="仿宋" w:eastAsia="仿宋" w:cs="仿宋_GB2312"/>
          <w:kern w:val="0"/>
          <w:sz w:val="32"/>
          <w:szCs w:val="32"/>
          <w:highlight w:val="none"/>
          <w:lang w:val="en-US" w:eastAsia="zh-CN"/>
        </w:rPr>
        <w:t>联系人：黄工，联系电话：0566-2122060，13156678036</w:t>
      </w:r>
    </w:p>
    <w:p w14:paraId="4DE7B330">
      <w:pPr>
        <w:autoSpaceDE w:val="0"/>
        <w:autoSpaceDN w:val="0"/>
        <w:adjustRightInd w:val="0"/>
        <w:ind w:firstLine="643" w:firstLineChars="200"/>
        <w:jc w:val="left"/>
        <w:rPr>
          <w:rFonts w:ascii="仿宋" w:hAnsi="仿宋" w:eastAsia="仿宋" w:cs="黑体"/>
          <w:b/>
          <w:kern w:val="0"/>
          <w:sz w:val="32"/>
          <w:szCs w:val="32"/>
        </w:rPr>
      </w:pPr>
      <w:r>
        <w:rPr>
          <w:rFonts w:hint="eastAsia" w:ascii="仿宋" w:hAnsi="仿宋" w:eastAsia="仿宋" w:cs="黑体"/>
          <w:b/>
          <w:kern w:val="0"/>
          <w:sz w:val="32"/>
          <w:szCs w:val="32"/>
          <w:lang w:val="en-US" w:eastAsia="zh-CN"/>
        </w:rPr>
        <w:t>九</w:t>
      </w:r>
      <w:r>
        <w:rPr>
          <w:rFonts w:hint="eastAsia" w:ascii="仿宋" w:hAnsi="仿宋" w:eastAsia="仿宋" w:cs="黑体"/>
          <w:b/>
          <w:kern w:val="0"/>
          <w:sz w:val="32"/>
          <w:szCs w:val="32"/>
        </w:rPr>
        <w:t>、采购结果公示</w:t>
      </w:r>
    </w:p>
    <w:p w14:paraId="6789F853">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sz w:val="32"/>
          <w:szCs w:val="36"/>
        </w:rPr>
      </w:pPr>
      <w:r>
        <w:rPr>
          <w:rFonts w:hint="eastAsia" w:ascii="仿宋" w:hAnsi="仿宋" w:eastAsia="仿宋"/>
          <w:sz w:val="32"/>
          <w:szCs w:val="36"/>
        </w:rPr>
        <w:t>我司将于公告期满</w:t>
      </w:r>
      <w:r>
        <w:rPr>
          <w:rFonts w:hint="eastAsia" w:ascii="仿宋" w:hAnsi="仿宋" w:eastAsia="仿宋"/>
          <w:sz w:val="32"/>
          <w:szCs w:val="36"/>
          <w:lang w:val="en-US" w:eastAsia="zh-CN"/>
        </w:rPr>
        <w:t>后</w:t>
      </w:r>
      <w:r>
        <w:rPr>
          <w:rFonts w:hint="eastAsia" w:ascii="仿宋" w:hAnsi="仿宋" w:eastAsia="仿宋"/>
          <w:sz w:val="32"/>
          <w:szCs w:val="36"/>
        </w:rPr>
        <w:t>于</w:t>
      </w:r>
      <w:r>
        <w:rPr>
          <w:rFonts w:hint="eastAsia" w:ascii="仿宋" w:hAnsi="仿宋" w:eastAsia="仿宋" w:cs="仿宋_GB2312"/>
          <w:kern w:val="0"/>
          <w:sz w:val="32"/>
          <w:szCs w:val="32"/>
          <w:lang w:val="en-US" w:eastAsia="zh-CN"/>
        </w:rPr>
        <w:t>深圳环水集团招标采购数字管理平台、深圳阳光采购平台公告</w:t>
      </w:r>
      <w:r>
        <w:rPr>
          <w:rFonts w:hint="eastAsia" w:ascii="仿宋" w:hAnsi="仿宋" w:eastAsia="仿宋"/>
          <w:sz w:val="32"/>
          <w:szCs w:val="36"/>
        </w:rPr>
        <w:t>采购结果，不再另行通知。</w:t>
      </w:r>
    </w:p>
    <w:p w14:paraId="23A4C5DF">
      <w:pPr>
        <w:keepNext w:val="0"/>
        <w:keepLines w:val="0"/>
        <w:pageBreakBefore w:val="0"/>
        <w:numPr>
          <w:ilvl w:val="0"/>
          <w:numId w:val="3"/>
        </w:numPr>
        <w:kinsoku/>
        <w:wordWrap/>
        <w:overflowPunct/>
        <w:topLinePunct w:val="0"/>
        <w:bidi w:val="0"/>
        <w:snapToGrid/>
        <w:spacing w:line="560" w:lineRule="exact"/>
        <w:ind w:firstLine="643" w:firstLineChars="200"/>
        <w:textAlignment w:val="auto"/>
        <w:rPr>
          <w:rFonts w:hint="eastAsia" w:ascii="仿宋" w:hAnsi="仿宋" w:eastAsia="仿宋"/>
          <w:b/>
          <w:bCs/>
          <w:sz w:val="32"/>
          <w:szCs w:val="36"/>
          <w:lang w:val="en-US" w:eastAsia="zh-CN"/>
        </w:rPr>
      </w:pPr>
      <w:r>
        <w:rPr>
          <w:rFonts w:hint="eastAsia" w:ascii="仿宋" w:hAnsi="仿宋" w:eastAsia="仿宋"/>
          <w:b/>
          <w:bCs/>
          <w:sz w:val="32"/>
          <w:szCs w:val="36"/>
          <w:lang w:val="en-US" w:eastAsia="zh-CN"/>
        </w:rPr>
        <w:t>其他</w:t>
      </w:r>
    </w:p>
    <w:p w14:paraId="40A1E17F">
      <w:pPr>
        <w:numPr>
          <w:ilvl w:val="0"/>
          <w:numId w:val="4"/>
        </w:numPr>
        <w:spacing w:line="360" w:lineRule="auto"/>
        <w:ind w:firstLine="640" w:firstLineChars="200"/>
        <w:rPr>
          <w:rFonts w:hint="default" w:ascii="仿宋" w:hAnsi="仿宋" w:eastAsia="仿宋"/>
          <w:color w:val="auto"/>
          <w:sz w:val="32"/>
          <w:szCs w:val="36"/>
          <w:lang w:val="en-US" w:eastAsia="zh-CN"/>
        </w:rPr>
      </w:pPr>
      <w:r>
        <w:rPr>
          <w:rFonts w:hint="default" w:ascii="仿宋" w:hAnsi="仿宋" w:eastAsia="仿宋"/>
          <w:color w:val="auto"/>
          <w:sz w:val="32"/>
          <w:szCs w:val="36"/>
          <w:lang w:val="en-US" w:eastAsia="zh-CN"/>
        </w:rPr>
        <w:t>若出现最低报价相同的单位，则</w:t>
      </w:r>
      <w:r>
        <w:rPr>
          <w:rFonts w:hint="eastAsia" w:ascii="仿宋" w:hAnsi="仿宋" w:eastAsia="仿宋"/>
          <w:color w:val="auto"/>
          <w:sz w:val="32"/>
          <w:szCs w:val="36"/>
          <w:lang w:val="en-US" w:eastAsia="zh-CN"/>
        </w:rPr>
        <w:t>由中标候选方抽签来确定</w:t>
      </w:r>
      <w:r>
        <w:rPr>
          <w:rFonts w:hint="default" w:ascii="仿宋" w:hAnsi="仿宋" w:eastAsia="仿宋"/>
          <w:color w:val="auto"/>
          <w:sz w:val="32"/>
          <w:szCs w:val="36"/>
          <w:lang w:val="en-US" w:eastAsia="zh-CN"/>
        </w:rPr>
        <w:t>。</w:t>
      </w:r>
    </w:p>
    <w:p w14:paraId="137A4865">
      <w:pPr>
        <w:ind w:firstLine="640" w:firstLineChars="200"/>
        <w:rPr>
          <w:rFonts w:hint="eastAsia" w:ascii="仿宋_GB2312" w:hAnsi="仿宋_GB2312" w:eastAsia="仿宋_GB2312" w:cs="仿宋_GB2312"/>
          <w:sz w:val="32"/>
          <w:szCs w:val="32"/>
        </w:rPr>
      </w:pPr>
    </w:p>
    <w:p w14:paraId="1BB9604E">
      <w:pPr>
        <w:wordWrap w:val="0"/>
        <w:ind w:firstLine="640" w:firstLineChars="200"/>
        <w:jc w:val="center"/>
        <w:rPr>
          <w:rFonts w:hint="eastAsia" w:ascii="仿宋" w:hAnsi="仿宋" w:eastAsia="仿宋"/>
          <w:sz w:val="32"/>
          <w:szCs w:val="36"/>
        </w:rPr>
      </w:pPr>
      <w:r>
        <w:rPr>
          <w:rFonts w:hint="eastAsia" w:ascii="仿宋" w:hAnsi="仿宋" w:eastAsia="仿宋"/>
          <w:sz w:val="32"/>
          <w:szCs w:val="36"/>
          <w:lang w:val="en-US" w:eastAsia="zh-CN"/>
        </w:rPr>
        <w:t xml:space="preserve">                 池州市排水有限</w:t>
      </w:r>
      <w:r>
        <w:rPr>
          <w:rFonts w:hint="eastAsia" w:ascii="仿宋" w:hAnsi="仿宋" w:eastAsia="仿宋"/>
          <w:sz w:val="32"/>
          <w:szCs w:val="36"/>
        </w:rPr>
        <w:t>公司</w:t>
      </w:r>
    </w:p>
    <w:p w14:paraId="1D547C5D">
      <w:pPr>
        <w:wordWrap w:val="0"/>
        <w:ind w:firstLine="640" w:firstLineChars="200"/>
        <w:jc w:val="center"/>
        <w:rPr>
          <w:rFonts w:hint="eastAsia" w:ascii="仿宋" w:hAnsi="仿宋" w:eastAsia="仿宋"/>
          <w:sz w:val="32"/>
          <w:szCs w:val="36"/>
        </w:rPr>
      </w:pPr>
      <w:r>
        <w:rPr>
          <w:rFonts w:hint="eastAsia" w:ascii="仿宋" w:hAnsi="仿宋" w:eastAsia="仿宋"/>
          <w:sz w:val="32"/>
          <w:szCs w:val="36"/>
          <w:lang w:val="en-US" w:eastAsia="zh-CN"/>
        </w:rPr>
        <w:t xml:space="preserve">                  2025</w:t>
      </w:r>
      <w:r>
        <w:rPr>
          <w:rFonts w:ascii="仿宋" w:hAnsi="仿宋" w:eastAsia="仿宋"/>
          <w:sz w:val="32"/>
          <w:szCs w:val="36"/>
        </w:rPr>
        <w:t>年</w:t>
      </w:r>
      <w:r>
        <w:rPr>
          <w:rFonts w:hint="eastAsia" w:ascii="仿宋" w:hAnsi="仿宋" w:eastAsia="仿宋"/>
          <w:sz w:val="32"/>
          <w:szCs w:val="36"/>
          <w:lang w:val="en-US" w:eastAsia="zh-CN"/>
        </w:rPr>
        <w:t>3</w:t>
      </w:r>
      <w:r>
        <w:rPr>
          <w:rFonts w:ascii="仿宋" w:hAnsi="仿宋" w:eastAsia="仿宋"/>
          <w:sz w:val="32"/>
          <w:szCs w:val="36"/>
        </w:rPr>
        <w:t>月</w:t>
      </w:r>
      <w:r>
        <w:rPr>
          <w:rFonts w:hint="eastAsia" w:ascii="仿宋" w:hAnsi="仿宋" w:eastAsia="仿宋"/>
          <w:sz w:val="32"/>
          <w:szCs w:val="36"/>
          <w:lang w:val="en-US" w:eastAsia="zh-CN"/>
        </w:rPr>
        <w:t>25</w:t>
      </w:r>
      <w:r>
        <w:rPr>
          <w:rFonts w:hint="eastAsia" w:ascii="仿宋" w:hAnsi="仿宋" w:eastAsia="仿宋"/>
          <w:sz w:val="32"/>
          <w:szCs w:val="36"/>
        </w:rPr>
        <w:t>日</w:t>
      </w:r>
    </w:p>
    <w:p w14:paraId="65AA70B9">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21D89384">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207F0D3C">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22FEE743">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3EF17893">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7CA6474A">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6171BF88">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23C4C79A">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40BAF768">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605A2068">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607B9657">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7ABD80A8">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1A0847C2">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eastAsia="zh-CN"/>
        </w:rPr>
      </w:pPr>
    </w:p>
    <w:p w14:paraId="070C3809">
      <w:pPr>
        <w:pStyle w:val="8"/>
        <w:rPr>
          <w:rFonts w:hint="eastAsia" w:ascii="仿宋" w:hAnsi="仿宋" w:eastAsia="仿宋"/>
          <w:sz w:val="32"/>
          <w:szCs w:val="36"/>
          <w:lang w:eastAsia="zh-CN"/>
        </w:rPr>
      </w:pPr>
    </w:p>
    <w:p w14:paraId="211B8334">
      <w:pPr>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ascii="仿宋" w:hAnsi="仿宋" w:eastAsia="仿宋"/>
          <w:sz w:val="32"/>
          <w:szCs w:val="36"/>
          <w:lang w:val="en-US" w:eastAsia="zh-CN"/>
        </w:rPr>
      </w:pPr>
      <w:r>
        <w:rPr>
          <w:rFonts w:hint="eastAsia" w:ascii="仿宋" w:hAnsi="仿宋" w:eastAsia="仿宋"/>
          <w:sz w:val="32"/>
          <w:szCs w:val="36"/>
          <w:lang w:eastAsia="zh-CN"/>
        </w:rPr>
        <w:t>附件</w:t>
      </w:r>
      <w:r>
        <w:rPr>
          <w:rFonts w:hint="eastAsia" w:ascii="仿宋" w:hAnsi="仿宋" w:eastAsia="仿宋"/>
          <w:sz w:val="32"/>
          <w:szCs w:val="36"/>
          <w:lang w:val="en-US" w:eastAsia="zh-CN"/>
        </w:rPr>
        <w:t>1：</w:t>
      </w:r>
    </w:p>
    <w:p w14:paraId="0E60DBE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报价表</w:t>
      </w:r>
    </w:p>
    <w:tbl>
      <w:tblPr>
        <w:tblStyle w:val="9"/>
        <w:tblW w:w="10299" w:type="dxa"/>
        <w:tblInd w:w="-5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2714"/>
        <w:gridCol w:w="4285"/>
        <w:gridCol w:w="1428"/>
        <w:gridCol w:w="1330"/>
      </w:tblGrid>
      <w:tr w14:paraId="360BE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541" w:type="dxa"/>
            <w:gridSpan w:val="3"/>
            <w:tcBorders>
              <w:top w:val="single" w:color="auto" w:sz="4" w:space="0"/>
              <w:left w:val="single" w:color="auto" w:sz="4" w:space="0"/>
              <w:bottom w:val="single" w:color="auto" w:sz="4" w:space="0"/>
              <w:right w:val="single" w:color="auto" w:sz="4" w:space="0"/>
            </w:tcBorders>
            <w:vAlign w:val="center"/>
          </w:tcPr>
          <w:p w14:paraId="50E6DC7F">
            <w:pPr>
              <w:spacing w:line="360" w:lineRule="auto"/>
              <w:jc w:val="center"/>
              <w:rPr>
                <w:rFonts w:ascii="仿宋" w:hAnsi="仿宋" w:eastAsia="仿宋"/>
                <w:sz w:val="24"/>
                <w:szCs w:val="24"/>
              </w:rPr>
            </w:pPr>
            <w:r>
              <w:rPr>
                <w:rFonts w:hint="eastAsia" w:ascii="仿宋" w:hAnsi="仿宋" w:eastAsia="仿宋"/>
                <w:sz w:val="24"/>
                <w:szCs w:val="24"/>
              </w:rPr>
              <w:t>池州排水</w:t>
            </w:r>
          </w:p>
        </w:tc>
        <w:tc>
          <w:tcPr>
            <w:tcW w:w="2758" w:type="dxa"/>
            <w:gridSpan w:val="2"/>
            <w:tcBorders>
              <w:top w:val="single" w:color="auto" w:sz="4" w:space="0"/>
              <w:left w:val="single" w:color="auto" w:sz="4" w:space="0"/>
              <w:bottom w:val="single" w:color="auto" w:sz="4" w:space="0"/>
              <w:right w:val="single" w:color="auto" w:sz="4" w:space="0"/>
            </w:tcBorders>
            <w:vAlign w:val="center"/>
          </w:tcPr>
          <w:p w14:paraId="16CBD327">
            <w:pPr>
              <w:spacing w:line="360" w:lineRule="auto"/>
              <w:jc w:val="center"/>
              <w:rPr>
                <w:rFonts w:ascii="仿宋" w:hAnsi="仿宋" w:eastAsia="仿宋"/>
                <w:sz w:val="24"/>
                <w:szCs w:val="24"/>
              </w:rPr>
            </w:pPr>
            <w:r>
              <w:rPr>
                <w:rFonts w:hint="eastAsia" w:ascii="仿宋" w:hAnsi="仿宋" w:eastAsia="仿宋"/>
                <w:sz w:val="24"/>
                <w:szCs w:val="24"/>
              </w:rPr>
              <w:t>供应商填写</w:t>
            </w:r>
          </w:p>
        </w:tc>
      </w:tr>
      <w:tr w14:paraId="0128D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2" w:type="dxa"/>
            <w:tcBorders>
              <w:top w:val="single" w:color="auto" w:sz="4" w:space="0"/>
              <w:left w:val="single" w:color="auto" w:sz="4" w:space="0"/>
              <w:bottom w:val="single" w:color="auto" w:sz="4" w:space="0"/>
              <w:right w:val="single" w:color="auto" w:sz="4" w:space="0"/>
            </w:tcBorders>
            <w:vAlign w:val="center"/>
          </w:tcPr>
          <w:p w14:paraId="2A58D06D">
            <w:pPr>
              <w:spacing w:line="360" w:lineRule="auto"/>
              <w:jc w:val="center"/>
              <w:rPr>
                <w:rFonts w:ascii="仿宋" w:hAnsi="仿宋" w:eastAsia="仿宋"/>
                <w:sz w:val="24"/>
                <w:szCs w:val="24"/>
              </w:rPr>
            </w:pPr>
            <w:r>
              <w:rPr>
                <w:rFonts w:hint="eastAsia" w:ascii="仿宋" w:hAnsi="仿宋" w:eastAsia="仿宋"/>
                <w:sz w:val="24"/>
                <w:szCs w:val="24"/>
              </w:rPr>
              <w:t>序号</w:t>
            </w:r>
          </w:p>
        </w:tc>
        <w:tc>
          <w:tcPr>
            <w:tcW w:w="2714" w:type="dxa"/>
            <w:tcBorders>
              <w:top w:val="single" w:color="auto" w:sz="4" w:space="0"/>
              <w:left w:val="single" w:color="auto" w:sz="4" w:space="0"/>
              <w:bottom w:val="single" w:color="auto" w:sz="4" w:space="0"/>
              <w:right w:val="single" w:color="auto" w:sz="4" w:space="0"/>
            </w:tcBorders>
            <w:vAlign w:val="center"/>
          </w:tcPr>
          <w:p w14:paraId="3A67C012">
            <w:pPr>
              <w:spacing w:line="360" w:lineRule="auto"/>
              <w:jc w:val="center"/>
              <w:rPr>
                <w:rFonts w:hint="eastAsia" w:ascii="仿宋" w:hAnsi="仿宋" w:eastAsia="仿宋"/>
                <w:sz w:val="24"/>
                <w:szCs w:val="24"/>
                <w:lang w:eastAsia="zh-CN"/>
              </w:rPr>
            </w:pPr>
            <w:r>
              <w:rPr>
                <w:rFonts w:hint="eastAsia" w:ascii="仿宋" w:hAnsi="仿宋" w:eastAsia="仿宋"/>
                <w:sz w:val="24"/>
                <w:szCs w:val="24"/>
              </w:rPr>
              <w:t>防雷检测</w:t>
            </w:r>
            <w:r>
              <w:rPr>
                <w:rFonts w:hint="eastAsia" w:ascii="仿宋" w:hAnsi="仿宋" w:eastAsia="仿宋"/>
                <w:sz w:val="24"/>
                <w:szCs w:val="24"/>
                <w:lang w:eastAsia="zh-CN"/>
              </w:rPr>
              <w:t>地址</w:t>
            </w:r>
          </w:p>
        </w:tc>
        <w:tc>
          <w:tcPr>
            <w:tcW w:w="4285" w:type="dxa"/>
            <w:tcBorders>
              <w:top w:val="single" w:color="auto" w:sz="4" w:space="0"/>
              <w:left w:val="single" w:color="auto" w:sz="4" w:space="0"/>
              <w:bottom w:val="single" w:color="auto" w:sz="4" w:space="0"/>
              <w:right w:val="single" w:color="auto" w:sz="4" w:space="0"/>
            </w:tcBorders>
            <w:vAlign w:val="center"/>
          </w:tcPr>
          <w:p w14:paraId="740F0627">
            <w:pPr>
              <w:spacing w:line="360" w:lineRule="auto"/>
              <w:jc w:val="center"/>
              <w:rPr>
                <w:rFonts w:ascii="仿宋" w:hAnsi="仿宋" w:eastAsia="仿宋"/>
                <w:sz w:val="24"/>
                <w:szCs w:val="24"/>
              </w:rPr>
            </w:pPr>
            <w:r>
              <w:rPr>
                <w:rFonts w:hint="eastAsia" w:ascii="仿宋" w:hAnsi="仿宋" w:eastAsia="仿宋"/>
                <w:sz w:val="24"/>
                <w:szCs w:val="24"/>
              </w:rPr>
              <w:t>构筑物</w:t>
            </w:r>
          </w:p>
        </w:tc>
        <w:tc>
          <w:tcPr>
            <w:tcW w:w="1428" w:type="dxa"/>
            <w:tcBorders>
              <w:top w:val="single" w:color="auto" w:sz="4" w:space="0"/>
              <w:left w:val="single" w:color="auto" w:sz="4" w:space="0"/>
              <w:bottom w:val="single" w:color="auto" w:sz="4" w:space="0"/>
              <w:right w:val="single" w:color="auto" w:sz="4" w:space="0"/>
            </w:tcBorders>
            <w:vAlign w:val="center"/>
          </w:tcPr>
          <w:p w14:paraId="68546999">
            <w:pPr>
              <w:spacing w:line="360" w:lineRule="auto"/>
              <w:jc w:val="center"/>
              <w:rPr>
                <w:rFonts w:hint="eastAsia" w:ascii="仿宋" w:hAnsi="仿宋" w:eastAsia="仿宋"/>
                <w:sz w:val="24"/>
                <w:szCs w:val="24"/>
              </w:rPr>
            </w:pPr>
            <w:r>
              <w:rPr>
                <w:rFonts w:hint="eastAsia" w:ascii="仿宋" w:hAnsi="仿宋" w:eastAsia="仿宋"/>
                <w:sz w:val="24"/>
                <w:szCs w:val="24"/>
              </w:rPr>
              <w:t>报价</w:t>
            </w:r>
          </w:p>
          <w:p w14:paraId="3557E0AF">
            <w:pPr>
              <w:spacing w:line="360" w:lineRule="auto"/>
              <w:jc w:val="center"/>
              <w:rPr>
                <w:rFonts w:ascii="仿宋" w:hAnsi="仿宋" w:eastAsia="仿宋"/>
                <w:sz w:val="24"/>
                <w:szCs w:val="24"/>
              </w:rPr>
            </w:pPr>
            <w:r>
              <w:rPr>
                <w:rFonts w:hint="eastAsia" w:ascii="仿宋" w:hAnsi="仿宋" w:eastAsia="仿宋"/>
                <w:sz w:val="24"/>
                <w:szCs w:val="24"/>
              </w:rPr>
              <w:t>（元</w:t>
            </w:r>
            <w:r>
              <w:rPr>
                <w:rFonts w:hint="eastAsia" w:ascii="仿宋" w:hAnsi="仿宋" w:eastAsia="仿宋"/>
                <w:sz w:val="24"/>
                <w:szCs w:val="24"/>
                <w:lang w:val="en-US" w:eastAsia="zh-CN"/>
              </w:rPr>
              <w:t>/年</w:t>
            </w:r>
            <w:r>
              <w:rPr>
                <w:rFonts w:hint="eastAsia" w:ascii="仿宋" w:hAnsi="仿宋" w:eastAsia="仿宋"/>
                <w:sz w:val="24"/>
                <w:szCs w:val="24"/>
              </w:rPr>
              <w:t>）</w:t>
            </w:r>
          </w:p>
        </w:tc>
        <w:tc>
          <w:tcPr>
            <w:tcW w:w="1330" w:type="dxa"/>
            <w:tcBorders>
              <w:top w:val="single" w:color="auto" w:sz="4" w:space="0"/>
              <w:left w:val="single" w:color="auto" w:sz="4" w:space="0"/>
              <w:bottom w:val="single" w:color="auto" w:sz="4" w:space="0"/>
              <w:right w:val="single" w:color="auto" w:sz="4" w:space="0"/>
            </w:tcBorders>
            <w:vAlign w:val="center"/>
          </w:tcPr>
          <w:p w14:paraId="22AB5CAD">
            <w:pPr>
              <w:spacing w:line="360" w:lineRule="auto"/>
              <w:jc w:val="center"/>
              <w:rPr>
                <w:rFonts w:ascii="仿宋" w:hAnsi="仿宋" w:eastAsia="仿宋"/>
                <w:sz w:val="24"/>
                <w:szCs w:val="24"/>
              </w:rPr>
            </w:pPr>
            <w:r>
              <w:rPr>
                <w:rFonts w:hint="eastAsia" w:ascii="仿宋" w:hAnsi="仿宋" w:eastAsia="仿宋"/>
                <w:sz w:val="24"/>
                <w:szCs w:val="24"/>
              </w:rPr>
              <w:t>备注</w:t>
            </w:r>
          </w:p>
        </w:tc>
      </w:tr>
      <w:tr w14:paraId="53CD9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542" w:type="dxa"/>
            <w:tcBorders>
              <w:top w:val="single" w:color="auto" w:sz="4" w:space="0"/>
              <w:left w:val="single" w:color="auto" w:sz="4" w:space="0"/>
              <w:bottom w:val="single" w:color="auto" w:sz="4" w:space="0"/>
              <w:right w:val="single" w:color="auto" w:sz="4" w:space="0"/>
            </w:tcBorders>
            <w:vAlign w:val="center"/>
          </w:tcPr>
          <w:p w14:paraId="6CECC85B">
            <w:pPr>
              <w:spacing w:line="360" w:lineRule="auto"/>
              <w:jc w:val="center"/>
              <w:rPr>
                <w:rFonts w:ascii="仿宋" w:hAnsi="仿宋" w:eastAsia="仿宋"/>
                <w:sz w:val="24"/>
                <w:szCs w:val="24"/>
              </w:rPr>
            </w:pPr>
            <w:r>
              <w:rPr>
                <w:rFonts w:hint="eastAsia" w:ascii="仿宋" w:hAnsi="仿宋" w:eastAsia="仿宋"/>
                <w:sz w:val="24"/>
                <w:szCs w:val="24"/>
              </w:rPr>
              <w:t>1</w:t>
            </w:r>
          </w:p>
        </w:tc>
        <w:tc>
          <w:tcPr>
            <w:tcW w:w="2714" w:type="dxa"/>
            <w:tcBorders>
              <w:top w:val="single" w:color="auto" w:sz="4" w:space="0"/>
              <w:left w:val="single" w:color="auto" w:sz="4" w:space="0"/>
              <w:bottom w:val="single" w:color="auto" w:sz="4" w:space="0"/>
              <w:right w:val="single" w:color="auto" w:sz="4" w:space="0"/>
            </w:tcBorders>
            <w:vAlign w:val="center"/>
          </w:tcPr>
          <w:p w14:paraId="4FB36014">
            <w:pPr>
              <w:spacing w:line="360" w:lineRule="auto"/>
              <w:jc w:val="center"/>
              <w:rPr>
                <w:rFonts w:hint="eastAsia" w:ascii="仿宋" w:hAnsi="仿宋" w:eastAsia="仿宋"/>
                <w:sz w:val="24"/>
                <w:szCs w:val="24"/>
              </w:rPr>
            </w:pPr>
            <w:r>
              <w:rPr>
                <w:rFonts w:hint="eastAsia" w:ascii="仿宋" w:hAnsi="仿宋" w:eastAsia="仿宋"/>
                <w:sz w:val="24"/>
                <w:szCs w:val="24"/>
              </w:rPr>
              <w:t>清溪污水处理厂</w:t>
            </w:r>
          </w:p>
          <w:p w14:paraId="6B24A826">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总面积约2300㎡</w:t>
            </w:r>
            <w:r>
              <w:rPr>
                <w:rFonts w:hint="eastAsia" w:ascii="仿宋" w:hAnsi="仿宋" w:eastAsia="仿宋"/>
                <w:sz w:val="24"/>
                <w:szCs w:val="24"/>
                <w:lang w:eastAsia="zh-CN"/>
              </w:rPr>
              <w:t>）</w:t>
            </w:r>
          </w:p>
        </w:tc>
        <w:tc>
          <w:tcPr>
            <w:tcW w:w="4285" w:type="dxa"/>
            <w:tcBorders>
              <w:top w:val="single" w:color="auto" w:sz="4" w:space="0"/>
              <w:left w:val="single" w:color="auto" w:sz="4" w:space="0"/>
              <w:bottom w:val="single" w:color="auto" w:sz="4" w:space="0"/>
              <w:right w:val="single" w:color="auto" w:sz="4" w:space="0"/>
            </w:tcBorders>
          </w:tcPr>
          <w:p w14:paraId="3DE78C7A">
            <w:pPr>
              <w:rPr>
                <w:rFonts w:ascii="仿宋" w:hAnsi="仿宋" w:eastAsia="仿宋"/>
                <w:sz w:val="24"/>
                <w:szCs w:val="24"/>
              </w:rPr>
            </w:pPr>
            <w:r>
              <w:rPr>
                <w:rFonts w:hint="eastAsia" w:ascii="仿宋" w:hAnsi="仿宋" w:eastAsia="仿宋"/>
                <w:sz w:val="24"/>
                <w:szCs w:val="24"/>
              </w:rPr>
              <w:t>中间提升泵房及配电间、氧化沟、紫外消毒渠道、加药间、高效沉淀池、综合楼、除臭装置、尾水泵房、污水厂原脱泥车间（管网办公室）</w:t>
            </w:r>
            <w:r>
              <w:rPr>
                <w:rFonts w:hint="eastAsia" w:ascii="仿宋" w:hAnsi="仿宋" w:eastAsia="仿宋"/>
                <w:sz w:val="24"/>
                <w:szCs w:val="24"/>
                <w:lang w:eastAsia="zh-CN"/>
              </w:rPr>
              <w:t>、</w:t>
            </w:r>
            <w:r>
              <w:rPr>
                <w:rFonts w:hint="eastAsia" w:ascii="仿宋" w:hAnsi="仿宋" w:eastAsia="仿宋"/>
                <w:sz w:val="24"/>
                <w:szCs w:val="24"/>
              </w:rPr>
              <w:t>高低压配电房、污泥干化车间、门卫等</w:t>
            </w:r>
          </w:p>
        </w:tc>
        <w:tc>
          <w:tcPr>
            <w:tcW w:w="1428" w:type="dxa"/>
            <w:tcBorders>
              <w:top w:val="single" w:color="auto" w:sz="4" w:space="0"/>
              <w:left w:val="single" w:color="auto" w:sz="4" w:space="0"/>
              <w:bottom w:val="single" w:color="auto" w:sz="4" w:space="0"/>
              <w:right w:val="single" w:color="auto" w:sz="4" w:space="0"/>
            </w:tcBorders>
          </w:tcPr>
          <w:p w14:paraId="1A1F287F">
            <w:pPr>
              <w:spacing w:line="360" w:lineRule="auto"/>
              <w:rPr>
                <w:rFonts w:ascii="仿宋" w:hAnsi="仿宋" w:eastAsia="仿宋"/>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69002053">
            <w:pPr>
              <w:spacing w:line="360" w:lineRule="auto"/>
              <w:rPr>
                <w:rFonts w:ascii="仿宋" w:hAnsi="仿宋" w:eastAsia="仿宋"/>
                <w:sz w:val="24"/>
                <w:szCs w:val="24"/>
              </w:rPr>
            </w:pPr>
          </w:p>
        </w:tc>
      </w:tr>
      <w:tr w14:paraId="0CF87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42" w:type="dxa"/>
            <w:tcBorders>
              <w:top w:val="single" w:color="auto" w:sz="4" w:space="0"/>
              <w:left w:val="single" w:color="auto" w:sz="4" w:space="0"/>
              <w:bottom w:val="single" w:color="auto" w:sz="4" w:space="0"/>
              <w:right w:val="single" w:color="auto" w:sz="4" w:space="0"/>
            </w:tcBorders>
            <w:vAlign w:val="center"/>
          </w:tcPr>
          <w:p w14:paraId="0B30FC4E">
            <w:pPr>
              <w:spacing w:line="360" w:lineRule="auto"/>
              <w:jc w:val="center"/>
              <w:rPr>
                <w:rFonts w:ascii="仿宋" w:hAnsi="仿宋" w:eastAsia="仿宋"/>
                <w:sz w:val="24"/>
                <w:szCs w:val="24"/>
              </w:rPr>
            </w:pPr>
            <w:r>
              <w:rPr>
                <w:rFonts w:hint="eastAsia" w:ascii="仿宋" w:hAnsi="仿宋" w:eastAsia="仿宋"/>
                <w:sz w:val="24"/>
                <w:szCs w:val="24"/>
              </w:rPr>
              <w:t>2</w:t>
            </w:r>
          </w:p>
        </w:tc>
        <w:tc>
          <w:tcPr>
            <w:tcW w:w="2714" w:type="dxa"/>
            <w:tcBorders>
              <w:top w:val="single" w:color="auto" w:sz="4" w:space="0"/>
              <w:left w:val="single" w:color="auto" w:sz="4" w:space="0"/>
              <w:bottom w:val="single" w:color="auto" w:sz="4" w:space="0"/>
              <w:right w:val="single" w:color="auto" w:sz="4" w:space="0"/>
            </w:tcBorders>
            <w:vAlign w:val="center"/>
          </w:tcPr>
          <w:p w14:paraId="635DF5BC">
            <w:pPr>
              <w:spacing w:line="360" w:lineRule="auto"/>
              <w:jc w:val="center"/>
              <w:rPr>
                <w:rFonts w:hint="eastAsia" w:ascii="仿宋" w:hAnsi="仿宋" w:eastAsia="仿宋"/>
                <w:sz w:val="24"/>
                <w:szCs w:val="24"/>
              </w:rPr>
            </w:pPr>
            <w:r>
              <w:rPr>
                <w:rFonts w:hint="eastAsia" w:ascii="仿宋" w:hAnsi="仿宋" w:eastAsia="仿宋"/>
                <w:sz w:val="24"/>
                <w:szCs w:val="24"/>
              </w:rPr>
              <w:t>城东污水处理厂</w:t>
            </w:r>
          </w:p>
          <w:p w14:paraId="2B38F104">
            <w:pPr>
              <w:spacing w:line="360" w:lineRule="auto"/>
              <w:jc w:val="center"/>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总面积约2300㎡</w:t>
            </w:r>
            <w:r>
              <w:rPr>
                <w:rFonts w:hint="eastAsia" w:ascii="仿宋" w:hAnsi="仿宋" w:eastAsia="仿宋"/>
                <w:sz w:val="24"/>
                <w:szCs w:val="24"/>
                <w:lang w:eastAsia="zh-CN"/>
              </w:rPr>
              <w:t>）</w:t>
            </w:r>
          </w:p>
        </w:tc>
        <w:tc>
          <w:tcPr>
            <w:tcW w:w="4285" w:type="dxa"/>
            <w:tcBorders>
              <w:top w:val="single" w:color="auto" w:sz="4" w:space="0"/>
              <w:left w:val="single" w:color="auto" w:sz="4" w:space="0"/>
              <w:bottom w:val="single" w:color="auto" w:sz="4" w:space="0"/>
              <w:right w:val="single" w:color="auto" w:sz="4" w:space="0"/>
            </w:tcBorders>
          </w:tcPr>
          <w:p w14:paraId="1F693035">
            <w:pPr>
              <w:rPr>
                <w:rFonts w:ascii="仿宋" w:hAnsi="仿宋" w:eastAsia="仿宋"/>
                <w:sz w:val="24"/>
                <w:szCs w:val="24"/>
              </w:rPr>
            </w:pPr>
            <w:r>
              <w:rPr>
                <w:rFonts w:hint="eastAsia" w:ascii="仿宋" w:hAnsi="仿宋" w:eastAsia="仿宋"/>
                <w:sz w:val="24"/>
                <w:szCs w:val="24"/>
              </w:rPr>
              <w:t>高效纤维滤池、紫外消毒车间及加药间、配电间、综合楼、脱水机房、机修车间、提升泵房、门卫等</w:t>
            </w:r>
          </w:p>
        </w:tc>
        <w:tc>
          <w:tcPr>
            <w:tcW w:w="1428" w:type="dxa"/>
            <w:tcBorders>
              <w:top w:val="single" w:color="auto" w:sz="4" w:space="0"/>
              <w:left w:val="single" w:color="auto" w:sz="4" w:space="0"/>
              <w:bottom w:val="single" w:color="auto" w:sz="4" w:space="0"/>
              <w:right w:val="single" w:color="auto" w:sz="4" w:space="0"/>
            </w:tcBorders>
          </w:tcPr>
          <w:p w14:paraId="31030CF3">
            <w:pPr>
              <w:spacing w:line="360" w:lineRule="auto"/>
              <w:rPr>
                <w:rFonts w:ascii="仿宋" w:hAnsi="仿宋" w:eastAsia="仿宋"/>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1E3A95FD">
            <w:pPr>
              <w:spacing w:line="360" w:lineRule="auto"/>
              <w:rPr>
                <w:rFonts w:ascii="仿宋" w:hAnsi="仿宋" w:eastAsia="仿宋"/>
                <w:sz w:val="24"/>
                <w:szCs w:val="24"/>
              </w:rPr>
            </w:pPr>
          </w:p>
        </w:tc>
      </w:tr>
      <w:tr w14:paraId="0F083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14:paraId="527CBBF8">
            <w:pPr>
              <w:spacing w:line="360" w:lineRule="auto"/>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3</w:t>
            </w:r>
          </w:p>
        </w:tc>
        <w:tc>
          <w:tcPr>
            <w:tcW w:w="2714" w:type="dxa"/>
            <w:tcBorders>
              <w:top w:val="single" w:color="auto" w:sz="4" w:space="0"/>
              <w:left w:val="single" w:color="auto" w:sz="4" w:space="0"/>
              <w:bottom w:val="single" w:color="auto" w:sz="4" w:space="0"/>
              <w:right w:val="single" w:color="auto" w:sz="4" w:space="0"/>
            </w:tcBorders>
            <w:shd w:val="clear" w:color="auto" w:fill="auto"/>
            <w:vAlign w:val="center"/>
          </w:tcPr>
          <w:p w14:paraId="1C424835">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天堂湖污水厂处理厂</w:t>
            </w:r>
          </w:p>
          <w:p w14:paraId="4881244E">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总面积约5700㎡</w:t>
            </w:r>
            <w:r>
              <w:rPr>
                <w:rFonts w:hint="eastAsia" w:ascii="仿宋" w:hAnsi="仿宋" w:eastAsia="仿宋"/>
                <w:sz w:val="24"/>
                <w:szCs w:val="24"/>
                <w:lang w:eastAsia="zh-CN"/>
              </w:rPr>
              <w:t>）</w:t>
            </w:r>
          </w:p>
        </w:tc>
        <w:tc>
          <w:tcPr>
            <w:tcW w:w="4285" w:type="dxa"/>
            <w:tcBorders>
              <w:top w:val="single" w:color="auto" w:sz="4" w:space="0"/>
              <w:left w:val="single" w:color="auto" w:sz="4" w:space="0"/>
              <w:bottom w:val="single" w:color="auto" w:sz="4" w:space="0"/>
              <w:right w:val="single" w:color="auto" w:sz="4" w:space="0"/>
            </w:tcBorders>
            <w:shd w:val="clear" w:color="auto" w:fill="auto"/>
            <w:vAlign w:val="top"/>
          </w:tcPr>
          <w:p w14:paraId="6DDAAACB">
            <w:pPr>
              <w:rPr>
                <w:rFonts w:hint="eastAsia" w:ascii="仿宋" w:hAnsi="仿宋" w:eastAsia="仿宋" w:cstheme="minorBidi"/>
                <w:kern w:val="2"/>
                <w:sz w:val="24"/>
                <w:szCs w:val="24"/>
                <w:lang w:val="en-US" w:eastAsia="zh-CN" w:bidi="ar-SA"/>
              </w:rPr>
            </w:pPr>
            <w:r>
              <w:rPr>
                <w:rFonts w:hint="eastAsia" w:ascii="仿宋" w:hAnsi="仿宋" w:eastAsia="仿宋"/>
                <w:sz w:val="24"/>
                <w:szCs w:val="24"/>
              </w:rPr>
              <w:t>粗格栅及提升泵房、细格栅及曝气沉砂池、生物池、二沉池、高效沉淀池、废水池、贮泥池及调理池、污泥干化车间、鼓风机房、配电间、加药间、综合楼、门卫、机修间及仓库、进水仪表间、配水配泥井、高效纤维滤池、紫外消毒渠及出水仪表间、除臭装置</w:t>
            </w:r>
            <w:r>
              <w:rPr>
                <w:rFonts w:hint="eastAsia" w:ascii="仿宋" w:hAnsi="仿宋" w:eastAsia="仿宋"/>
                <w:sz w:val="24"/>
                <w:szCs w:val="24"/>
                <w:lang w:eastAsia="zh-CN"/>
              </w:rPr>
              <w:t>等</w:t>
            </w:r>
          </w:p>
        </w:tc>
        <w:tc>
          <w:tcPr>
            <w:tcW w:w="1428" w:type="dxa"/>
            <w:tcBorders>
              <w:top w:val="single" w:color="auto" w:sz="4" w:space="0"/>
              <w:left w:val="single" w:color="auto" w:sz="4" w:space="0"/>
              <w:bottom w:val="single" w:color="auto" w:sz="4" w:space="0"/>
              <w:right w:val="single" w:color="auto" w:sz="4" w:space="0"/>
            </w:tcBorders>
          </w:tcPr>
          <w:p w14:paraId="0431EF1F">
            <w:pPr>
              <w:spacing w:line="360" w:lineRule="auto"/>
              <w:rPr>
                <w:rFonts w:ascii="仿宋" w:hAnsi="仿宋" w:eastAsia="仿宋"/>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0EA81943">
            <w:pPr>
              <w:spacing w:line="360" w:lineRule="auto"/>
              <w:rPr>
                <w:rFonts w:ascii="仿宋" w:hAnsi="仿宋" w:eastAsia="仿宋"/>
                <w:sz w:val="24"/>
                <w:szCs w:val="24"/>
              </w:rPr>
            </w:pPr>
          </w:p>
        </w:tc>
      </w:tr>
      <w:tr w14:paraId="1753C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42" w:type="dxa"/>
            <w:tcBorders>
              <w:top w:val="single" w:color="auto" w:sz="4" w:space="0"/>
              <w:left w:val="single" w:color="auto" w:sz="4" w:space="0"/>
              <w:bottom w:val="single" w:color="auto" w:sz="4" w:space="0"/>
              <w:right w:val="single" w:color="auto" w:sz="4" w:space="0"/>
            </w:tcBorders>
            <w:vAlign w:val="center"/>
          </w:tcPr>
          <w:p w14:paraId="7A55A8A3">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2714" w:type="dxa"/>
            <w:tcBorders>
              <w:top w:val="single" w:color="auto" w:sz="4" w:space="0"/>
              <w:left w:val="single" w:color="auto" w:sz="4" w:space="0"/>
              <w:bottom w:val="single" w:color="auto" w:sz="4" w:space="0"/>
              <w:right w:val="single" w:color="auto" w:sz="4" w:space="0"/>
            </w:tcBorders>
            <w:vAlign w:val="center"/>
          </w:tcPr>
          <w:p w14:paraId="66B77AE8">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三个泵站</w:t>
            </w:r>
            <w:r>
              <w:rPr>
                <w:rFonts w:hint="eastAsia" w:ascii="仿宋" w:hAnsi="仿宋" w:eastAsia="仿宋"/>
                <w:sz w:val="24"/>
                <w:szCs w:val="24"/>
                <w:lang w:eastAsia="zh-CN"/>
              </w:rPr>
              <w:t>厂</w:t>
            </w:r>
          </w:p>
          <w:p w14:paraId="15BE8866">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总面积约1000㎡</w:t>
            </w:r>
            <w:r>
              <w:rPr>
                <w:rFonts w:hint="eastAsia" w:ascii="仿宋" w:hAnsi="仿宋" w:eastAsia="仿宋"/>
                <w:sz w:val="24"/>
                <w:szCs w:val="24"/>
                <w:lang w:eastAsia="zh-CN"/>
              </w:rPr>
              <w:t>）</w:t>
            </w:r>
          </w:p>
        </w:tc>
        <w:tc>
          <w:tcPr>
            <w:tcW w:w="4285" w:type="dxa"/>
            <w:tcBorders>
              <w:top w:val="single" w:color="auto" w:sz="4" w:space="0"/>
              <w:left w:val="single" w:color="auto" w:sz="4" w:space="0"/>
              <w:bottom w:val="single" w:color="auto" w:sz="4" w:space="0"/>
              <w:right w:val="single" w:color="auto" w:sz="4" w:space="0"/>
            </w:tcBorders>
          </w:tcPr>
          <w:p w14:paraId="464B7604">
            <w:pPr>
              <w:rPr>
                <w:rFonts w:hint="default" w:ascii="仿宋" w:hAnsi="仿宋" w:eastAsia="仿宋"/>
                <w:sz w:val="24"/>
                <w:szCs w:val="24"/>
                <w:lang w:val="en-US" w:eastAsia="zh-CN"/>
              </w:rPr>
            </w:pPr>
            <w:r>
              <w:rPr>
                <w:rFonts w:hint="eastAsia" w:ascii="仿宋" w:hAnsi="仿宋" w:eastAsia="仿宋"/>
                <w:sz w:val="24"/>
                <w:szCs w:val="24"/>
                <w:lang w:val="en-US" w:eastAsia="zh-CN"/>
              </w:rPr>
              <w:t>牧之路泵站、高新区泵站、秋浦路泵站</w:t>
            </w:r>
          </w:p>
        </w:tc>
        <w:tc>
          <w:tcPr>
            <w:tcW w:w="1428" w:type="dxa"/>
            <w:tcBorders>
              <w:top w:val="single" w:color="auto" w:sz="4" w:space="0"/>
              <w:left w:val="single" w:color="auto" w:sz="4" w:space="0"/>
              <w:bottom w:val="single" w:color="auto" w:sz="4" w:space="0"/>
              <w:right w:val="single" w:color="auto" w:sz="4" w:space="0"/>
            </w:tcBorders>
          </w:tcPr>
          <w:p w14:paraId="38851C50">
            <w:pPr>
              <w:spacing w:line="360" w:lineRule="auto"/>
              <w:rPr>
                <w:rFonts w:ascii="仿宋" w:hAnsi="仿宋" w:eastAsia="仿宋"/>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671CA3A5">
            <w:pPr>
              <w:spacing w:line="360" w:lineRule="auto"/>
              <w:rPr>
                <w:rFonts w:ascii="仿宋" w:hAnsi="仿宋" w:eastAsia="仿宋"/>
                <w:sz w:val="24"/>
                <w:szCs w:val="24"/>
              </w:rPr>
            </w:pPr>
          </w:p>
        </w:tc>
      </w:tr>
      <w:tr w14:paraId="258A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541" w:type="dxa"/>
            <w:gridSpan w:val="3"/>
            <w:tcBorders>
              <w:top w:val="single" w:color="auto" w:sz="4" w:space="0"/>
              <w:left w:val="single" w:color="auto" w:sz="4" w:space="0"/>
              <w:bottom w:val="single" w:color="auto" w:sz="4" w:space="0"/>
              <w:right w:val="single" w:color="auto" w:sz="4" w:space="0"/>
            </w:tcBorders>
            <w:vAlign w:val="center"/>
          </w:tcPr>
          <w:p w14:paraId="2DF6426E">
            <w:pPr>
              <w:spacing w:line="360" w:lineRule="auto"/>
              <w:rPr>
                <w:rFonts w:ascii="仿宋" w:hAnsi="仿宋" w:eastAsia="仿宋"/>
                <w:sz w:val="24"/>
                <w:szCs w:val="24"/>
              </w:rPr>
            </w:pPr>
            <w:r>
              <w:rPr>
                <w:rFonts w:hint="eastAsia" w:ascii="仿宋" w:hAnsi="仿宋" w:eastAsia="仿宋"/>
                <w:sz w:val="24"/>
                <w:szCs w:val="24"/>
              </w:rPr>
              <w:t>合计（大写）：</w:t>
            </w:r>
            <w:r>
              <w:rPr>
                <w:rFonts w:ascii="仿宋" w:hAnsi="仿宋" w:eastAsia="仿宋"/>
                <w:sz w:val="24"/>
                <w:szCs w:val="24"/>
              </w:rPr>
              <w:t xml:space="preserve"> </w:t>
            </w:r>
          </w:p>
        </w:tc>
        <w:tc>
          <w:tcPr>
            <w:tcW w:w="1428" w:type="dxa"/>
            <w:tcBorders>
              <w:top w:val="single" w:color="auto" w:sz="4" w:space="0"/>
              <w:left w:val="single" w:color="auto" w:sz="4" w:space="0"/>
              <w:bottom w:val="single" w:color="auto" w:sz="4" w:space="0"/>
              <w:right w:val="single" w:color="auto" w:sz="4" w:space="0"/>
            </w:tcBorders>
          </w:tcPr>
          <w:p w14:paraId="7DCB59CE">
            <w:pPr>
              <w:spacing w:line="360" w:lineRule="auto"/>
              <w:rPr>
                <w:rFonts w:ascii="仿宋" w:hAnsi="仿宋" w:eastAsia="仿宋"/>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14:paraId="36858938">
            <w:pPr>
              <w:spacing w:line="360" w:lineRule="auto"/>
              <w:rPr>
                <w:rFonts w:ascii="仿宋" w:hAnsi="仿宋" w:eastAsia="仿宋"/>
                <w:sz w:val="24"/>
                <w:szCs w:val="24"/>
              </w:rPr>
            </w:pPr>
          </w:p>
        </w:tc>
      </w:tr>
      <w:tr w14:paraId="4D355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0299" w:type="dxa"/>
            <w:gridSpan w:val="5"/>
            <w:tcBorders>
              <w:top w:val="single" w:color="auto" w:sz="4" w:space="0"/>
              <w:left w:val="single" w:color="auto" w:sz="4" w:space="0"/>
              <w:right w:val="single" w:color="auto" w:sz="4" w:space="0"/>
            </w:tcBorders>
          </w:tcPr>
          <w:p w14:paraId="3E76E19E">
            <w:pPr>
              <w:spacing w:line="360" w:lineRule="auto"/>
              <w:rPr>
                <w:rFonts w:ascii="仿宋" w:hAnsi="仿宋" w:eastAsia="仿宋"/>
                <w:sz w:val="24"/>
                <w:szCs w:val="24"/>
              </w:rPr>
            </w:pPr>
            <w:r>
              <w:rPr>
                <w:rFonts w:hint="eastAsia" w:ascii="仿宋" w:hAnsi="仿宋" w:eastAsia="仿宋"/>
                <w:sz w:val="24"/>
                <w:szCs w:val="24"/>
              </w:rPr>
              <w:t>以上所有</w:t>
            </w:r>
            <w:r>
              <w:rPr>
                <w:rFonts w:hint="eastAsia" w:ascii="仿宋" w:hAnsi="仿宋" w:eastAsia="仿宋"/>
                <w:sz w:val="24"/>
                <w:szCs w:val="24"/>
                <w:lang w:val="en-US" w:eastAsia="zh-CN"/>
              </w:rPr>
              <w:t>报价包</w:t>
            </w:r>
            <w:r>
              <w:rPr>
                <w:rFonts w:hint="eastAsia" w:ascii="仿宋" w:hAnsi="仿宋" w:eastAsia="仿宋"/>
                <w:sz w:val="24"/>
                <w:szCs w:val="24"/>
              </w:rPr>
              <w:t>含增值税</w:t>
            </w:r>
            <w:r>
              <w:rPr>
                <w:rFonts w:hint="eastAsia" w:ascii="仿宋" w:hAnsi="仿宋" w:eastAsia="仿宋"/>
                <w:sz w:val="24"/>
                <w:szCs w:val="24"/>
                <w:lang w:val="en-US" w:eastAsia="zh-CN"/>
              </w:rPr>
              <w:t>发票</w:t>
            </w:r>
            <w:r>
              <w:rPr>
                <w:rFonts w:hint="eastAsia" w:ascii="仿宋" w:hAnsi="仿宋" w:eastAsia="仿宋"/>
                <w:sz w:val="24"/>
                <w:szCs w:val="24"/>
              </w:rPr>
              <w:t>价格</w:t>
            </w:r>
            <w:r>
              <w:rPr>
                <w:rFonts w:hint="eastAsia" w:ascii="仿宋" w:hAnsi="仿宋" w:eastAsia="仿宋"/>
                <w:sz w:val="24"/>
                <w:szCs w:val="24"/>
                <w:lang w:eastAsia="zh-CN"/>
              </w:rPr>
              <w:t>，</w:t>
            </w:r>
            <w:r>
              <w:rPr>
                <w:rFonts w:hint="eastAsia" w:ascii="仿宋" w:hAnsi="仿宋" w:eastAsia="仿宋"/>
                <w:sz w:val="24"/>
                <w:szCs w:val="24"/>
                <w:lang w:val="en-US" w:eastAsia="zh-CN"/>
              </w:rPr>
              <w:t>人员工资、劳动保护费、施工器具费等乙方为履行本合同义务所产生的一切费用。</w:t>
            </w:r>
          </w:p>
        </w:tc>
      </w:tr>
    </w:tbl>
    <w:p w14:paraId="4DC08685">
      <w:pPr>
        <w:wordWrap w:val="0"/>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报价单位（盖章）：</w:t>
      </w:r>
    </w:p>
    <w:p w14:paraId="3B63740E">
      <w:pPr>
        <w:wordWrap w:val="0"/>
        <w:ind w:firstLine="560" w:firstLineChars="200"/>
        <w:jc w:val="both"/>
        <w:rPr>
          <w:rFonts w:hint="eastAsia" w:ascii="仿宋" w:hAnsi="仿宋" w:eastAsia="仿宋"/>
          <w:sz w:val="28"/>
          <w:szCs w:val="28"/>
          <w:lang w:val="en-US" w:eastAsia="zh-CN"/>
        </w:rPr>
      </w:pPr>
    </w:p>
    <w:p w14:paraId="492A1D31">
      <w:pPr>
        <w:wordWrap w:val="0"/>
        <w:ind w:firstLine="560" w:firstLineChars="200"/>
        <w:jc w:val="both"/>
        <w:rPr>
          <w:rFonts w:hint="default" w:ascii="仿宋" w:hAnsi="仿宋" w:eastAsia="仿宋"/>
          <w:sz w:val="32"/>
          <w:szCs w:val="32"/>
          <w:lang w:val="en-US" w:eastAsia="zh-CN"/>
        </w:rPr>
      </w:pPr>
      <w:r>
        <w:rPr>
          <w:rFonts w:hint="eastAsia" w:ascii="仿宋" w:hAnsi="仿宋" w:eastAsia="仿宋"/>
          <w:sz w:val="28"/>
          <w:szCs w:val="28"/>
          <w:lang w:val="en-US" w:eastAsia="zh-CN"/>
        </w:rPr>
        <w:t>联系人:                   联系电话：</w:t>
      </w:r>
    </w:p>
    <w:p w14:paraId="75A5E0BF">
      <w:pPr>
        <w:spacing w:line="560" w:lineRule="exact"/>
        <w:jc w:val="left"/>
        <w:rPr>
          <w:rFonts w:hint="eastAsia" w:ascii="仿宋" w:hAnsi="仿宋" w:eastAsia="仿宋"/>
          <w:sz w:val="32"/>
          <w:szCs w:val="32"/>
          <w:lang w:eastAsia="zh-CN"/>
        </w:rPr>
      </w:pPr>
    </w:p>
    <w:p w14:paraId="0157238A">
      <w:pPr>
        <w:spacing w:line="560" w:lineRule="exact"/>
        <w:jc w:val="left"/>
        <w:rPr>
          <w:rFonts w:hint="eastAsia" w:ascii="仿宋" w:hAnsi="仿宋" w:eastAsia="仿宋"/>
          <w:sz w:val="32"/>
          <w:szCs w:val="36"/>
          <w:lang w:eastAsia="zh-CN"/>
        </w:rPr>
      </w:pPr>
    </w:p>
    <w:p w14:paraId="29D98CE6">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eastAsia="zh-CN"/>
        </w:rPr>
        <w:t>附件</w:t>
      </w:r>
      <w:r>
        <w:rPr>
          <w:rFonts w:hint="eastAsia" w:ascii="仿宋" w:hAnsi="仿宋" w:eastAsia="仿宋"/>
          <w:sz w:val="32"/>
          <w:szCs w:val="36"/>
          <w:lang w:val="en-US" w:eastAsia="zh-CN"/>
        </w:rPr>
        <w:t xml:space="preserve">2：          </w:t>
      </w:r>
    </w:p>
    <w:p w14:paraId="1BD86014">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承诺函</w:t>
      </w:r>
    </w:p>
    <w:p w14:paraId="4C2FFB17">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eastAsia="zh-CN"/>
        </w:rPr>
        <w:t>本人XXX（身份证号码：XXXXXXXXXXXXXXXXXX）代表XX公司参加XX项目（项目编号：XXXXXX）投标。在此，本人郑重承诺，本人与本项目其他投标方不存在雇佣关系或其他可能影响采购活动公平、公正进行的关系。本人不</w:t>
      </w:r>
      <w:r>
        <w:rPr>
          <w:rFonts w:hint="eastAsia" w:ascii="仿宋" w:hAnsi="仿宋" w:eastAsia="仿宋"/>
          <w:sz w:val="32"/>
          <w:szCs w:val="36"/>
          <w:lang w:val="en-US" w:eastAsia="zh-CN"/>
        </w:rPr>
        <w:t>存在以下不良信用记录情形之一的：</w:t>
      </w:r>
    </w:p>
    <w:p w14:paraId="4C44BE18">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val="en-US" w:eastAsia="zh-CN"/>
        </w:rPr>
        <w:t>（1）被人民法院列入失信被执行人的；</w:t>
      </w:r>
    </w:p>
    <w:p w14:paraId="7E251B8E">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val="en-US" w:eastAsia="zh-CN"/>
        </w:rPr>
        <w:t>（2）被工商行政管理部门列入企业经营异常名录的；</w:t>
      </w:r>
    </w:p>
    <w:p w14:paraId="73A74767">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val="en-US" w:eastAsia="zh-CN"/>
        </w:rPr>
        <w:t>（3）被税务部门列入重大税收违法案件当事人名单的；</w:t>
      </w:r>
    </w:p>
    <w:p w14:paraId="3FE2935D">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XX公司已核实上述承诺内容。如承诺不属实，XX公司愿意无条件接受：</w:t>
      </w:r>
    </w:p>
    <w:p w14:paraId="1DE6AD75">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1.宣布XX公司投标废标。</w:t>
      </w:r>
    </w:p>
    <w:p w14:paraId="00262E75">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2.取消XX公司的中标资格。</w:t>
      </w:r>
    </w:p>
    <w:p w14:paraId="10710BFA">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3.列入投标黑名单。</w:t>
      </w:r>
    </w:p>
    <w:p w14:paraId="26A8C5CD">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4.不予退还投标保证金。</w:t>
      </w:r>
    </w:p>
    <w:p w14:paraId="5FE85F54">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特此承诺。</w:t>
      </w:r>
    </w:p>
    <w:p w14:paraId="080E767D">
      <w:pPr>
        <w:spacing w:line="560" w:lineRule="exact"/>
        <w:jc w:val="left"/>
        <w:rPr>
          <w:rFonts w:hint="eastAsia" w:ascii="仿宋" w:hAnsi="仿宋" w:eastAsia="仿宋"/>
          <w:sz w:val="32"/>
          <w:szCs w:val="36"/>
          <w:lang w:eastAsia="zh-CN"/>
        </w:rPr>
      </w:pPr>
    </w:p>
    <w:p w14:paraId="311E0A22">
      <w:pPr>
        <w:spacing w:line="560" w:lineRule="exact"/>
        <w:jc w:val="left"/>
        <w:rPr>
          <w:rFonts w:hint="eastAsia" w:ascii="仿宋" w:hAnsi="仿宋" w:eastAsia="仿宋"/>
          <w:sz w:val="32"/>
          <w:szCs w:val="36"/>
          <w:lang w:eastAsia="zh-CN"/>
        </w:rPr>
      </w:pPr>
    </w:p>
    <w:tbl>
      <w:tblPr>
        <w:tblStyle w:val="9"/>
        <w:tblW w:w="67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3532"/>
      </w:tblGrid>
      <w:tr w14:paraId="2331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14:paraId="1286BF64">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投标人(盖章):</w:t>
            </w:r>
          </w:p>
        </w:tc>
        <w:tc>
          <w:tcPr>
            <w:tcW w:w="3532" w:type="dxa"/>
            <w:tcBorders>
              <w:top w:val="nil"/>
              <w:left w:val="nil"/>
              <w:bottom w:val="single" w:color="auto" w:sz="4" w:space="0"/>
              <w:right w:val="nil"/>
            </w:tcBorders>
          </w:tcPr>
          <w:p w14:paraId="22A39D22">
            <w:pPr>
              <w:spacing w:line="560" w:lineRule="exact"/>
              <w:jc w:val="left"/>
              <w:rPr>
                <w:rFonts w:hint="eastAsia" w:ascii="仿宋" w:hAnsi="仿宋" w:eastAsia="仿宋"/>
                <w:sz w:val="32"/>
                <w:szCs w:val="36"/>
                <w:lang w:eastAsia="zh-CN"/>
              </w:rPr>
            </w:pPr>
          </w:p>
        </w:tc>
      </w:tr>
      <w:tr w14:paraId="22D8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14:paraId="2CF6E452">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法定代表人</w:t>
            </w:r>
          </w:p>
          <w:p w14:paraId="687A8A09">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(签字/盖章):</w:t>
            </w:r>
          </w:p>
        </w:tc>
        <w:tc>
          <w:tcPr>
            <w:tcW w:w="3532" w:type="dxa"/>
            <w:tcBorders>
              <w:top w:val="single" w:color="auto" w:sz="4" w:space="0"/>
              <w:left w:val="nil"/>
              <w:bottom w:val="single" w:color="auto" w:sz="4" w:space="0"/>
              <w:right w:val="nil"/>
            </w:tcBorders>
          </w:tcPr>
          <w:p w14:paraId="3897CDC6">
            <w:pPr>
              <w:spacing w:line="560" w:lineRule="exact"/>
              <w:jc w:val="left"/>
              <w:rPr>
                <w:rFonts w:hint="eastAsia" w:ascii="仿宋" w:hAnsi="仿宋" w:eastAsia="仿宋"/>
                <w:sz w:val="32"/>
                <w:szCs w:val="36"/>
                <w:lang w:eastAsia="zh-CN"/>
              </w:rPr>
            </w:pPr>
          </w:p>
        </w:tc>
      </w:tr>
      <w:tr w14:paraId="5322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14:paraId="4D4DEE29">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投标人代表(签字):</w:t>
            </w:r>
          </w:p>
        </w:tc>
        <w:tc>
          <w:tcPr>
            <w:tcW w:w="3532" w:type="dxa"/>
            <w:tcBorders>
              <w:top w:val="single" w:color="auto" w:sz="4" w:space="0"/>
              <w:left w:val="nil"/>
              <w:bottom w:val="single" w:color="auto" w:sz="4" w:space="0"/>
              <w:right w:val="nil"/>
            </w:tcBorders>
          </w:tcPr>
          <w:p w14:paraId="200D7A59">
            <w:pPr>
              <w:spacing w:line="560" w:lineRule="exact"/>
              <w:jc w:val="left"/>
              <w:rPr>
                <w:rFonts w:hint="eastAsia" w:ascii="仿宋" w:hAnsi="仿宋" w:eastAsia="仿宋"/>
                <w:sz w:val="32"/>
                <w:szCs w:val="36"/>
                <w:lang w:eastAsia="zh-CN"/>
              </w:rPr>
            </w:pPr>
          </w:p>
        </w:tc>
      </w:tr>
      <w:tr w14:paraId="07A8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14:paraId="13BA97BD">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出具日期:</w:t>
            </w:r>
          </w:p>
        </w:tc>
        <w:tc>
          <w:tcPr>
            <w:tcW w:w="3532" w:type="dxa"/>
            <w:tcBorders>
              <w:top w:val="single" w:color="auto" w:sz="4" w:space="0"/>
              <w:left w:val="nil"/>
              <w:bottom w:val="single" w:color="auto" w:sz="4" w:space="0"/>
              <w:right w:val="nil"/>
            </w:tcBorders>
          </w:tcPr>
          <w:p w14:paraId="5B5BEBA6">
            <w:pPr>
              <w:spacing w:line="560" w:lineRule="exact"/>
              <w:ind w:firstLine="640" w:firstLineChars="200"/>
              <w:jc w:val="left"/>
              <w:rPr>
                <w:rFonts w:hint="eastAsia" w:ascii="仿宋" w:hAnsi="仿宋" w:eastAsia="仿宋"/>
                <w:sz w:val="32"/>
                <w:szCs w:val="36"/>
                <w:lang w:eastAsia="zh-CN"/>
              </w:rPr>
            </w:pPr>
            <w:r>
              <w:rPr>
                <w:rFonts w:hint="eastAsia" w:ascii="仿宋" w:hAnsi="仿宋" w:eastAsia="仿宋"/>
                <w:sz w:val="32"/>
                <w:szCs w:val="36"/>
                <w:lang w:eastAsia="zh-CN"/>
              </w:rPr>
              <w:t>年    月     日</w:t>
            </w:r>
          </w:p>
        </w:tc>
      </w:tr>
    </w:tbl>
    <w:p w14:paraId="2208DEF3">
      <w:pPr>
        <w:spacing w:line="560" w:lineRule="exact"/>
        <w:jc w:val="left"/>
        <w:rPr>
          <w:rFonts w:hint="eastAsia" w:ascii="仿宋" w:hAnsi="仿宋" w:eastAsia="仿宋"/>
          <w:b/>
          <w:bCs/>
          <w:sz w:val="32"/>
          <w:szCs w:val="36"/>
          <w:lang w:eastAsia="zh-CN"/>
        </w:rPr>
      </w:pPr>
      <w:r>
        <w:rPr>
          <w:rFonts w:hint="eastAsia" w:ascii="仿宋" w:hAnsi="仿宋" w:eastAsia="仿宋"/>
          <w:sz w:val="32"/>
          <w:szCs w:val="36"/>
          <w:lang w:eastAsia="zh-CN"/>
        </w:rPr>
        <w:t>附件</w:t>
      </w:r>
      <w:r>
        <w:rPr>
          <w:rFonts w:hint="eastAsia" w:ascii="仿宋" w:hAnsi="仿宋" w:eastAsia="仿宋"/>
          <w:sz w:val="32"/>
          <w:szCs w:val="36"/>
          <w:lang w:val="en-US" w:eastAsia="zh-CN"/>
        </w:rPr>
        <w:t>3：</w:t>
      </w:r>
      <w:r>
        <w:rPr>
          <w:rFonts w:hint="eastAsia" w:ascii="仿宋" w:hAnsi="仿宋" w:eastAsia="仿宋"/>
          <w:b/>
          <w:bCs/>
          <w:sz w:val="32"/>
          <w:szCs w:val="36"/>
          <w:lang w:eastAsia="zh-CN"/>
        </w:rPr>
        <w:t>法人代表（</w:t>
      </w:r>
      <w:r>
        <w:rPr>
          <w:rFonts w:hint="eastAsia" w:ascii="仿宋" w:hAnsi="仿宋" w:eastAsia="仿宋"/>
          <w:b/>
          <w:bCs/>
          <w:sz w:val="32"/>
          <w:szCs w:val="36"/>
          <w:lang w:val="en-US" w:eastAsia="zh-CN"/>
        </w:rPr>
        <w:t>负责人</w:t>
      </w:r>
      <w:r>
        <w:rPr>
          <w:rFonts w:hint="eastAsia" w:ascii="仿宋" w:hAnsi="仿宋" w:eastAsia="仿宋"/>
          <w:b/>
          <w:bCs/>
          <w:sz w:val="32"/>
          <w:szCs w:val="36"/>
          <w:lang w:eastAsia="zh-CN"/>
        </w:rPr>
        <w:t>）授权委托书</w:t>
      </w:r>
    </w:p>
    <w:p w14:paraId="4385498C">
      <w:pPr>
        <w:spacing w:line="560" w:lineRule="exact"/>
        <w:jc w:val="left"/>
        <w:rPr>
          <w:rFonts w:hint="eastAsia" w:ascii="仿宋" w:hAnsi="仿宋" w:eastAsia="仿宋"/>
          <w:b/>
          <w:bCs/>
          <w:sz w:val="32"/>
          <w:szCs w:val="36"/>
          <w:lang w:eastAsia="zh-CN"/>
        </w:rPr>
      </w:pPr>
    </w:p>
    <w:p w14:paraId="0AABDEC8">
      <w:pPr>
        <w:spacing w:line="560" w:lineRule="exact"/>
        <w:jc w:val="left"/>
        <w:rPr>
          <w:rFonts w:hint="eastAsia" w:ascii="仿宋" w:hAnsi="仿宋" w:eastAsia="仿宋"/>
          <w:sz w:val="32"/>
          <w:szCs w:val="36"/>
          <w:lang w:eastAsia="zh-CN"/>
        </w:rPr>
      </w:pPr>
    </w:p>
    <w:p w14:paraId="308DA625">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本人（姓名、职务）系 （供应商全称）的负责人，现授权（姓名、职务）为我方“项目名称”项目投标活动的合法代理人，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43659A56">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本授权书自出具之日起生效。</w:t>
      </w:r>
    </w:p>
    <w:p w14:paraId="475363DD">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特此声明。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8C8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74F0F0B7">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委托代理人身份证复印件</w:t>
            </w:r>
          </w:p>
        </w:tc>
      </w:tr>
    </w:tbl>
    <w:p w14:paraId="1B84DBD2">
      <w:pPr>
        <w:spacing w:line="560" w:lineRule="exact"/>
        <w:jc w:val="left"/>
        <w:rPr>
          <w:rFonts w:hint="eastAsia" w:ascii="仿宋" w:hAnsi="仿宋" w:eastAsia="仿宋"/>
          <w:sz w:val="32"/>
          <w:szCs w:val="36"/>
          <w:lang w:eastAsia="zh-CN"/>
        </w:rPr>
      </w:pPr>
    </w:p>
    <w:p w14:paraId="0AE01003">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代理人（被授权人）手机号码：；</w:t>
      </w:r>
    </w:p>
    <w:p w14:paraId="148B11AB">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 xml:space="preserve">代理人（被授权人）办公电话：  </w:t>
      </w:r>
    </w:p>
    <w:p w14:paraId="440F7596">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供应商名称（盖章）：</w:t>
      </w:r>
    </w:p>
    <w:p w14:paraId="57867C58">
      <w:pPr>
        <w:spacing w:line="560" w:lineRule="exact"/>
        <w:jc w:val="left"/>
        <w:rPr>
          <w:rFonts w:hint="eastAsia" w:ascii="仿宋" w:hAnsi="仿宋" w:eastAsia="仿宋"/>
          <w:sz w:val="32"/>
          <w:szCs w:val="36"/>
          <w:lang w:eastAsia="zh-CN"/>
        </w:rPr>
      </w:pPr>
      <w:r>
        <w:rPr>
          <w:rFonts w:hint="eastAsia" w:ascii="仿宋" w:hAnsi="仿宋" w:eastAsia="仿宋"/>
          <w:sz w:val="32"/>
          <w:szCs w:val="36"/>
          <w:lang w:eastAsia="zh-CN"/>
        </w:rPr>
        <w:t>负责人或授权代表（签字或盖章）：</w:t>
      </w:r>
    </w:p>
    <w:p w14:paraId="4A88BA8D">
      <w:pPr>
        <w:spacing w:line="560" w:lineRule="exact"/>
        <w:jc w:val="left"/>
        <w:rPr>
          <w:rFonts w:hint="eastAsia" w:ascii="仿宋" w:hAnsi="仿宋" w:eastAsia="仿宋"/>
          <w:sz w:val="32"/>
          <w:szCs w:val="36"/>
          <w:lang w:eastAsia="zh-CN"/>
        </w:rPr>
      </w:pPr>
    </w:p>
    <w:p w14:paraId="38B9F4C8">
      <w:pPr>
        <w:spacing w:line="560" w:lineRule="exact"/>
        <w:jc w:val="left"/>
        <w:rPr>
          <w:rFonts w:hint="eastAsia" w:ascii="仿宋" w:hAnsi="仿宋" w:eastAsia="仿宋"/>
          <w:sz w:val="32"/>
          <w:szCs w:val="36"/>
          <w:lang w:val="en-US" w:eastAsia="zh-CN"/>
        </w:rPr>
      </w:pPr>
      <w:r>
        <w:rPr>
          <w:rFonts w:hint="eastAsia" w:ascii="仿宋" w:hAnsi="仿宋" w:eastAsia="仿宋"/>
          <w:sz w:val="32"/>
          <w:szCs w:val="36"/>
          <w:lang w:eastAsia="zh-CN"/>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A71470-C029-4B21-AE4B-9FC99818C3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6B88F1D-C436-46A5-ADA5-9255F10F2150}"/>
  </w:font>
  <w:font w:name="方正仿宋_GB2312">
    <w:panose1 w:val="02000000000000000000"/>
    <w:charset w:val="86"/>
    <w:family w:val="auto"/>
    <w:pitch w:val="default"/>
    <w:sig w:usb0="A00002BF" w:usb1="184F6CFA" w:usb2="00000012" w:usb3="00000000" w:csb0="00040001" w:csb1="00000000"/>
    <w:embedRegular r:id="rId3" w:fontKey="{1D662316-0868-43D1-8CD2-E12A982608C3}"/>
  </w:font>
  <w:font w:name="仿宋">
    <w:panose1 w:val="02010609060101010101"/>
    <w:charset w:val="86"/>
    <w:family w:val="auto"/>
    <w:pitch w:val="default"/>
    <w:sig w:usb0="800002BF" w:usb1="38CF7CFA" w:usb2="00000016" w:usb3="00000000" w:csb0="00040001" w:csb1="00000000"/>
    <w:embedRegular r:id="rId4" w:fontKey="{69A269A5-CB8F-46AD-A107-B2EAF3265A49}"/>
  </w:font>
  <w:font w:name="方正小标宋简体">
    <w:panose1 w:val="02000000000000000000"/>
    <w:charset w:val="86"/>
    <w:family w:val="auto"/>
    <w:pitch w:val="default"/>
    <w:sig w:usb0="00000001" w:usb1="08000000" w:usb2="00000000" w:usb3="00000000" w:csb0="00040000" w:csb1="00000000"/>
    <w:embedRegular r:id="rId5" w:fontKey="{6010C769-8DB8-4BA3-924B-9BCEF87433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7161189"/>
      <w:docPartObj>
        <w:docPartGallery w:val="autotext"/>
      </w:docPartObj>
    </w:sdtPr>
    <w:sdtContent>
      <w:sdt>
        <w:sdtPr>
          <w:id w:val="1728636285"/>
          <w:docPartObj>
            <w:docPartGallery w:val="autotext"/>
          </w:docPartObj>
        </w:sdtPr>
        <w:sdtContent>
          <w:p w14:paraId="7438BA5C">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0E1F74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B8F65"/>
    <w:multiLevelType w:val="singleLevel"/>
    <w:tmpl w:val="E1BB8F65"/>
    <w:lvl w:ilvl="0" w:tentative="0">
      <w:start w:val="1"/>
      <w:numFmt w:val="decimal"/>
      <w:suff w:val="nothing"/>
      <w:lvlText w:val="%1、"/>
      <w:lvlJc w:val="left"/>
    </w:lvl>
  </w:abstractNum>
  <w:abstractNum w:abstractNumId="1">
    <w:nsid w:val="E60D79D2"/>
    <w:multiLevelType w:val="singleLevel"/>
    <w:tmpl w:val="E60D79D2"/>
    <w:lvl w:ilvl="0" w:tentative="0">
      <w:start w:val="4"/>
      <w:numFmt w:val="chineseCounting"/>
      <w:suff w:val="nothing"/>
      <w:lvlText w:val="%1、"/>
      <w:lvlJc w:val="left"/>
      <w:rPr>
        <w:rFonts w:hint="eastAsia"/>
      </w:rPr>
    </w:lvl>
  </w:abstractNum>
  <w:abstractNum w:abstractNumId="2">
    <w:nsid w:val="F56F62EF"/>
    <w:multiLevelType w:val="singleLevel"/>
    <w:tmpl w:val="F56F62EF"/>
    <w:lvl w:ilvl="0" w:tentative="0">
      <w:start w:val="10"/>
      <w:numFmt w:val="chineseCounting"/>
      <w:suff w:val="nothing"/>
      <w:lvlText w:val="%1、"/>
      <w:lvlJc w:val="left"/>
      <w:rPr>
        <w:rFonts w:hint="eastAsia"/>
      </w:rPr>
    </w:lvl>
  </w:abstractNum>
  <w:abstractNum w:abstractNumId="3">
    <w:nsid w:val="2124E2C8"/>
    <w:multiLevelType w:val="singleLevel"/>
    <w:tmpl w:val="2124E2C8"/>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3ZjViOGI1OTM0OGNmNzY1YWRiNzAxNTlkMTMxNDkifQ=="/>
    <w:docVar w:name="KSO_WPS_MARK_KEY" w:val="fc55450b-1f75-4212-b29c-95e02d28a865"/>
  </w:docVars>
  <w:rsids>
    <w:rsidRoot w:val="00D474CC"/>
    <w:rsid w:val="00071266"/>
    <w:rsid w:val="00071C77"/>
    <w:rsid w:val="0011291D"/>
    <w:rsid w:val="001345E6"/>
    <w:rsid w:val="00150A40"/>
    <w:rsid w:val="0015320D"/>
    <w:rsid w:val="00192359"/>
    <w:rsid w:val="001A2706"/>
    <w:rsid w:val="002275CE"/>
    <w:rsid w:val="002D3AE7"/>
    <w:rsid w:val="003031F1"/>
    <w:rsid w:val="00311FAF"/>
    <w:rsid w:val="00365354"/>
    <w:rsid w:val="003A3807"/>
    <w:rsid w:val="003B0976"/>
    <w:rsid w:val="003E1A17"/>
    <w:rsid w:val="00473DE2"/>
    <w:rsid w:val="005E0F67"/>
    <w:rsid w:val="00601B85"/>
    <w:rsid w:val="00627F35"/>
    <w:rsid w:val="0068553E"/>
    <w:rsid w:val="00761FA3"/>
    <w:rsid w:val="00773999"/>
    <w:rsid w:val="007E43E4"/>
    <w:rsid w:val="00815A00"/>
    <w:rsid w:val="0082644F"/>
    <w:rsid w:val="00897BF7"/>
    <w:rsid w:val="008C23A1"/>
    <w:rsid w:val="008C4BCE"/>
    <w:rsid w:val="0094221E"/>
    <w:rsid w:val="009B15CD"/>
    <w:rsid w:val="00A242A0"/>
    <w:rsid w:val="00AB3817"/>
    <w:rsid w:val="00AD7764"/>
    <w:rsid w:val="00B80714"/>
    <w:rsid w:val="00BC3A1F"/>
    <w:rsid w:val="00BD4E47"/>
    <w:rsid w:val="00CB5A74"/>
    <w:rsid w:val="00CB6C6D"/>
    <w:rsid w:val="00CF08D8"/>
    <w:rsid w:val="00D474CC"/>
    <w:rsid w:val="00D574F3"/>
    <w:rsid w:val="00D7728C"/>
    <w:rsid w:val="00D77F7D"/>
    <w:rsid w:val="00E33A19"/>
    <w:rsid w:val="00EF1B47"/>
    <w:rsid w:val="00F2584B"/>
    <w:rsid w:val="00F539E2"/>
    <w:rsid w:val="00F645B8"/>
    <w:rsid w:val="00FB7F56"/>
    <w:rsid w:val="00FD1883"/>
    <w:rsid w:val="00FD4352"/>
    <w:rsid w:val="00FD4C83"/>
    <w:rsid w:val="00FD732E"/>
    <w:rsid w:val="00FE1499"/>
    <w:rsid w:val="00FF55FF"/>
    <w:rsid w:val="01C40DDD"/>
    <w:rsid w:val="020C4CF1"/>
    <w:rsid w:val="0213766F"/>
    <w:rsid w:val="02A76009"/>
    <w:rsid w:val="0497707D"/>
    <w:rsid w:val="050F330B"/>
    <w:rsid w:val="056F2E0E"/>
    <w:rsid w:val="057C7DD2"/>
    <w:rsid w:val="05802B82"/>
    <w:rsid w:val="08E02D07"/>
    <w:rsid w:val="091A12E3"/>
    <w:rsid w:val="0A9E7CF1"/>
    <w:rsid w:val="0C2D757F"/>
    <w:rsid w:val="0C713525"/>
    <w:rsid w:val="11A622AD"/>
    <w:rsid w:val="13EB54F9"/>
    <w:rsid w:val="14D1531B"/>
    <w:rsid w:val="19FD19BB"/>
    <w:rsid w:val="1A8862F4"/>
    <w:rsid w:val="1ADA6B24"/>
    <w:rsid w:val="1ADE4C6E"/>
    <w:rsid w:val="20527994"/>
    <w:rsid w:val="25E61914"/>
    <w:rsid w:val="290B217B"/>
    <w:rsid w:val="291256ED"/>
    <w:rsid w:val="2996455E"/>
    <w:rsid w:val="2CF5096F"/>
    <w:rsid w:val="2D0E71F7"/>
    <w:rsid w:val="2D306A77"/>
    <w:rsid w:val="2E0C4DEE"/>
    <w:rsid w:val="2E183793"/>
    <w:rsid w:val="2E255C01"/>
    <w:rsid w:val="2E30647E"/>
    <w:rsid w:val="313034EA"/>
    <w:rsid w:val="321302E5"/>
    <w:rsid w:val="33B426B7"/>
    <w:rsid w:val="366003CD"/>
    <w:rsid w:val="36B2195B"/>
    <w:rsid w:val="371116C7"/>
    <w:rsid w:val="38011B2B"/>
    <w:rsid w:val="3B151A9F"/>
    <w:rsid w:val="3B484D6B"/>
    <w:rsid w:val="3C805325"/>
    <w:rsid w:val="3CDB4E2A"/>
    <w:rsid w:val="3DE17472"/>
    <w:rsid w:val="3E4D2521"/>
    <w:rsid w:val="3E8F4F41"/>
    <w:rsid w:val="3F6A6298"/>
    <w:rsid w:val="42E56187"/>
    <w:rsid w:val="42FA52D6"/>
    <w:rsid w:val="435968D0"/>
    <w:rsid w:val="43AC4C52"/>
    <w:rsid w:val="447D77BE"/>
    <w:rsid w:val="44D3620E"/>
    <w:rsid w:val="45102FBE"/>
    <w:rsid w:val="45361337"/>
    <w:rsid w:val="460743C1"/>
    <w:rsid w:val="46202625"/>
    <w:rsid w:val="473C62ED"/>
    <w:rsid w:val="475950F1"/>
    <w:rsid w:val="47A45C40"/>
    <w:rsid w:val="481B4154"/>
    <w:rsid w:val="4C3747E9"/>
    <w:rsid w:val="4C975D73"/>
    <w:rsid w:val="4DD25B7A"/>
    <w:rsid w:val="500E45C8"/>
    <w:rsid w:val="50972065"/>
    <w:rsid w:val="51D3784E"/>
    <w:rsid w:val="52291B63"/>
    <w:rsid w:val="54ED50CA"/>
    <w:rsid w:val="560721BC"/>
    <w:rsid w:val="575933F7"/>
    <w:rsid w:val="577C75CE"/>
    <w:rsid w:val="59DD2BE3"/>
    <w:rsid w:val="5A83757C"/>
    <w:rsid w:val="5AA269AA"/>
    <w:rsid w:val="5ABA7BFC"/>
    <w:rsid w:val="5C33607A"/>
    <w:rsid w:val="5C8769D6"/>
    <w:rsid w:val="5C8A31FF"/>
    <w:rsid w:val="5F2D274E"/>
    <w:rsid w:val="5F5E0187"/>
    <w:rsid w:val="60675D31"/>
    <w:rsid w:val="65921AA2"/>
    <w:rsid w:val="659D0447"/>
    <w:rsid w:val="65DD7A54"/>
    <w:rsid w:val="665C20B0"/>
    <w:rsid w:val="69BD2229"/>
    <w:rsid w:val="6A75729C"/>
    <w:rsid w:val="6B3B305A"/>
    <w:rsid w:val="6CAE7E6D"/>
    <w:rsid w:val="6CDD4370"/>
    <w:rsid w:val="6E657628"/>
    <w:rsid w:val="6ED22F0F"/>
    <w:rsid w:val="6F481423"/>
    <w:rsid w:val="6FBE67A4"/>
    <w:rsid w:val="704644A7"/>
    <w:rsid w:val="704F6736"/>
    <w:rsid w:val="70E714A3"/>
    <w:rsid w:val="71D15700"/>
    <w:rsid w:val="71DB2CB6"/>
    <w:rsid w:val="720C08C2"/>
    <w:rsid w:val="74031DBD"/>
    <w:rsid w:val="7458681A"/>
    <w:rsid w:val="74B42DE1"/>
    <w:rsid w:val="74DB6895"/>
    <w:rsid w:val="74E25A89"/>
    <w:rsid w:val="76674885"/>
    <w:rsid w:val="76DB693C"/>
    <w:rsid w:val="77297D8C"/>
    <w:rsid w:val="781D5C9E"/>
    <w:rsid w:val="792720A9"/>
    <w:rsid w:val="7E243C04"/>
    <w:rsid w:val="7F8A3392"/>
    <w:rsid w:val="7FDA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3"/>
    <w:next w:val="4"/>
    <w:semiHidden/>
    <w:qFormat/>
    <w:uiPriority w:val="0"/>
    <w:pPr>
      <w:ind w:firstLine="645"/>
    </w:pPr>
    <w:rPr>
      <w:rFonts w:ascii="Arial" w:hAnsi="Arial" w:eastAsia="仿宋_GB2312"/>
      <w:sz w:val="28"/>
      <w:szCs w:val="20"/>
    </w:rPr>
  </w:style>
  <w:style w:type="paragraph" w:customStyle="1" w:styleId="3">
    <w:name w:val="正文1"/>
    <w:qFormat/>
    <w:uiPriority w:val="0"/>
    <w:pPr>
      <w:widowControl w:val="0"/>
      <w:spacing w:line="360" w:lineRule="auto"/>
      <w:jc w:val="both"/>
    </w:pPr>
    <w:rPr>
      <w:rFonts w:ascii="宋体" w:hAnsi="宋体" w:eastAsia="宋体" w:cs="宋体"/>
      <w:sz w:val="21"/>
      <w:szCs w:val="21"/>
      <w:lang w:val="en-US" w:eastAsia="zh-CN" w:bidi="ar-SA"/>
    </w:rPr>
  </w:style>
  <w:style w:type="paragraph" w:styleId="4">
    <w:name w:val="envelope return"/>
    <w:basedOn w:val="1"/>
    <w:semiHidden/>
    <w:qFormat/>
    <w:uiPriority w:val="99"/>
    <w:pPr>
      <w:snapToGrid w:val="0"/>
    </w:pPr>
    <w:rPr>
      <w:rFonts w:ascii="Arial" w:hAnsi="Arial" w:cs="Arial"/>
    </w:r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2"/>
    <w:next w:val="1"/>
    <w:semiHidden/>
    <w:qFormat/>
    <w:uiPriority w:val="0"/>
    <w:pPr>
      <w:spacing w:after="120"/>
      <w:ind w:left="420" w:leftChars="200" w:firstLine="420" w:firstLineChars="200"/>
    </w:pPr>
    <w:rPr>
      <w:rFonts w:ascii="Times New Roman" w:hAnsi="Times New Roman" w:eastAsia="宋体"/>
      <w:sz w:val="21"/>
      <w:szCs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日期 字符"/>
    <w:basedOn w:val="11"/>
    <w:link w:val="5"/>
    <w:semiHidden/>
    <w:qFormat/>
    <w:uiPriority w:val="99"/>
  </w:style>
  <w:style w:type="paragraph" w:customStyle="1" w:styleId="15">
    <w:name w:val="Default"/>
    <w:qFormat/>
    <w:uiPriority w:val="0"/>
    <w:pPr>
      <w:widowControl w:val="0"/>
      <w:autoSpaceDE w:val="0"/>
      <w:autoSpaceDN w:val="0"/>
      <w:adjustRightInd w:val="0"/>
    </w:pPr>
    <w:rPr>
      <w:rFonts w:ascii="Times New Roman" w:hAnsi="Times New Roman" w:eastAsia="宋体" w:cs="Calibr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2184</Words>
  <Characters>2308</Characters>
  <Lines>12</Lines>
  <Paragraphs>3</Paragraphs>
  <TotalTime>31</TotalTime>
  <ScaleCrop>false</ScaleCrop>
  <LinksUpToDate>false</LinksUpToDate>
  <CharactersWithSpaces>2396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2021-02-22T02:31:00Z</dcterms:created>
  <dc:creator>王月嵩</dc:creator>
  <cp:lastModifiedBy>澍嫲嫲</cp:lastModifiedBy>
  <cp:lastPrinted>2024-06-12T07:06:00Z</cp:lastPrinted>
  <dcterms:modified xsi:type="dcterms:W3CDTF">2025-03-27T00:55:44Z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32D0210350BD439D82F444FF1D14D276_13</vt:lpwstr>
  </property>
  <property fmtid="{D5CDD505-2E9C-101B-9397-08002B2CF9AE}" pid="4" name="KSOTemplateDocerSaveRecord">
    <vt:lpwstr>eyJoZGlkIjoiNzAzY2EwZDBiMzNhOTBkM2Y0ZGNiMWIyY2FiMjYwZTIiLCJ1c2VySWQiOiIzOTE4MDk0MjUifQ==</vt:lpwstr>
  </property>
</Properties>
</file>