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A8764"/>
    <w:p w14:paraId="31C43234">
      <w:pPr>
        <w:pStyle w:val="2"/>
        <w:jc w:val="center"/>
        <w:rPr>
          <w:rStyle w:val="4"/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Style w:val="4"/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中农国盛（云南）生态工程技术有限公司</w:t>
      </w:r>
    </w:p>
    <w:tbl>
      <w:tblPr>
        <w:tblStyle w:val="3"/>
        <w:tblpPr w:leftFromText="180" w:rightFromText="180" w:vertAnchor="page" w:horzAnchor="page" w:tblpX="2167" w:tblpY="2997"/>
        <w:tblOverlap w:val="never"/>
        <w:tblW w:w="44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490"/>
        <w:gridCol w:w="3119"/>
      </w:tblGrid>
      <w:tr w14:paraId="568CD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80" w:type="pct"/>
            <w:noWrap w:val="0"/>
            <w:vAlign w:val="center"/>
          </w:tcPr>
          <w:p w14:paraId="69CC1E9F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1651" w:type="pct"/>
            <w:noWrap w:val="0"/>
            <w:vAlign w:val="center"/>
          </w:tcPr>
          <w:p w14:paraId="240B81B1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评分项目</w:t>
            </w:r>
          </w:p>
        </w:tc>
        <w:tc>
          <w:tcPr>
            <w:tcW w:w="2068" w:type="pct"/>
            <w:noWrap w:val="0"/>
            <w:vAlign w:val="center"/>
          </w:tcPr>
          <w:p w14:paraId="7146894A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分值</w:t>
            </w:r>
          </w:p>
        </w:tc>
      </w:tr>
      <w:tr w14:paraId="0C1E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80" w:type="pct"/>
            <w:noWrap w:val="0"/>
            <w:vAlign w:val="center"/>
          </w:tcPr>
          <w:p w14:paraId="2EBE6DAD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价格得分</w:t>
            </w:r>
          </w:p>
          <w:p w14:paraId="6BF398CD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（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分）</w:t>
            </w:r>
          </w:p>
        </w:tc>
        <w:tc>
          <w:tcPr>
            <w:tcW w:w="1651" w:type="pct"/>
            <w:noWrap w:val="0"/>
            <w:vAlign w:val="center"/>
          </w:tcPr>
          <w:p w14:paraId="68DC609F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投标报价</w:t>
            </w:r>
          </w:p>
        </w:tc>
        <w:tc>
          <w:tcPr>
            <w:tcW w:w="2068" w:type="pct"/>
            <w:noWrap w:val="0"/>
            <w:vAlign w:val="center"/>
          </w:tcPr>
          <w:p w14:paraId="4845CA22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38.1</w:t>
            </w:r>
          </w:p>
        </w:tc>
      </w:tr>
      <w:tr w14:paraId="5387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80" w:type="pct"/>
            <w:vMerge w:val="restart"/>
            <w:noWrap w:val="0"/>
            <w:vAlign w:val="center"/>
          </w:tcPr>
          <w:p w14:paraId="5EE589A5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技术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得分</w:t>
            </w:r>
          </w:p>
          <w:p w14:paraId="5686A9F9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（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60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分）</w:t>
            </w:r>
          </w:p>
          <w:p w14:paraId="6353865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651" w:type="pct"/>
            <w:noWrap w:val="0"/>
            <w:vAlign w:val="center"/>
          </w:tcPr>
          <w:p w14:paraId="2A208DD0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服务方案</w:t>
            </w:r>
          </w:p>
        </w:tc>
        <w:tc>
          <w:tcPr>
            <w:tcW w:w="2068" w:type="pct"/>
            <w:noWrap w:val="0"/>
            <w:vAlign w:val="center"/>
          </w:tcPr>
          <w:p w14:paraId="3F3D0D58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</w:tr>
      <w:tr w14:paraId="10FC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80" w:type="pct"/>
            <w:vMerge w:val="continue"/>
            <w:noWrap w:val="0"/>
            <w:vAlign w:val="center"/>
          </w:tcPr>
          <w:p w14:paraId="1E3DBB1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651" w:type="pct"/>
            <w:noWrap w:val="0"/>
            <w:vAlign w:val="center"/>
          </w:tcPr>
          <w:p w14:paraId="1FC2BF2C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项目负责人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2068" w:type="pct"/>
            <w:noWrap w:val="0"/>
            <w:vAlign w:val="center"/>
          </w:tcPr>
          <w:p w14:paraId="080BE0F0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</w:tr>
      <w:tr w14:paraId="6EBA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0" w:type="pct"/>
            <w:vMerge w:val="continue"/>
            <w:noWrap w:val="0"/>
            <w:vAlign w:val="center"/>
          </w:tcPr>
          <w:p w14:paraId="6F2B496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651" w:type="pct"/>
            <w:noWrap w:val="0"/>
            <w:vAlign w:val="center"/>
          </w:tcPr>
          <w:p w14:paraId="36F54ED9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服务团队情况</w:t>
            </w:r>
          </w:p>
        </w:tc>
        <w:tc>
          <w:tcPr>
            <w:tcW w:w="2068" w:type="pct"/>
            <w:noWrap w:val="0"/>
            <w:vAlign w:val="center"/>
          </w:tcPr>
          <w:p w14:paraId="24A43CD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</w:tr>
      <w:tr w14:paraId="1CBA6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0" w:type="pct"/>
            <w:noWrap w:val="0"/>
            <w:vAlign w:val="center"/>
          </w:tcPr>
          <w:p w14:paraId="5D365CD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总分</w:t>
            </w:r>
          </w:p>
        </w:tc>
        <w:tc>
          <w:tcPr>
            <w:tcW w:w="3719" w:type="pct"/>
            <w:gridSpan w:val="2"/>
            <w:noWrap w:val="0"/>
            <w:vAlign w:val="center"/>
          </w:tcPr>
          <w:p w14:paraId="5812EBA2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96.1</w:t>
            </w:r>
          </w:p>
        </w:tc>
      </w:tr>
    </w:tbl>
    <w:p w14:paraId="76C122E5"/>
    <w:p w14:paraId="21246ED8">
      <w:pPr>
        <w:pStyle w:val="2"/>
        <w:jc w:val="center"/>
      </w:pPr>
      <w:r>
        <w:rPr>
          <w:rStyle w:val="4"/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北京翰世博远工程管理有限公司</w:t>
      </w:r>
    </w:p>
    <w:tbl>
      <w:tblPr>
        <w:tblStyle w:val="3"/>
        <w:tblpPr w:leftFromText="180" w:rightFromText="180" w:vertAnchor="page" w:horzAnchor="page" w:tblpX="2137" w:tblpY="9048"/>
        <w:tblOverlap w:val="never"/>
        <w:tblW w:w="44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490"/>
        <w:gridCol w:w="3119"/>
      </w:tblGrid>
      <w:tr w14:paraId="196EA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80" w:type="pct"/>
            <w:noWrap w:val="0"/>
            <w:vAlign w:val="center"/>
          </w:tcPr>
          <w:p w14:paraId="45699652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1651" w:type="pct"/>
            <w:noWrap w:val="0"/>
            <w:vAlign w:val="center"/>
          </w:tcPr>
          <w:p w14:paraId="295DAF2F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评分项目</w:t>
            </w:r>
          </w:p>
        </w:tc>
        <w:tc>
          <w:tcPr>
            <w:tcW w:w="2068" w:type="pct"/>
            <w:noWrap w:val="0"/>
            <w:vAlign w:val="center"/>
          </w:tcPr>
          <w:p w14:paraId="1DDE5EC7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分值</w:t>
            </w:r>
          </w:p>
        </w:tc>
      </w:tr>
      <w:tr w14:paraId="0D0F0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80" w:type="pct"/>
            <w:noWrap w:val="0"/>
            <w:vAlign w:val="center"/>
          </w:tcPr>
          <w:p w14:paraId="4C56C69E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价格得分</w:t>
            </w:r>
          </w:p>
          <w:p w14:paraId="03C37599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（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分）</w:t>
            </w:r>
          </w:p>
        </w:tc>
        <w:tc>
          <w:tcPr>
            <w:tcW w:w="1651" w:type="pct"/>
            <w:noWrap w:val="0"/>
            <w:vAlign w:val="center"/>
          </w:tcPr>
          <w:p w14:paraId="55008B37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投标报价</w:t>
            </w:r>
          </w:p>
        </w:tc>
        <w:tc>
          <w:tcPr>
            <w:tcW w:w="2068" w:type="pct"/>
            <w:noWrap w:val="0"/>
            <w:vAlign w:val="center"/>
          </w:tcPr>
          <w:p w14:paraId="7E1C80EC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38.4</w:t>
            </w:r>
          </w:p>
        </w:tc>
      </w:tr>
      <w:tr w14:paraId="09F37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80" w:type="pct"/>
            <w:vMerge w:val="restart"/>
            <w:noWrap w:val="0"/>
            <w:vAlign w:val="center"/>
          </w:tcPr>
          <w:p w14:paraId="5B8E29EB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技术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得分</w:t>
            </w:r>
          </w:p>
          <w:p w14:paraId="0FF99022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（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60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分）</w:t>
            </w:r>
          </w:p>
          <w:p w14:paraId="31F6C5C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651" w:type="pct"/>
            <w:noWrap w:val="0"/>
            <w:vAlign w:val="center"/>
          </w:tcPr>
          <w:p w14:paraId="39D276AA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服务方案</w:t>
            </w:r>
          </w:p>
        </w:tc>
        <w:tc>
          <w:tcPr>
            <w:tcW w:w="2068" w:type="pct"/>
            <w:noWrap w:val="0"/>
            <w:vAlign w:val="center"/>
          </w:tcPr>
          <w:p w14:paraId="7B00E24F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</w:tr>
      <w:tr w14:paraId="317C9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80" w:type="pct"/>
            <w:vMerge w:val="continue"/>
            <w:noWrap w:val="0"/>
            <w:vAlign w:val="center"/>
          </w:tcPr>
          <w:p w14:paraId="046D027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651" w:type="pct"/>
            <w:noWrap w:val="0"/>
            <w:vAlign w:val="center"/>
          </w:tcPr>
          <w:p w14:paraId="563C2AC2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项目负责人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2068" w:type="pct"/>
            <w:noWrap w:val="0"/>
            <w:vAlign w:val="center"/>
          </w:tcPr>
          <w:p w14:paraId="25099DEE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</w:tr>
      <w:tr w14:paraId="055F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0" w:type="pct"/>
            <w:vMerge w:val="continue"/>
            <w:noWrap w:val="0"/>
            <w:vAlign w:val="center"/>
          </w:tcPr>
          <w:p w14:paraId="06926A8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651" w:type="pct"/>
            <w:noWrap w:val="0"/>
            <w:vAlign w:val="center"/>
          </w:tcPr>
          <w:p w14:paraId="03884636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服务团队情况</w:t>
            </w:r>
          </w:p>
        </w:tc>
        <w:tc>
          <w:tcPr>
            <w:tcW w:w="2068" w:type="pct"/>
            <w:noWrap w:val="0"/>
            <w:vAlign w:val="center"/>
          </w:tcPr>
          <w:p w14:paraId="1B07B4F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</w:tr>
      <w:tr w14:paraId="4872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0" w:type="pct"/>
            <w:noWrap w:val="0"/>
            <w:vAlign w:val="center"/>
          </w:tcPr>
          <w:p w14:paraId="6F24952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总分</w:t>
            </w:r>
          </w:p>
        </w:tc>
        <w:tc>
          <w:tcPr>
            <w:tcW w:w="3719" w:type="pct"/>
            <w:gridSpan w:val="2"/>
            <w:noWrap w:val="0"/>
            <w:vAlign w:val="center"/>
          </w:tcPr>
          <w:p w14:paraId="58525F11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96.4</w:t>
            </w:r>
          </w:p>
        </w:tc>
      </w:tr>
    </w:tbl>
    <w:p w14:paraId="101A2593"/>
    <w:p w14:paraId="68630E91">
      <w:pPr>
        <w:pStyle w:val="2"/>
      </w:pPr>
    </w:p>
    <w:p w14:paraId="5BFA0E2D"/>
    <w:p w14:paraId="409284D1">
      <w:pPr>
        <w:pStyle w:val="2"/>
        <w:jc w:val="center"/>
        <w:rPr>
          <w:rStyle w:val="4"/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Style w:val="4"/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北京合水生态科技有限公司</w:t>
      </w:r>
    </w:p>
    <w:tbl>
      <w:tblPr>
        <w:tblStyle w:val="3"/>
        <w:tblpPr w:leftFromText="180" w:rightFromText="180" w:vertAnchor="page" w:horzAnchor="page" w:tblpX="2182" w:tblpY="2347"/>
        <w:tblOverlap w:val="never"/>
        <w:tblW w:w="44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490"/>
        <w:gridCol w:w="3119"/>
      </w:tblGrid>
      <w:tr w14:paraId="3B6C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80" w:type="pct"/>
            <w:noWrap w:val="0"/>
            <w:vAlign w:val="center"/>
          </w:tcPr>
          <w:p w14:paraId="2DEA57D5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1651" w:type="pct"/>
            <w:noWrap w:val="0"/>
            <w:vAlign w:val="center"/>
          </w:tcPr>
          <w:p w14:paraId="0EC7960D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评分项目</w:t>
            </w:r>
          </w:p>
        </w:tc>
        <w:tc>
          <w:tcPr>
            <w:tcW w:w="2068" w:type="pct"/>
            <w:noWrap w:val="0"/>
            <w:vAlign w:val="center"/>
          </w:tcPr>
          <w:p w14:paraId="3C45EF6F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分值</w:t>
            </w:r>
          </w:p>
        </w:tc>
      </w:tr>
      <w:tr w14:paraId="2AE4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80" w:type="pct"/>
            <w:noWrap w:val="0"/>
            <w:vAlign w:val="center"/>
          </w:tcPr>
          <w:p w14:paraId="37F57707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价格得分</w:t>
            </w:r>
          </w:p>
          <w:p w14:paraId="6E49146C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（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分）</w:t>
            </w:r>
          </w:p>
        </w:tc>
        <w:tc>
          <w:tcPr>
            <w:tcW w:w="1651" w:type="pct"/>
            <w:noWrap w:val="0"/>
            <w:vAlign w:val="center"/>
          </w:tcPr>
          <w:p w14:paraId="3818431E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投标报价</w:t>
            </w:r>
          </w:p>
        </w:tc>
        <w:tc>
          <w:tcPr>
            <w:tcW w:w="2068" w:type="pct"/>
            <w:noWrap w:val="0"/>
            <w:vAlign w:val="center"/>
          </w:tcPr>
          <w:p w14:paraId="72D57E43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38.6</w:t>
            </w:r>
            <w:bookmarkStart w:id="0" w:name="_GoBack"/>
            <w:bookmarkEnd w:id="0"/>
          </w:p>
        </w:tc>
      </w:tr>
      <w:tr w14:paraId="0700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80" w:type="pct"/>
            <w:vMerge w:val="restart"/>
            <w:noWrap w:val="0"/>
            <w:vAlign w:val="center"/>
          </w:tcPr>
          <w:p w14:paraId="5BBFB177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技术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得分</w:t>
            </w:r>
          </w:p>
          <w:p w14:paraId="7032FF3C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（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60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分）</w:t>
            </w:r>
          </w:p>
          <w:p w14:paraId="1EB208C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651" w:type="pct"/>
            <w:noWrap w:val="0"/>
            <w:vAlign w:val="center"/>
          </w:tcPr>
          <w:p w14:paraId="3B53DD51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服务方案</w:t>
            </w:r>
          </w:p>
        </w:tc>
        <w:tc>
          <w:tcPr>
            <w:tcW w:w="2068" w:type="pct"/>
            <w:noWrap w:val="0"/>
            <w:vAlign w:val="center"/>
          </w:tcPr>
          <w:p w14:paraId="12EB0FA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</w:tr>
      <w:tr w14:paraId="04F19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80" w:type="pct"/>
            <w:vMerge w:val="continue"/>
            <w:noWrap w:val="0"/>
            <w:vAlign w:val="center"/>
          </w:tcPr>
          <w:p w14:paraId="0D2126D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651" w:type="pct"/>
            <w:noWrap w:val="0"/>
            <w:vAlign w:val="center"/>
          </w:tcPr>
          <w:p w14:paraId="3F3A8D3B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项目负责人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2068" w:type="pct"/>
            <w:noWrap w:val="0"/>
            <w:vAlign w:val="center"/>
          </w:tcPr>
          <w:p w14:paraId="6F050109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</w:tr>
      <w:tr w14:paraId="63F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0" w:type="pct"/>
            <w:vMerge w:val="continue"/>
            <w:noWrap w:val="0"/>
            <w:vAlign w:val="center"/>
          </w:tcPr>
          <w:p w14:paraId="640A86E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651" w:type="pct"/>
            <w:noWrap w:val="0"/>
            <w:vAlign w:val="center"/>
          </w:tcPr>
          <w:p w14:paraId="11F0B280"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服务团队情况</w:t>
            </w:r>
          </w:p>
        </w:tc>
        <w:tc>
          <w:tcPr>
            <w:tcW w:w="2068" w:type="pct"/>
            <w:noWrap w:val="0"/>
            <w:vAlign w:val="center"/>
          </w:tcPr>
          <w:p w14:paraId="592847C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</w:tr>
      <w:tr w14:paraId="1EC1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0" w:type="pct"/>
            <w:noWrap w:val="0"/>
            <w:vAlign w:val="center"/>
          </w:tcPr>
          <w:p w14:paraId="77FBF7D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总分</w:t>
            </w:r>
          </w:p>
        </w:tc>
        <w:tc>
          <w:tcPr>
            <w:tcW w:w="3719" w:type="pct"/>
            <w:gridSpan w:val="2"/>
            <w:noWrap w:val="0"/>
            <w:vAlign w:val="center"/>
          </w:tcPr>
          <w:p w14:paraId="1DF52744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97.6</w:t>
            </w:r>
          </w:p>
        </w:tc>
      </w:tr>
    </w:tbl>
    <w:p w14:paraId="46F8B6DA"/>
    <w:p w14:paraId="5B315444">
      <w:pPr>
        <w:pStyle w:val="2"/>
      </w:pPr>
    </w:p>
    <w:p w14:paraId="14635CA5"/>
    <w:p w14:paraId="62BA332F">
      <w:pPr>
        <w:pStyle w:val="2"/>
      </w:pPr>
    </w:p>
    <w:p w14:paraId="3BEB60CB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5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2024-11-28T01:42:30Z</dcterms:created>
  <dc:creator>Administrator</dc:creator>
  <cp:lastModifiedBy>刘卓宏</cp:lastModifiedBy>
  <dcterms:modified xsi:type="dcterms:W3CDTF">2024-11-28T02:08:13Z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FE24B4C747254723B7D977CEF40E0FDF_12</vt:lpwstr>
  </property>
</Properties>
</file>