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D30E7">
      <w:pPr>
        <w:jc w:val="center"/>
        <w:rPr>
          <w:rFonts w:hint="eastAsia"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b/>
          <w:bCs w:val="0"/>
          <w:color w:val="000000"/>
          <w:sz w:val="32"/>
        </w:rPr>
        <w:t>布沙分公司关</w:t>
      </w:r>
      <w:r>
        <w:rPr>
          <w:rFonts w:hint="eastAsia" w:ascii="宋体" w:hAnsi="宋体" w:eastAsia="宋体" w:cs="宋体"/>
          <w:b/>
          <w:bCs w:val="0"/>
          <w:color w:val="000000"/>
          <w:sz w:val="32"/>
          <w:szCs w:val="32"/>
        </w:rPr>
        <w:t>于</w:t>
      </w:r>
      <w:r>
        <w:rPr>
          <w:rFonts w:hint="eastAsia" w:ascii="宋体" w:hAnsi="宋体" w:eastAsia="宋体" w:cs="宋体"/>
          <w:b/>
          <w:bCs w:val="0"/>
          <w:color w:val="000000" w:themeColor="text1"/>
          <w:sz w:val="32"/>
          <w:szCs w:val="32"/>
          <w:lang w:val="en-US" w:eastAsia="zh-CN"/>
          <w14:textFill>
            <w14:solidFill>
              <w14:schemeClr w14:val="tx1"/>
            </w14:solidFill>
          </w14:textFill>
        </w:rPr>
        <w:t>恒寿仓储物流园D1000污水管道塌陷</w:t>
      </w:r>
    </w:p>
    <w:p w14:paraId="481964BE">
      <w:pPr>
        <w:jc w:val="center"/>
        <w:rPr>
          <w:rFonts w:ascii="仿宋" w:hAnsi="仿宋" w:eastAsia="仿宋"/>
          <w:b/>
          <w:bCs w:val="0"/>
          <w:color w:val="000000"/>
          <w:sz w:val="28"/>
          <w:szCs w:val="28"/>
        </w:rPr>
      </w:pPr>
      <w:r>
        <w:rPr>
          <w:rFonts w:hint="eastAsia" w:ascii="宋体" w:hAnsi="宋体" w:eastAsia="宋体" w:cs="宋体"/>
          <w:b/>
          <w:bCs w:val="0"/>
          <w:color w:val="000000" w:themeColor="text1"/>
          <w:sz w:val="32"/>
          <w:szCs w:val="32"/>
          <w:lang w:val="en-US" w:eastAsia="zh-CN"/>
          <w14:textFill>
            <w14:solidFill>
              <w14:schemeClr w14:val="tx1"/>
            </w14:solidFill>
          </w14:textFill>
        </w:rPr>
        <w:t>抢修项目</w:t>
      </w:r>
      <w:r>
        <w:rPr>
          <w:rFonts w:hint="eastAsia" w:ascii="宋体" w:hAnsi="宋体" w:eastAsia="宋体"/>
          <w:b/>
          <w:bCs w:val="0"/>
          <w:color w:val="000000"/>
          <w:sz w:val="32"/>
        </w:rPr>
        <w:t>采购的请示</w:t>
      </w:r>
    </w:p>
    <w:p w14:paraId="1927F12B">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14:paraId="584BCB99">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14:paraId="4B126697">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themeColor="text1"/>
          <w:sz w:val="28"/>
          <w:szCs w:val="28"/>
          <w:lang w:val="en-US" w:eastAsia="zh-CN"/>
          <w14:textFill>
            <w14:solidFill>
              <w14:schemeClr w14:val="tx1"/>
            </w14:solidFill>
          </w14:textFill>
        </w:rPr>
        <w:t>恒寿仓储物流园D1000污水管道塌陷抢修项目</w:t>
      </w:r>
    </w:p>
    <w:p w14:paraId="0215D1A2">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（二）采购原因</w:t>
      </w:r>
    </w:p>
    <w:p w14:paraId="0C8AEDC5">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themeColor="text1"/>
          <w:sz w:val="28"/>
          <w:szCs w:val="28"/>
          <w:lang w:val="en-US" w:eastAsia="zh-CN"/>
          <w14:textFill>
            <w14:solidFill>
              <w14:schemeClr w14:val="tx1"/>
            </w14:solidFill>
          </w14:textFill>
        </w:rPr>
        <w:t>小区</w:t>
      </w:r>
      <w:bookmarkStart w:id="0" w:name="_GoBack"/>
      <w:bookmarkEnd w:id="0"/>
      <w:r>
        <w:rPr>
          <w:rFonts w:hint="eastAsia" w:ascii="仿宋" w:hAnsi="仿宋" w:eastAsia="仿宋"/>
          <w:color w:val="000000" w:themeColor="text1"/>
          <w:sz w:val="28"/>
          <w:szCs w:val="28"/>
          <w14:textFill>
            <w14:solidFill>
              <w14:schemeClr w14:val="tx1"/>
            </w14:solidFill>
          </w14:textFill>
        </w:rPr>
        <w:t>巡查人员日常巡视</w:t>
      </w:r>
      <w:r>
        <w:rPr>
          <w:rFonts w:hint="eastAsia" w:ascii="仿宋" w:hAnsi="仿宋" w:eastAsia="仿宋"/>
          <w:color w:val="000000" w:themeColor="text1"/>
          <w:sz w:val="28"/>
          <w:szCs w:val="28"/>
          <w:lang w:val="en-US" w:eastAsia="zh-CN"/>
          <w14:textFill>
            <w14:solidFill>
              <w14:schemeClr w14:val="tx1"/>
            </w14:solidFill>
          </w14:textFill>
        </w:rPr>
        <w:t>发现</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龙岗区南湾街道恒寿仓储物流园</w:t>
      </w:r>
      <w:r>
        <w:rPr>
          <w:rFonts w:hint="eastAsia" w:ascii="仿宋" w:hAnsi="仿宋" w:eastAsia="仿宋"/>
          <w:color w:val="000000"/>
          <w:sz w:val="28"/>
          <w:szCs w:val="28"/>
          <w:lang w:val="en-US" w:eastAsia="zh-CN"/>
        </w:rPr>
        <w:t>路面塌陷污水冒溢</w:t>
      </w:r>
      <w:r>
        <w:rPr>
          <w:rFonts w:hint="eastAsia" w:ascii="仿宋" w:hAnsi="仿宋" w:eastAsia="仿宋" w:cs="仿宋"/>
          <w:b w:val="0"/>
          <w:bCs/>
          <w:color w:val="000000"/>
          <w:sz w:val="28"/>
          <w:szCs w:val="28"/>
          <w:lang w:val="en-US" w:eastAsia="zh-CN"/>
        </w:rPr>
        <w:t>严重</w:t>
      </w:r>
      <w:r>
        <w:rPr>
          <w:rFonts w:hint="eastAsia" w:ascii="仿宋" w:hAnsi="仿宋" w:eastAsia="仿宋"/>
          <w:color w:val="000000" w:themeColor="text1"/>
          <w:sz w:val="28"/>
          <w:szCs w:val="28"/>
          <w14:textFill>
            <w14:solidFill>
              <w14:schemeClr w14:val="tx1"/>
            </w14:solidFill>
          </w14:textFill>
        </w:rPr>
        <w:t>，若不及时处理，将对市民出行及交通造成重大</w:t>
      </w:r>
      <w:r>
        <w:rPr>
          <w:rFonts w:hint="eastAsia" w:ascii="仿宋" w:hAnsi="仿宋" w:eastAsia="仿宋"/>
          <w:color w:val="000000" w:themeColor="text1"/>
          <w:sz w:val="28"/>
          <w:szCs w:val="28"/>
          <w:lang w:val="en-US" w:eastAsia="zh-CN"/>
          <w14:textFill>
            <w14:solidFill>
              <w14:schemeClr w14:val="tx1"/>
            </w14:solidFill>
          </w14:textFill>
        </w:rPr>
        <w:t>影响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14:paraId="4B57D158">
      <w:pPr>
        <w:ind w:left="420"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（三）项目内容</w:t>
      </w:r>
    </w:p>
    <w:p w14:paraId="3316D1AD">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由于该位置地处敏感路段，人员、车辆非常密集，现场需做好一系列交通疏导措施。作业条件允许，做好安全文明施工，拟计划</w:t>
      </w:r>
      <w:r>
        <w:rPr>
          <w:rFonts w:hint="eastAsia" w:ascii="仿宋" w:hAnsi="仿宋" w:eastAsia="仿宋"/>
          <w:color w:val="000000"/>
          <w:sz w:val="28"/>
          <w:szCs w:val="28"/>
          <w:lang w:val="en-US" w:eastAsia="zh-CN"/>
        </w:rPr>
        <w:t>开挖沉井1：开挖沉井长3.85m,人工拆除钢筋混凝土沉井内长2.2m,新建砌筑井一座直径2m,钢筋模版预制井圈盖板缩小井口直径1.85m,砖砌井底溜槽，逆作法沉井墙壁钢筋绑扎混凝土浇筑长3.85m*3.63m*4.73m*厚度0.33m，沉井垫层钢筋绑扎混凝土浇筑长3.19m,人工回填中粗砂恢复路面；沉井2：机械据缝拆除混凝土长3.41m,逆作法沉井墙壁钢筋绑扎混凝土浇筑长3.41m*3.3m*4.57m*厚度0.33m，人工开挖沉井回填中粗砂长长2.75m,恢复混凝土路面；沉井3：机械据缝开挖混凝土路面长4.29m,逆作法沉井墙壁钢筋绑扎混凝土浇筑长3.96m*2.86m*5.06m*厚度0.33m，</w:t>
      </w:r>
      <w:r>
        <w:rPr>
          <w:rFonts w:hint="default" w:ascii="仿宋" w:hAnsi="仿宋" w:eastAsia="仿宋"/>
          <w:color w:val="000000"/>
          <w:sz w:val="28"/>
          <w:szCs w:val="28"/>
          <w:lang w:val="en-US" w:eastAsia="zh-CN"/>
        </w:rPr>
        <w:t>人工开挖沉井长3.96</w:t>
      </w:r>
      <w:r>
        <w:rPr>
          <w:rFonts w:hint="eastAsia" w:ascii="仿宋" w:hAnsi="仿宋" w:eastAsia="仿宋"/>
          <w:color w:val="000000"/>
          <w:sz w:val="28"/>
          <w:szCs w:val="28"/>
          <w:lang w:val="en-US" w:eastAsia="zh-CN"/>
        </w:rPr>
        <w:t>m,新砌筑井深5.06m（井盖安装D400甲供）,沉井垫层钢筋绑扎混凝土浇筑长3.3m,沉井人工回填中粗砂；机械拆除开挖混凝土管沟路面长4.95m,人工开孔2个，新增D1000PE污水管11m,新增D200PVC污水管做沉井引流排水，管沟回填中粗砂及恢复沉井混凝土路面长4.29m;护坡砌筑挡土墙长3.08m,钢筋网片绑扎混凝土浇筑长6.05m;拆除及恢复单车棚14.3m。</w:t>
      </w:r>
    </w:p>
    <w:p w14:paraId="53CFB389">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73654A8E">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214CD15C">
      <w:pPr>
        <w:ind w:firstLine="560" w:firstLineChars="200"/>
        <w:rPr>
          <w:rFonts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14:paraId="74D7FBEE">
      <w:pPr>
        <w:ind w:firstLine="560" w:firstLineChars="200"/>
        <w:rPr>
          <w:rFonts w:ascii="仿宋" w:hAnsi="仿宋" w:eastAsia="仿宋"/>
          <w:color w:val="000000"/>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26</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2024年10</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14:paraId="6F363D2E">
      <w:pPr>
        <w:rPr>
          <w:rFonts w:ascii="仿宋" w:hAnsi="仿宋" w:eastAsia="仿宋"/>
          <w:b/>
          <w:color w:val="000000"/>
          <w:sz w:val="28"/>
          <w:szCs w:val="28"/>
        </w:rPr>
      </w:pPr>
      <w:r>
        <w:rPr>
          <w:rFonts w:hint="eastAsia" w:ascii="仿宋" w:hAnsi="仿宋" w:eastAsia="仿宋"/>
          <w:b/>
          <w:color w:val="000000"/>
          <w:sz w:val="28"/>
          <w:szCs w:val="28"/>
        </w:rPr>
        <w:t>三、招标控制价</w:t>
      </w:r>
    </w:p>
    <w:p w14:paraId="50F8ECF2">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w:t>
      </w:r>
      <w:r>
        <w:rPr>
          <w:rFonts w:hint="eastAsia" w:ascii="仿宋" w:hAnsi="仿宋" w:eastAsia="仿宋"/>
          <w:color w:val="auto"/>
          <w:sz w:val="28"/>
          <w:szCs w:val="28"/>
          <w:highlight w:val="none"/>
        </w:rPr>
        <w:t>价为</w:t>
      </w:r>
      <w:r>
        <w:rPr>
          <w:rFonts w:hint="eastAsia" w:ascii="仿宋" w:hAnsi="仿宋" w:eastAsia="仿宋"/>
          <w:color w:val="auto"/>
          <w:sz w:val="28"/>
          <w:szCs w:val="28"/>
          <w:highlight w:val="none"/>
          <w:lang w:val="en-US" w:eastAsia="zh-CN"/>
        </w:rPr>
        <w:t>49.90</w:t>
      </w:r>
      <w:r>
        <w:rPr>
          <w:rFonts w:hint="eastAsia" w:ascii="仿宋" w:hAnsi="仿宋" w:eastAsia="仿宋"/>
          <w:color w:val="auto"/>
          <w:sz w:val="28"/>
          <w:szCs w:val="28"/>
        </w:rPr>
        <w:t>万</w:t>
      </w:r>
      <w:r>
        <w:rPr>
          <w:rFonts w:hint="eastAsia" w:ascii="仿宋" w:hAnsi="仿宋" w:eastAsia="仿宋"/>
          <w:color w:val="auto"/>
          <w:sz w:val="24"/>
          <w:szCs w:val="24"/>
          <w:highlight w:val="none"/>
        </w:rPr>
        <w:t>。</w:t>
      </w:r>
    </w:p>
    <w:p w14:paraId="24DE41A8">
      <w:pPr>
        <w:ind w:firstLine="560" w:firstLineChars="200"/>
        <w:rPr>
          <w:rFonts w:hint="eastAsia" w:ascii="仿宋" w:hAnsi="仿宋" w:eastAsia="仿宋"/>
          <w:color w:val="000000"/>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14:paraId="2CA8B652">
      <w:pPr>
        <w:rPr>
          <w:rFonts w:ascii="仿宋" w:hAnsi="仿宋" w:eastAsia="仿宋"/>
          <w:b/>
          <w:color w:val="000000"/>
          <w:sz w:val="28"/>
          <w:szCs w:val="28"/>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、招标控制价</w:t>
      </w:r>
    </w:p>
    <w:p w14:paraId="322AC3D4">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3E650951">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19F29431">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10</w:t>
      </w:r>
      <w:r>
        <w:rPr>
          <w:rFonts w:ascii="仿宋" w:hAnsi="仿宋" w:eastAsia="仿宋"/>
          <w:color w:val="000000"/>
          <w:sz w:val="28"/>
          <w:szCs w:val="28"/>
        </w:rPr>
        <w:t>月</w:t>
      </w:r>
      <w:r>
        <w:rPr>
          <w:rFonts w:hint="eastAsia" w:ascii="仿宋" w:hAnsi="仿宋" w:eastAsia="仿宋"/>
          <w:color w:val="000000"/>
          <w:sz w:val="28"/>
          <w:szCs w:val="28"/>
          <w:lang w:val="en-US" w:eastAsia="zh-CN"/>
        </w:rPr>
        <w:t>11</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FmOWFmYzI5YzJhZWQ5MjY1Y2ZhMTFkMGY5ZmMifQ=="/>
    <w:docVar w:name="KSO_WPS_MARK_KEY" w:val="61d4ebe4-bccc-4076-9517-7dca705c1c8a"/>
  </w:docVars>
  <w:rsids>
    <w:rsidRoot w:val="000E2C6C"/>
    <w:rsid w:val="00034EE2"/>
    <w:rsid w:val="000C09C0"/>
    <w:rsid w:val="000E2C6C"/>
    <w:rsid w:val="000F5156"/>
    <w:rsid w:val="00225624"/>
    <w:rsid w:val="00321C05"/>
    <w:rsid w:val="00544B2C"/>
    <w:rsid w:val="00692479"/>
    <w:rsid w:val="007F09D4"/>
    <w:rsid w:val="00825240"/>
    <w:rsid w:val="008C2CE5"/>
    <w:rsid w:val="008F2A6C"/>
    <w:rsid w:val="009C53BB"/>
    <w:rsid w:val="00E83DFD"/>
    <w:rsid w:val="013B2A3C"/>
    <w:rsid w:val="01771E59"/>
    <w:rsid w:val="019404F8"/>
    <w:rsid w:val="03D8360B"/>
    <w:rsid w:val="044104DF"/>
    <w:rsid w:val="048F7405"/>
    <w:rsid w:val="04D72BD5"/>
    <w:rsid w:val="04EB4A02"/>
    <w:rsid w:val="053D230D"/>
    <w:rsid w:val="054711EA"/>
    <w:rsid w:val="05856AD5"/>
    <w:rsid w:val="05E759CC"/>
    <w:rsid w:val="06883F3B"/>
    <w:rsid w:val="070174DD"/>
    <w:rsid w:val="07D433FC"/>
    <w:rsid w:val="08060766"/>
    <w:rsid w:val="083E7ED5"/>
    <w:rsid w:val="085F1B8F"/>
    <w:rsid w:val="086F1561"/>
    <w:rsid w:val="090D2523"/>
    <w:rsid w:val="0941236F"/>
    <w:rsid w:val="09771A2E"/>
    <w:rsid w:val="09E1372C"/>
    <w:rsid w:val="09E57B43"/>
    <w:rsid w:val="0C2B3807"/>
    <w:rsid w:val="0C3E6BCD"/>
    <w:rsid w:val="0C845BEB"/>
    <w:rsid w:val="0CD10852"/>
    <w:rsid w:val="0DCB0AAA"/>
    <w:rsid w:val="0DF2214B"/>
    <w:rsid w:val="0E3A2806"/>
    <w:rsid w:val="0E6D2248"/>
    <w:rsid w:val="0E7734E3"/>
    <w:rsid w:val="0ED41B25"/>
    <w:rsid w:val="0EF40828"/>
    <w:rsid w:val="0F1A3438"/>
    <w:rsid w:val="0F3F5F47"/>
    <w:rsid w:val="0F8B648A"/>
    <w:rsid w:val="10E92FD1"/>
    <w:rsid w:val="11592BC4"/>
    <w:rsid w:val="1189125D"/>
    <w:rsid w:val="11CF0503"/>
    <w:rsid w:val="1365339D"/>
    <w:rsid w:val="13933F0F"/>
    <w:rsid w:val="13D604FC"/>
    <w:rsid w:val="155B692A"/>
    <w:rsid w:val="15712BD2"/>
    <w:rsid w:val="167D0C83"/>
    <w:rsid w:val="17514A69"/>
    <w:rsid w:val="179C380B"/>
    <w:rsid w:val="17A9234E"/>
    <w:rsid w:val="17CA38F2"/>
    <w:rsid w:val="17DE4747"/>
    <w:rsid w:val="17EC02EE"/>
    <w:rsid w:val="1842055D"/>
    <w:rsid w:val="189B1BB6"/>
    <w:rsid w:val="18AB4B01"/>
    <w:rsid w:val="19E73463"/>
    <w:rsid w:val="1A6E76E0"/>
    <w:rsid w:val="1A8A3DEE"/>
    <w:rsid w:val="1AC944CA"/>
    <w:rsid w:val="1B4072CF"/>
    <w:rsid w:val="1B834236"/>
    <w:rsid w:val="1BD01071"/>
    <w:rsid w:val="1C6E5329"/>
    <w:rsid w:val="1D4A4E03"/>
    <w:rsid w:val="1DAF48D3"/>
    <w:rsid w:val="1EE2069D"/>
    <w:rsid w:val="1EEC32CA"/>
    <w:rsid w:val="1EFE340E"/>
    <w:rsid w:val="1F1A5A49"/>
    <w:rsid w:val="1F460600"/>
    <w:rsid w:val="1F647304"/>
    <w:rsid w:val="1F861028"/>
    <w:rsid w:val="1FB965B0"/>
    <w:rsid w:val="1FE3647B"/>
    <w:rsid w:val="1FEB34A3"/>
    <w:rsid w:val="200D641A"/>
    <w:rsid w:val="20476A09"/>
    <w:rsid w:val="20B35E4D"/>
    <w:rsid w:val="218516A9"/>
    <w:rsid w:val="220A5F7A"/>
    <w:rsid w:val="22A6290F"/>
    <w:rsid w:val="22E7253B"/>
    <w:rsid w:val="23072480"/>
    <w:rsid w:val="23515DF1"/>
    <w:rsid w:val="238B1EDE"/>
    <w:rsid w:val="24CB4285"/>
    <w:rsid w:val="2586276A"/>
    <w:rsid w:val="25B53CA1"/>
    <w:rsid w:val="25F90634"/>
    <w:rsid w:val="26D061A8"/>
    <w:rsid w:val="273121C1"/>
    <w:rsid w:val="27A05CB9"/>
    <w:rsid w:val="27E965F8"/>
    <w:rsid w:val="282865C0"/>
    <w:rsid w:val="289275A5"/>
    <w:rsid w:val="29AC0C24"/>
    <w:rsid w:val="29EE439A"/>
    <w:rsid w:val="2A69249C"/>
    <w:rsid w:val="2A705E79"/>
    <w:rsid w:val="2A711836"/>
    <w:rsid w:val="2A993802"/>
    <w:rsid w:val="2B5069F3"/>
    <w:rsid w:val="2BDE3F9A"/>
    <w:rsid w:val="2BF8505C"/>
    <w:rsid w:val="2C1F4CDE"/>
    <w:rsid w:val="2D3841D9"/>
    <w:rsid w:val="2D5D32C6"/>
    <w:rsid w:val="2D742E08"/>
    <w:rsid w:val="2D7D6B19"/>
    <w:rsid w:val="2D8332E9"/>
    <w:rsid w:val="2E5F5021"/>
    <w:rsid w:val="2E8B1FCF"/>
    <w:rsid w:val="2F4770A1"/>
    <w:rsid w:val="2F6612BA"/>
    <w:rsid w:val="2FBF0078"/>
    <w:rsid w:val="30056DB7"/>
    <w:rsid w:val="301C29BD"/>
    <w:rsid w:val="30282C7B"/>
    <w:rsid w:val="302D549A"/>
    <w:rsid w:val="30C35064"/>
    <w:rsid w:val="31C228C9"/>
    <w:rsid w:val="32262752"/>
    <w:rsid w:val="32592F78"/>
    <w:rsid w:val="3273462A"/>
    <w:rsid w:val="32852D31"/>
    <w:rsid w:val="33190A74"/>
    <w:rsid w:val="33407B32"/>
    <w:rsid w:val="33E24AF0"/>
    <w:rsid w:val="34E47DB6"/>
    <w:rsid w:val="375B1909"/>
    <w:rsid w:val="37704A2B"/>
    <w:rsid w:val="38A547BD"/>
    <w:rsid w:val="38BF5101"/>
    <w:rsid w:val="38D45626"/>
    <w:rsid w:val="38EA6674"/>
    <w:rsid w:val="394538AA"/>
    <w:rsid w:val="39FD7A05"/>
    <w:rsid w:val="3A730C4F"/>
    <w:rsid w:val="3AA94343"/>
    <w:rsid w:val="3ACF5A50"/>
    <w:rsid w:val="3AF64E5C"/>
    <w:rsid w:val="3BEF6E8D"/>
    <w:rsid w:val="3C406CD7"/>
    <w:rsid w:val="3C7636AF"/>
    <w:rsid w:val="3CE63F5D"/>
    <w:rsid w:val="3D12498D"/>
    <w:rsid w:val="3D1B4787"/>
    <w:rsid w:val="3D7C45BC"/>
    <w:rsid w:val="3DA47880"/>
    <w:rsid w:val="3E43485C"/>
    <w:rsid w:val="3E6360EF"/>
    <w:rsid w:val="3E6731D4"/>
    <w:rsid w:val="3F2711DD"/>
    <w:rsid w:val="400D4000"/>
    <w:rsid w:val="402406BD"/>
    <w:rsid w:val="404C29ED"/>
    <w:rsid w:val="407B03BE"/>
    <w:rsid w:val="40C477AB"/>
    <w:rsid w:val="41230975"/>
    <w:rsid w:val="42C910A8"/>
    <w:rsid w:val="435F3DC1"/>
    <w:rsid w:val="43DE2931"/>
    <w:rsid w:val="43E963E3"/>
    <w:rsid w:val="44077BDE"/>
    <w:rsid w:val="44895FDB"/>
    <w:rsid w:val="451900C5"/>
    <w:rsid w:val="45831A0D"/>
    <w:rsid w:val="458B0897"/>
    <w:rsid w:val="45AE3644"/>
    <w:rsid w:val="45C8134C"/>
    <w:rsid w:val="46024F58"/>
    <w:rsid w:val="468F4EFD"/>
    <w:rsid w:val="46EB0A62"/>
    <w:rsid w:val="470D5A07"/>
    <w:rsid w:val="4729480B"/>
    <w:rsid w:val="476700B0"/>
    <w:rsid w:val="47FB61A8"/>
    <w:rsid w:val="48985219"/>
    <w:rsid w:val="4916491B"/>
    <w:rsid w:val="49193C88"/>
    <w:rsid w:val="49301E81"/>
    <w:rsid w:val="49451D4C"/>
    <w:rsid w:val="495E69EE"/>
    <w:rsid w:val="4ABC36C1"/>
    <w:rsid w:val="4C082C41"/>
    <w:rsid w:val="4D5429EF"/>
    <w:rsid w:val="4D9A4680"/>
    <w:rsid w:val="4DA15E8C"/>
    <w:rsid w:val="4DB72B71"/>
    <w:rsid w:val="4EC047FB"/>
    <w:rsid w:val="4F20353F"/>
    <w:rsid w:val="4F2204BE"/>
    <w:rsid w:val="4F6A0491"/>
    <w:rsid w:val="4FAE60B5"/>
    <w:rsid w:val="50770396"/>
    <w:rsid w:val="50CF1F80"/>
    <w:rsid w:val="519573FD"/>
    <w:rsid w:val="51990D26"/>
    <w:rsid w:val="52CB5CE3"/>
    <w:rsid w:val="53FF6F5E"/>
    <w:rsid w:val="54BE6B52"/>
    <w:rsid w:val="55364E42"/>
    <w:rsid w:val="55CD6725"/>
    <w:rsid w:val="55F47709"/>
    <w:rsid w:val="5640122A"/>
    <w:rsid w:val="57574A53"/>
    <w:rsid w:val="585039A6"/>
    <w:rsid w:val="59665BAD"/>
    <w:rsid w:val="59B91A1F"/>
    <w:rsid w:val="59E852FC"/>
    <w:rsid w:val="5A1A3658"/>
    <w:rsid w:val="5A8921C2"/>
    <w:rsid w:val="5BFB743A"/>
    <w:rsid w:val="5C30493F"/>
    <w:rsid w:val="5D413296"/>
    <w:rsid w:val="5DB23810"/>
    <w:rsid w:val="5DBB3FB7"/>
    <w:rsid w:val="5E50479B"/>
    <w:rsid w:val="5E9067DD"/>
    <w:rsid w:val="5F0C439F"/>
    <w:rsid w:val="5F285F5B"/>
    <w:rsid w:val="5FF316F7"/>
    <w:rsid w:val="60B340F5"/>
    <w:rsid w:val="60B3541A"/>
    <w:rsid w:val="618F0112"/>
    <w:rsid w:val="623F6839"/>
    <w:rsid w:val="62A64562"/>
    <w:rsid w:val="62BE3C02"/>
    <w:rsid w:val="63471EA3"/>
    <w:rsid w:val="6354282B"/>
    <w:rsid w:val="63C65464"/>
    <w:rsid w:val="63E126B9"/>
    <w:rsid w:val="641B798B"/>
    <w:rsid w:val="65CE39F8"/>
    <w:rsid w:val="662F3200"/>
    <w:rsid w:val="66435FFD"/>
    <w:rsid w:val="6776697E"/>
    <w:rsid w:val="67822DD3"/>
    <w:rsid w:val="680015F0"/>
    <w:rsid w:val="69BD10B7"/>
    <w:rsid w:val="69BF6F36"/>
    <w:rsid w:val="69CA5E66"/>
    <w:rsid w:val="69E66738"/>
    <w:rsid w:val="6A8D4E45"/>
    <w:rsid w:val="6B177F94"/>
    <w:rsid w:val="6B400310"/>
    <w:rsid w:val="6BC71D79"/>
    <w:rsid w:val="6C2145CC"/>
    <w:rsid w:val="6D103C67"/>
    <w:rsid w:val="6D3A657B"/>
    <w:rsid w:val="6D95190B"/>
    <w:rsid w:val="6DCC696B"/>
    <w:rsid w:val="6EDA256D"/>
    <w:rsid w:val="6EEC0D09"/>
    <w:rsid w:val="702F29C0"/>
    <w:rsid w:val="7036127C"/>
    <w:rsid w:val="706C429E"/>
    <w:rsid w:val="71C34D91"/>
    <w:rsid w:val="71E41AC4"/>
    <w:rsid w:val="72F97CED"/>
    <w:rsid w:val="737A5923"/>
    <w:rsid w:val="73D844AD"/>
    <w:rsid w:val="744E0D25"/>
    <w:rsid w:val="758D7312"/>
    <w:rsid w:val="77547417"/>
    <w:rsid w:val="7766254E"/>
    <w:rsid w:val="7788460F"/>
    <w:rsid w:val="779F2650"/>
    <w:rsid w:val="7835339B"/>
    <w:rsid w:val="78A70105"/>
    <w:rsid w:val="791228CE"/>
    <w:rsid w:val="79694CA3"/>
    <w:rsid w:val="7A174DEA"/>
    <w:rsid w:val="7A460C55"/>
    <w:rsid w:val="7A5D4614"/>
    <w:rsid w:val="7A9279F6"/>
    <w:rsid w:val="7AA80B21"/>
    <w:rsid w:val="7AD14E85"/>
    <w:rsid w:val="7B8B2DC3"/>
    <w:rsid w:val="7BD75627"/>
    <w:rsid w:val="7C1D2280"/>
    <w:rsid w:val="7C294D7C"/>
    <w:rsid w:val="7C3E1DA2"/>
    <w:rsid w:val="7C7E65A3"/>
    <w:rsid w:val="7C800250"/>
    <w:rsid w:val="7CB652BB"/>
    <w:rsid w:val="7D1110A6"/>
    <w:rsid w:val="7DC50012"/>
    <w:rsid w:val="7DE441E3"/>
    <w:rsid w:val="7DED12A2"/>
    <w:rsid w:val="7E5B6EF0"/>
    <w:rsid w:val="7E72389B"/>
    <w:rsid w:val="7E7318ED"/>
    <w:rsid w:val="7ECB34D7"/>
    <w:rsid w:val="7F02336F"/>
    <w:rsid w:val="7F2F76EC"/>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1314</Words>
  <Characters>1533</Characters>
  <Lines>5</Lines>
  <Paragraphs>1</Paragraphs>
  <TotalTime>101</TotalTime>
  <ScaleCrop>false</ScaleCrop>
  <LinksUpToDate>false</LinksUpToDate>
  <CharactersWithSpaces>1534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cp:lastPrinted>2023-07-31T09:05:00Z</cp:lastPrinted>
  <dcterms:modified xsi:type="dcterms:W3CDTF">2024-10-11T01:41:30Z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2D67EC6F62904CDDB36EF78AD73C4B1E_13</vt:lpwstr>
  </property>
</Properties>
</file>