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2" w:lineRule="auto"/>
        <w:rPr/>
      </w:pPr>
      <w:r>
        <w:pict>
          <v:shape id="_x0000_s2" style="position:absolute;margin-left:267.952pt;margin-top:132.267pt;mso-position-vertical-relative:page;mso-position-horizontal-relative:page;width:53.8pt;height:209.55pt;z-index:251658240;" o:allowincell="f" filled="false" stroked="false" type="#_x0000_t202">
            <v:fill on="false"/>
            <v:stroke on="false"/>
            <v:path/>
            <v:imagedata o:title=""/>
            <o:lock v:ext="edit" aspectratio="false"/>
            <v:textbox inset="0mm,0mm,0mm,0mm" style="layout-flow:vertical-ideographic;">
              <w:txbxContent>
                <w:p>
                  <w:pPr>
                    <w:ind w:left="20"/>
                    <w:spacing w:before="20" w:line="216" w:lineRule="auto"/>
                    <w:outlineLvl w:val="0"/>
                    <w:rPr>
                      <w:rFonts w:ascii="SimSun" w:hAnsi="SimSun" w:eastAsia="SimSun" w:cs="SimSun"/>
                      <w:sz w:val="86"/>
                      <w:szCs w:val="86"/>
                    </w:rPr>
                  </w:pPr>
                  <w:r>
                    <w:rPr>
                      <w:rFonts w:ascii="SimSun" w:hAnsi="SimSun" w:eastAsia="SimSun" w:cs="SimSun"/>
                      <w:sz w:val="86"/>
                      <w:szCs w:val="86"/>
                      <w:spacing w:val="177"/>
                    </w:rPr>
                    <w:t>投标文件</w:t>
                  </w:r>
                </w:p>
              </w:txbxContent>
            </v:textbox>
          </v:shape>
        </w:pict>
      </w:r>
      <w:r>
        <w:pict>
          <v:shape id="_x0000_s4" style="position:absolute;margin-left:120.2pt;margin-top:600.996pt;mso-position-vertical-relative:page;mso-position-horizontal-relative:page;width:311.8pt;height:58.55pt;z-index:251660288;" o:allowincell="f" filled="false" stroked="false" type="#_x0000_t202">
            <v:fill on="false"/>
            <v:stroke on="false"/>
            <v:path/>
            <v:imagedata o:title=""/>
            <o:lock v:ext="edit" aspectratio="false"/>
            <v:textbox inset="0mm,0mm,0mm,0mm">
              <w:txbxContent>
                <w:p>
                  <w:pPr>
                    <w:ind w:left="20"/>
                    <w:spacing w:before="20"/>
                    <w:rPr>
                      <w:sz w:val="28"/>
                      <w:szCs w:val="28"/>
                    </w:rPr>
                  </w:pPr>
                  <w:r>
                    <w:rPr>
                      <w:rFonts w:ascii="SimSun" w:hAnsi="SimSun" w:eastAsia="SimSun" w:cs="SimSun"/>
                      <w:sz w:val="28"/>
                      <w:szCs w:val="28"/>
                      <w:b/>
                      <w:bCs/>
                      <w:spacing w:val="3"/>
                    </w:rPr>
                    <w:t>法定代表人或授权代理人(签字或盖章):</w:t>
                  </w:r>
                  <w:r>
                    <w:rPr>
                      <w:rFonts w:ascii="SimSun" w:hAnsi="SimSun" w:eastAsia="SimSun" w:cs="SimSun"/>
                      <w:sz w:val="28"/>
                      <w:szCs w:val="28"/>
                      <w:spacing w:val="-78"/>
                    </w:rPr>
                    <w:t xml:space="preserve"> </w:t>
                  </w:r>
                  <w:r>
                    <w:rPr>
                      <w:sz w:val="28"/>
                      <w:szCs w:val="28"/>
                      <w:position w:val="-43"/>
                    </w:rPr>
                    <w:drawing>
                      <wp:inline distT="0" distB="0" distL="0" distR="0">
                        <wp:extent cx="711210" cy="717634"/>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11210" cy="717634"/>
                                </a:xfrm>
                                <a:prstGeom prst="rect">
                                  <a:avLst/>
                                </a:prstGeom>
                              </pic:spPr>
                            </pic:pic>
                          </a:graphicData>
                        </a:graphic>
                      </wp:inline>
                    </w:drawing>
                  </w:r>
                </w:p>
              </w:txbxContent>
            </v:textbox>
          </v:shape>
        </w:pict>
      </w: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right="29"/>
        <w:spacing w:before="91" w:line="219" w:lineRule="auto"/>
        <w:jc w:val="right"/>
        <w:rPr>
          <w:rFonts w:ascii="SimSun" w:hAnsi="SimSun" w:eastAsia="SimSun" w:cs="SimSun"/>
          <w:sz w:val="28"/>
          <w:szCs w:val="28"/>
        </w:rPr>
      </w:pPr>
      <w:r>
        <w:rPr>
          <w:rFonts w:ascii="SimSun" w:hAnsi="SimSun" w:eastAsia="SimSun" w:cs="SimSun"/>
          <w:sz w:val="28"/>
          <w:szCs w:val="28"/>
          <w:b/>
          <w:bCs/>
          <w:spacing w:val="-9"/>
        </w:rPr>
        <w:t>项目名称：深圳市深水水头污水处理有限公司水头水质净化</w:t>
      </w:r>
      <w:r>
        <w:rPr>
          <w:rFonts w:ascii="SimSun" w:hAnsi="SimSun" w:eastAsia="SimSun" w:cs="SimSun"/>
          <w:sz w:val="28"/>
          <w:szCs w:val="28"/>
          <w:b/>
          <w:bCs/>
          <w:spacing w:val="-10"/>
        </w:rPr>
        <w:t>厂会</w:t>
      </w:r>
    </w:p>
    <w:p>
      <w:pPr>
        <w:ind w:left="633"/>
        <w:spacing w:before="303" w:line="219" w:lineRule="auto"/>
        <w:rPr>
          <w:rFonts w:ascii="SimSun" w:hAnsi="SimSun" w:eastAsia="SimSun" w:cs="SimSun"/>
          <w:sz w:val="28"/>
          <w:szCs w:val="28"/>
        </w:rPr>
      </w:pPr>
      <w:r>
        <w:rPr>
          <w:rFonts w:ascii="SimSun" w:hAnsi="SimSun" w:eastAsia="SimSun" w:cs="SimSun"/>
          <w:sz w:val="28"/>
          <w:szCs w:val="28"/>
          <w:spacing w:val="-2"/>
        </w:rPr>
        <w:t>议室翻修工程项目</w:t>
      </w:r>
    </w:p>
    <w:p>
      <w:pPr>
        <w:pStyle w:val="BodyText"/>
        <w:spacing w:line="268" w:lineRule="auto"/>
        <w:rPr/>
      </w:pPr>
      <w:r/>
    </w:p>
    <w:p>
      <w:pPr>
        <w:pStyle w:val="BodyText"/>
        <w:spacing w:line="268" w:lineRule="auto"/>
        <w:rPr/>
      </w:pPr>
      <w:r/>
    </w:p>
    <w:p>
      <w:pPr>
        <w:pStyle w:val="BodyText"/>
        <w:spacing w:line="269" w:lineRule="auto"/>
        <w:rPr/>
      </w:pPr>
      <w:r/>
    </w:p>
    <w:p>
      <w:pPr>
        <w:ind w:left="637"/>
        <w:spacing w:before="91" w:line="219" w:lineRule="auto"/>
        <w:rPr>
          <w:rFonts w:ascii="SimSun" w:hAnsi="SimSun" w:eastAsia="SimSun" w:cs="SimSun"/>
          <w:sz w:val="28"/>
          <w:szCs w:val="28"/>
        </w:rPr>
      </w:pPr>
      <w:r>
        <w:drawing>
          <wp:anchor distT="0" distB="0" distL="0" distR="0" simplePos="0" relativeHeight="251659264" behindDoc="0" locked="0" layoutInCell="1" allowOverlap="1">
            <wp:simplePos x="0" y="0"/>
            <wp:positionH relativeFrom="column">
              <wp:posOffset>2288215</wp:posOffset>
            </wp:positionH>
            <wp:positionV relativeFrom="paragraph">
              <wp:posOffset>-580698</wp:posOffset>
            </wp:positionV>
            <wp:extent cx="1466890" cy="1460504"/>
            <wp:effectExtent l="0" t="0" r="0" b="0"/>
            <wp:wrapNone/>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1466890" cy="1460504"/>
                    </a:xfrm>
                    <a:prstGeom prst="rect">
                      <a:avLst/>
                    </a:prstGeom>
                  </pic:spPr>
                </pic:pic>
              </a:graphicData>
            </a:graphic>
          </wp:anchor>
        </w:drawing>
      </w:r>
      <w:r>
        <w:rPr>
          <w:rFonts w:ascii="SimSun" w:hAnsi="SimSun" w:eastAsia="SimSun" w:cs="SimSun"/>
          <w:sz w:val="28"/>
          <w:szCs w:val="28"/>
          <w:b/>
          <w:bCs/>
          <w:spacing w:val="1"/>
        </w:rPr>
        <w:t>投标人(盖单位章):深圳市悦饰设计工程有限公司</w:t>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3393"/>
        <w:spacing w:before="91" w:line="219" w:lineRule="auto"/>
        <w:rPr>
          <w:rFonts w:ascii="SimSun" w:hAnsi="SimSun" w:eastAsia="SimSun" w:cs="SimSun"/>
          <w:sz w:val="28"/>
          <w:szCs w:val="28"/>
        </w:rPr>
      </w:pPr>
      <w:r>
        <w:rPr>
          <w:rFonts w:ascii="SimSun" w:hAnsi="SimSun" w:eastAsia="SimSun" w:cs="SimSun"/>
          <w:sz w:val="28"/>
          <w:szCs w:val="28"/>
          <w:spacing w:val="35"/>
        </w:rPr>
        <w:t>2024年6月26日</w:t>
      </w:r>
    </w:p>
    <w:p>
      <w:pPr>
        <w:spacing w:line="219" w:lineRule="auto"/>
        <w:sectPr>
          <w:pgSz w:w="11910" w:h="16840"/>
          <w:pgMar w:top="1431" w:right="1786" w:bottom="0" w:left="1786" w:header="0" w:footer="0" w:gutter="0"/>
        </w:sectPr>
        <w:rPr>
          <w:rFonts w:ascii="SimSun" w:hAnsi="SimSun" w:eastAsia="SimSun" w:cs="SimSun"/>
          <w:sz w:val="28"/>
          <w:szCs w:val="28"/>
        </w:rPr>
      </w:pPr>
    </w:p>
    <w:sdt>
      <w:sdtPr>
        <w:rPr>
          <w:rFonts w:ascii="SimSun" w:hAnsi="SimSun" w:eastAsia="SimSun" w:cs="SimSun"/>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993"/>
            <w:spacing w:before="170" w:line="221" w:lineRule="auto"/>
            <w:rPr>
              <w:rFonts w:ascii="SimSun" w:hAnsi="SimSun" w:eastAsia="SimSun" w:cs="SimSun"/>
              <w:sz w:val="22"/>
              <w:szCs w:val="22"/>
            </w:rPr>
          </w:pPr>
          <w:r>
            <w:drawing>
              <wp:anchor distT="0" distB="0" distL="0" distR="0" simplePos="0" relativeHeight="251661312" behindDoc="0" locked="0" layoutInCell="0" allowOverlap="1">
                <wp:simplePos x="0" y="0"/>
                <wp:positionH relativeFrom="page">
                  <wp:posOffset>3467112</wp:posOffset>
                </wp:positionH>
                <wp:positionV relativeFrom="page">
                  <wp:posOffset>4425998</wp:posOffset>
                </wp:positionV>
                <wp:extent cx="1466814" cy="1479538"/>
                <wp:effectExtent l="0" t="0" r="0" b="0"/>
                <wp:wrapNone/>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1466814" cy="1479538"/>
                        </a:xfrm>
                        <a:prstGeom prst="rect">
                          <a:avLst/>
                        </a:prstGeom>
                      </pic:spPr>
                    </pic:pic>
                  </a:graphicData>
                </a:graphic>
              </wp:anchor>
            </w:drawing>
          </w:r>
          <w:r>
            <w:rPr>
              <w:rFonts w:ascii="SimSun" w:hAnsi="SimSun" w:eastAsia="SimSun" w:cs="SimSun"/>
              <w:sz w:val="22"/>
              <w:szCs w:val="22"/>
              <w:spacing w:val="-5"/>
            </w:rPr>
            <w:t>目录</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63"/>
            <w:spacing w:before="71" w:line="219" w:lineRule="auto"/>
            <w:tabs>
              <w:tab w:val="right" w:leader="dot" w:pos="8257"/>
            </w:tabs>
            <w:rPr>
              <w:rFonts w:ascii="Times New Roman" w:hAnsi="Times New Roman" w:eastAsia="Times New Roman" w:cs="Times New Roman"/>
              <w:sz w:val="22"/>
              <w:szCs w:val="22"/>
            </w:rPr>
          </w:pPr>
          <w:r>
            <w:rPr>
              <w:rFonts w:ascii="SimSun" w:hAnsi="SimSun" w:eastAsia="SimSun" w:cs="SimSun"/>
              <w:sz w:val="22"/>
              <w:szCs w:val="22"/>
              <w:spacing w:val="4"/>
            </w:rPr>
            <w:t>附件1:投标人营业执照、资质文件(扫描件)</w:t>
          </w:r>
          <w:r>
            <w:rPr>
              <w:rFonts w:ascii="SimSun" w:hAnsi="SimSun" w:eastAsia="SimSun" w:cs="SimSun"/>
              <w:sz w:val="22"/>
              <w:szCs w:val="22"/>
            </w:rPr>
            <w:tab/>
          </w:r>
          <w:hyperlink w:history="true" w:anchor="bookmark1">
            <w:r>
              <w:rPr>
                <w:rFonts w:ascii="Times New Roman" w:hAnsi="Times New Roman" w:eastAsia="Times New Roman" w:cs="Times New Roman"/>
                <w:sz w:val="22"/>
                <w:szCs w:val="22"/>
              </w:rPr>
              <w:t>1</w:t>
            </w:r>
          </w:hyperlink>
        </w:p>
        <w:p>
          <w:pPr>
            <w:pStyle w:val="BodyText"/>
            <w:spacing w:line="305" w:lineRule="auto"/>
            <w:rPr/>
          </w:pPr>
          <w:r/>
        </w:p>
        <w:p>
          <w:pPr>
            <w:ind w:left="63"/>
            <w:spacing w:before="72" w:line="219" w:lineRule="auto"/>
            <w:tabs>
              <w:tab w:val="right" w:leader="dot" w:pos="8242"/>
            </w:tabs>
            <w:rPr>
              <w:rFonts w:ascii="Times New Roman" w:hAnsi="Times New Roman" w:eastAsia="Times New Roman" w:cs="Times New Roman"/>
              <w:sz w:val="22"/>
              <w:szCs w:val="22"/>
            </w:rPr>
          </w:pPr>
          <w:r>
            <w:rPr>
              <w:rFonts w:ascii="SimSun" w:hAnsi="SimSun" w:eastAsia="SimSun" w:cs="SimSun"/>
              <w:sz w:val="22"/>
              <w:szCs w:val="22"/>
              <w:spacing w:val="1"/>
            </w:rPr>
            <w:t>附件2:法定代表人资格证明书</w:t>
          </w:r>
          <w:r>
            <w:rPr>
              <w:rFonts w:ascii="SimSun" w:hAnsi="SimSun" w:eastAsia="SimSun" w:cs="SimSun"/>
              <w:sz w:val="22"/>
              <w:szCs w:val="22"/>
              <w:spacing w:val="-86"/>
            </w:rPr>
            <w:t xml:space="preserve"> </w:t>
          </w:r>
          <w:r>
            <w:rPr>
              <w:rFonts w:ascii="SimSun" w:hAnsi="SimSun" w:eastAsia="SimSun" w:cs="SimSun"/>
              <w:sz w:val="22"/>
              <w:szCs w:val="22"/>
            </w:rPr>
            <w:tab/>
          </w:r>
          <w:hyperlink w:history="true" w:anchor="bookmark2">
            <w:r>
              <w:rPr>
                <w:rFonts w:ascii="Times New Roman" w:hAnsi="Times New Roman" w:eastAsia="Times New Roman" w:cs="Times New Roman"/>
                <w:sz w:val="22"/>
                <w:szCs w:val="22"/>
              </w:rPr>
              <w:t>5</w:t>
            </w:r>
          </w:hyperlink>
        </w:p>
        <w:p>
          <w:pPr>
            <w:pStyle w:val="BodyText"/>
            <w:spacing w:line="285" w:lineRule="auto"/>
            <w:rPr/>
          </w:pPr>
          <w:r/>
        </w:p>
        <w:p>
          <w:pPr>
            <w:ind w:left="63"/>
            <w:spacing w:before="72" w:line="219" w:lineRule="auto"/>
            <w:tabs>
              <w:tab w:val="right" w:leader="dot" w:pos="8145"/>
            </w:tabs>
            <w:rPr>
              <w:rFonts w:ascii="Times New Roman" w:hAnsi="Times New Roman" w:eastAsia="Times New Roman" w:cs="Times New Roman"/>
              <w:sz w:val="22"/>
              <w:szCs w:val="22"/>
            </w:rPr>
          </w:pPr>
          <w:r>
            <w:rPr>
              <w:rFonts w:ascii="SimSun" w:hAnsi="SimSun" w:eastAsia="SimSun" w:cs="SimSun"/>
              <w:sz w:val="22"/>
              <w:szCs w:val="22"/>
              <w:spacing w:val="13"/>
            </w:rPr>
            <w:t>附件3:法人授权委托书</w:t>
          </w:r>
          <w:r>
            <w:rPr>
              <w:rFonts w:ascii="SimSun" w:hAnsi="SimSun" w:eastAsia="SimSun" w:cs="SimSun"/>
              <w:sz w:val="22"/>
              <w:szCs w:val="22"/>
              <w:spacing w:val="-95"/>
            </w:rPr>
            <w:t xml:space="preserve"> </w:t>
          </w:r>
          <w:r>
            <w:rPr>
              <w:rFonts w:ascii="SimSun" w:hAnsi="SimSun" w:eastAsia="SimSun" w:cs="SimSun"/>
              <w:sz w:val="22"/>
              <w:szCs w:val="22"/>
            </w:rPr>
            <w:tab/>
          </w:r>
          <w:hyperlink w:history="true" w:anchor="bookmark3">
            <w:r>
              <w:rPr>
                <w:rFonts w:ascii="Times New Roman" w:hAnsi="Times New Roman" w:eastAsia="Times New Roman" w:cs="Times New Roman"/>
                <w:sz w:val="22"/>
                <w:szCs w:val="22"/>
              </w:rPr>
              <w:t>7</w:t>
            </w:r>
          </w:hyperlink>
        </w:p>
        <w:p>
          <w:pPr>
            <w:pStyle w:val="BodyText"/>
            <w:spacing w:line="285" w:lineRule="auto"/>
            <w:rPr/>
          </w:pPr>
          <w:r/>
        </w:p>
        <w:p>
          <w:pPr>
            <w:ind w:left="63"/>
            <w:spacing w:before="71" w:line="218" w:lineRule="auto"/>
            <w:tabs>
              <w:tab w:val="right" w:leader="dot" w:pos="7964"/>
            </w:tabs>
            <w:rPr>
              <w:rFonts w:ascii="Times New Roman" w:hAnsi="Times New Roman" w:eastAsia="Times New Roman" w:cs="Times New Roman"/>
              <w:sz w:val="22"/>
              <w:szCs w:val="22"/>
            </w:rPr>
          </w:pPr>
          <w:r>
            <w:rPr>
              <w:rFonts w:ascii="SimSun" w:hAnsi="SimSun" w:eastAsia="SimSun" w:cs="SimSun"/>
              <w:sz w:val="22"/>
              <w:szCs w:val="22"/>
              <w:spacing w:val="3"/>
            </w:rPr>
            <w:t>附表</w:t>
          </w:r>
          <w:r>
            <w:rPr>
              <w:rFonts w:ascii="SimSun" w:hAnsi="SimSun" w:eastAsia="SimSun" w:cs="SimSun"/>
              <w:sz w:val="22"/>
              <w:szCs w:val="22"/>
              <w:spacing w:val="34"/>
            </w:rPr>
            <w:t xml:space="preserve"> </w:t>
          </w:r>
          <w:r>
            <w:rPr>
              <w:rFonts w:ascii="SimSun" w:hAnsi="SimSun" w:eastAsia="SimSun" w:cs="SimSun"/>
              <w:sz w:val="22"/>
              <w:szCs w:val="22"/>
              <w:spacing w:val="3"/>
            </w:rPr>
            <w:t>4:投标总价</w:t>
          </w:r>
          <w:r>
            <w:rPr>
              <w:rFonts w:ascii="SimSun" w:hAnsi="SimSun" w:eastAsia="SimSun" w:cs="SimSun"/>
              <w:sz w:val="22"/>
              <w:szCs w:val="22"/>
              <w:spacing w:val="-89"/>
            </w:rPr>
            <w:t xml:space="preserve"> </w:t>
          </w:r>
          <w:r>
            <w:rPr>
              <w:rFonts w:ascii="SimSun" w:hAnsi="SimSun" w:eastAsia="SimSun" w:cs="SimSun"/>
              <w:sz w:val="22"/>
              <w:szCs w:val="22"/>
            </w:rPr>
            <w:tab/>
          </w:r>
          <w:hyperlink w:history="true" w:anchor="bookmark4">
            <w:r>
              <w:rPr>
                <w:rFonts w:ascii="Times New Roman" w:hAnsi="Times New Roman" w:eastAsia="Times New Roman" w:cs="Times New Roman"/>
                <w:sz w:val="22"/>
                <w:szCs w:val="22"/>
              </w:rPr>
              <w:t>9</w:t>
            </w:r>
          </w:hyperlink>
        </w:p>
        <w:p>
          <w:pPr>
            <w:pStyle w:val="BodyText"/>
            <w:spacing w:line="296" w:lineRule="auto"/>
            <w:rPr/>
          </w:pPr>
          <w:r/>
        </w:p>
        <w:p>
          <w:pPr>
            <w:ind w:left="63"/>
            <w:spacing w:before="72" w:line="218" w:lineRule="auto"/>
            <w:tabs>
              <w:tab w:val="right" w:leader="dot" w:pos="8177"/>
            </w:tabs>
            <w:rPr>
              <w:rFonts w:ascii="Times New Roman" w:hAnsi="Times New Roman" w:eastAsia="Times New Roman" w:cs="Times New Roman"/>
              <w:sz w:val="22"/>
              <w:szCs w:val="22"/>
            </w:rPr>
          </w:pPr>
          <w:r>
            <w:rPr>
              <w:rFonts w:ascii="SimSun" w:hAnsi="SimSun" w:eastAsia="SimSun" w:cs="SimSun"/>
              <w:sz w:val="22"/>
              <w:szCs w:val="22"/>
              <w:spacing w:val="-3"/>
            </w:rPr>
            <w:t>附表 5:投标报价清单</w:t>
          </w:r>
          <w:r>
            <w:rPr>
              <w:rFonts w:ascii="SimSun" w:hAnsi="SimSun" w:eastAsia="SimSun" w:cs="SimSun"/>
              <w:sz w:val="22"/>
              <w:szCs w:val="22"/>
              <w:spacing w:val="-79"/>
            </w:rPr>
            <w:t xml:space="preserve"> </w:t>
          </w:r>
          <w:r>
            <w:rPr>
              <w:rFonts w:ascii="SimSun" w:hAnsi="SimSun" w:eastAsia="SimSun" w:cs="SimSun"/>
              <w:sz w:val="22"/>
              <w:szCs w:val="22"/>
            </w:rPr>
            <w:tab/>
          </w:r>
          <w:hyperlink w:history="true" w:anchor="bookmark5">
            <w:r>
              <w:rPr>
                <w:rFonts w:ascii="Times New Roman" w:hAnsi="Times New Roman" w:eastAsia="Times New Roman" w:cs="Times New Roman"/>
                <w:sz w:val="22"/>
                <w:szCs w:val="22"/>
                <w:spacing w:val="-5"/>
              </w:rPr>
              <w:t>10</w:t>
            </w:r>
          </w:hyperlink>
        </w:p>
        <w:p>
          <w:pPr>
            <w:pStyle w:val="BodyText"/>
            <w:spacing w:line="287" w:lineRule="auto"/>
            <w:rPr/>
          </w:pPr>
          <w:r/>
        </w:p>
        <w:p>
          <w:pPr>
            <w:ind w:left="63"/>
            <w:spacing w:before="72" w:line="219" w:lineRule="auto"/>
            <w:tabs>
              <w:tab w:val="right" w:leader="dot" w:pos="8237"/>
            </w:tabs>
            <w:rPr>
              <w:rFonts w:ascii="Times New Roman" w:hAnsi="Times New Roman" w:eastAsia="Times New Roman" w:cs="Times New Roman"/>
              <w:sz w:val="22"/>
              <w:szCs w:val="22"/>
            </w:rPr>
          </w:pPr>
          <w:r>
            <w:rPr>
              <w:rFonts w:ascii="SimSun" w:hAnsi="SimSun" w:eastAsia="SimSun" w:cs="SimSun"/>
              <w:sz w:val="22"/>
              <w:szCs w:val="22"/>
              <w:spacing w:val="2"/>
            </w:rPr>
            <w:t>附件</w:t>
          </w:r>
          <w:r>
            <w:rPr>
              <w:rFonts w:ascii="SimSun" w:hAnsi="SimSun" w:eastAsia="SimSun" w:cs="SimSun"/>
              <w:sz w:val="22"/>
              <w:szCs w:val="22"/>
              <w:spacing w:val="34"/>
            </w:rPr>
            <w:t xml:space="preserve"> </w:t>
          </w:r>
          <w:r>
            <w:rPr>
              <w:rFonts w:ascii="SimSun" w:hAnsi="SimSun" w:eastAsia="SimSun" w:cs="SimSun"/>
              <w:sz w:val="22"/>
              <w:szCs w:val="22"/>
              <w:spacing w:val="2"/>
            </w:rPr>
            <w:t>6:服务承诺函</w:t>
          </w:r>
          <w:r>
            <w:rPr>
              <w:rFonts w:ascii="SimSun" w:hAnsi="SimSun" w:eastAsia="SimSun" w:cs="SimSun"/>
              <w:sz w:val="22"/>
              <w:szCs w:val="22"/>
            </w:rPr>
            <w:tab/>
          </w:r>
          <w:hyperlink w:history="true" w:anchor="bookmark6">
            <w:r>
              <w:rPr>
                <w:rFonts w:ascii="Times New Roman" w:hAnsi="Times New Roman" w:eastAsia="Times New Roman" w:cs="Times New Roman"/>
                <w:sz w:val="22"/>
                <w:szCs w:val="22"/>
                <w:spacing w:val="-5"/>
              </w:rPr>
              <w:t>14</w:t>
            </w:r>
          </w:hyperlink>
        </w:p>
        <w:p>
          <w:pPr>
            <w:pStyle w:val="BodyText"/>
            <w:spacing w:line="295" w:lineRule="auto"/>
            <w:rPr/>
          </w:pPr>
          <w:r/>
        </w:p>
        <w:p>
          <w:pPr>
            <w:ind w:left="63"/>
            <w:spacing w:before="73" w:line="219" w:lineRule="auto"/>
            <w:tabs>
              <w:tab w:val="right" w:leader="dot" w:pos="8247"/>
            </w:tabs>
            <w:rPr>
              <w:rFonts w:ascii="Times New Roman" w:hAnsi="Times New Roman" w:eastAsia="Times New Roman" w:cs="Times New Roman"/>
              <w:sz w:val="22"/>
              <w:szCs w:val="22"/>
            </w:rPr>
          </w:pPr>
          <w:r>
            <w:rPr>
              <w:rFonts w:ascii="SimSun" w:hAnsi="SimSun" w:eastAsia="SimSun" w:cs="SimSun"/>
              <w:sz w:val="22"/>
              <w:szCs w:val="22"/>
              <w:spacing w:val="-2"/>
            </w:rPr>
            <w:t>附表7:现场施工方案及安全保障措施</w:t>
          </w:r>
          <w:r>
            <w:rPr>
              <w:rFonts w:ascii="SimSun" w:hAnsi="SimSun" w:eastAsia="SimSun" w:cs="SimSun"/>
              <w:sz w:val="22"/>
              <w:szCs w:val="22"/>
              <w:spacing w:val="-67"/>
            </w:rPr>
            <w:t xml:space="preserve"> </w:t>
          </w:r>
          <w:r>
            <w:rPr>
              <w:rFonts w:ascii="SimSun" w:hAnsi="SimSun" w:eastAsia="SimSun" w:cs="SimSun"/>
              <w:sz w:val="22"/>
              <w:szCs w:val="22"/>
            </w:rPr>
            <w:tab/>
          </w:r>
          <w:r>
            <w:rPr>
              <w:rFonts w:ascii="SimSun" w:hAnsi="SimSun" w:eastAsia="SimSun" w:cs="SimSun"/>
              <w:sz w:val="22"/>
              <w:szCs w:val="22"/>
              <w:spacing w:val="-25"/>
            </w:rPr>
            <w:t xml:space="preserve"> </w:t>
          </w:r>
          <w:hyperlink w:history="true" w:anchor="bookmark7">
            <w:r>
              <w:rPr>
                <w:rFonts w:ascii="Times New Roman" w:hAnsi="Times New Roman" w:eastAsia="Times New Roman" w:cs="Times New Roman"/>
                <w:sz w:val="22"/>
                <w:szCs w:val="22"/>
                <w:spacing w:val="-7"/>
              </w:rPr>
              <w:t>15</w:t>
            </w:r>
          </w:hyperlink>
        </w:p>
        <w:p>
          <w:pPr>
            <w:pStyle w:val="BodyText"/>
            <w:spacing w:line="347" w:lineRule="auto"/>
            <w:rPr/>
          </w:pPr>
          <w:r/>
        </w:p>
        <w:p>
          <w:pPr>
            <w:ind w:left="423"/>
            <w:spacing w:before="72" w:line="220" w:lineRule="auto"/>
            <w:tabs>
              <w:tab w:val="right" w:leader="dot" w:pos="8197"/>
            </w:tabs>
            <w:rPr>
              <w:rFonts w:ascii="Times New Roman" w:hAnsi="Times New Roman" w:eastAsia="Times New Roman" w:cs="Times New Roman"/>
              <w:sz w:val="22"/>
              <w:szCs w:val="22"/>
            </w:rPr>
          </w:pPr>
          <w:r>
            <w:rPr>
              <w:rFonts w:ascii="SimSun" w:hAnsi="SimSun" w:eastAsia="SimSun" w:cs="SimSun"/>
              <w:sz w:val="22"/>
              <w:szCs w:val="22"/>
              <w:spacing w:val="-13"/>
            </w:rPr>
            <w:t>一</w:t>
          </w:r>
          <w:r>
            <w:rPr>
              <w:rFonts w:ascii="SimSun" w:hAnsi="SimSun" w:eastAsia="SimSun" w:cs="SimSun"/>
              <w:sz w:val="22"/>
              <w:szCs w:val="22"/>
              <w:spacing w:val="-26"/>
            </w:rPr>
            <w:t xml:space="preserve"> </w:t>
          </w:r>
          <w:r>
            <w:rPr>
              <w:rFonts w:ascii="SimSun" w:hAnsi="SimSun" w:eastAsia="SimSun" w:cs="SimSun"/>
              <w:sz w:val="22"/>
              <w:szCs w:val="22"/>
              <w:spacing w:val="-13"/>
            </w:rPr>
            <w:t>、现场施工方案</w:t>
          </w:r>
          <w:r>
            <w:rPr>
              <w:rFonts w:ascii="SimSun" w:hAnsi="SimSun" w:eastAsia="SimSun" w:cs="SimSun"/>
              <w:sz w:val="22"/>
              <w:szCs w:val="22"/>
              <w:spacing w:val="-92"/>
            </w:rPr>
            <w:t xml:space="preserve"> </w:t>
          </w:r>
          <w:r>
            <w:rPr>
              <w:rFonts w:ascii="SimSun" w:hAnsi="SimSun" w:eastAsia="SimSun" w:cs="SimSun"/>
              <w:sz w:val="22"/>
              <w:szCs w:val="22"/>
            </w:rPr>
            <w:tab/>
          </w:r>
          <w:hyperlink w:history="true" w:anchor="bookmark8">
            <w:r>
              <w:rPr>
                <w:rFonts w:ascii="Times New Roman" w:hAnsi="Times New Roman" w:eastAsia="Times New Roman" w:cs="Times New Roman"/>
                <w:sz w:val="22"/>
                <w:szCs w:val="22"/>
                <w:spacing w:val="-5"/>
              </w:rPr>
              <w:t>15</w:t>
            </w:r>
          </w:hyperlink>
        </w:p>
        <w:p>
          <w:pPr>
            <w:ind w:left="423"/>
            <w:spacing w:before="307" w:line="219" w:lineRule="auto"/>
            <w:tabs>
              <w:tab w:val="right" w:leader="dot" w:pos="8117"/>
            </w:tabs>
            <w:rPr>
              <w:rFonts w:ascii="Times New Roman" w:hAnsi="Times New Roman" w:eastAsia="Times New Roman" w:cs="Times New Roman"/>
              <w:sz w:val="22"/>
              <w:szCs w:val="22"/>
            </w:rPr>
          </w:pPr>
          <w:r>
            <w:rPr>
              <w:rFonts w:ascii="SimSun" w:hAnsi="SimSun" w:eastAsia="SimSun" w:cs="SimSun"/>
              <w:sz w:val="22"/>
              <w:szCs w:val="22"/>
              <w:spacing w:val="-15"/>
            </w:rPr>
            <w:t>二 、施工安全保障措施</w:t>
          </w:r>
          <w:r>
            <w:rPr>
              <w:rFonts w:ascii="SimSun" w:hAnsi="SimSun" w:eastAsia="SimSun" w:cs="SimSun"/>
              <w:sz w:val="22"/>
              <w:szCs w:val="22"/>
              <w:spacing w:val="-66"/>
            </w:rPr>
            <w:t xml:space="preserve"> </w:t>
          </w:r>
          <w:r>
            <w:rPr>
              <w:rFonts w:ascii="SimSun" w:hAnsi="SimSun" w:eastAsia="SimSun" w:cs="SimSun"/>
              <w:sz w:val="22"/>
              <w:szCs w:val="22"/>
            </w:rPr>
            <w:tab/>
          </w:r>
          <w:r>
            <w:rPr>
              <w:rFonts w:ascii="SimSun" w:hAnsi="SimSun" w:eastAsia="SimSun" w:cs="SimSun"/>
              <w:sz w:val="22"/>
              <w:szCs w:val="22"/>
              <w:spacing w:val="-55"/>
            </w:rPr>
            <w:t xml:space="preserve"> </w:t>
          </w:r>
          <w:hyperlink w:history="true" w:anchor="bookmark9">
            <w:r>
              <w:rPr>
                <w:rFonts w:ascii="Times New Roman" w:hAnsi="Times New Roman" w:eastAsia="Times New Roman" w:cs="Times New Roman"/>
                <w:sz w:val="22"/>
                <w:szCs w:val="22"/>
                <w:spacing w:val="-7"/>
              </w:rPr>
              <w:t>15</w:t>
            </w:r>
          </w:hyperlink>
        </w:p>
      </w:sdtContent>
    </w:sdt>
    <w:p>
      <w:pPr>
        <w:spacing w:line="219" w:lineRule="auto"/>
        <w:sectPr>
          <w:pgSz w:w="11910" w:h="16840"/>
          <w:pgMar w:top="1431" w:right="1786" w:bottom="0" w:left="1786" w:header="0" w:footer="0" w:gutter="0"/>
        </w:sectPr>
        <w:rPr>
          <w:rFonts w:ascii="Times New Roman" w:hAnsi="Times New Roman" w:eastAsia="Times New Roman" w:cs="Times New Roman"/>
          <w:sz w:val="22"/>
          <w:szCs w:val="22"/>
        </w:rPr>
      </w:pPr>
    </w:p>
    <w:p>
      <w:pPr>
        <w:spacing w:before="25"/>
        <w:rPr/>
      </w:pPr>
      <w:r>
        <mc:AlternateContent xmlns:mc="http://schemas.openxmlformats.org/markup-compatibility/2006">
          <mc:Choice Requires="wps">
            <w:drawing>
              <wp:anchor distT="0" distB="0" distL="0" distR="0" simplePos="0" relativeHeight="251665408" behindDoc="0" locked="0" layoutInCell="0" allowOverlap="1">
                <wp:simplePos x="0" y="0"/>
                <wp:positionH relativeFrom="page">
                  <wp:posOffset>7422954</wp:posOffset>
                </wp:positionH>
                <wp:positionV relativeFrom="page">
                  <wp:posOffset>3075275</wp:posOffset>
                </wp:positionV>
                <wp:extent cx="4144009" cy="330200"/>
                <wp:effectExtent l="0" t="0" r="0" b="0"/>
                <wp:wrapNone/>
                <wp:docPr id="8" name="TextBox 8"/>
                <wp:cNvGraphicFramePr/>
                <a:graphic>
                  <a:graphicData uri="http://schemas.microsoft.com/office/word/2010/wordprocessingShape">
                    <wps:wsp>
                      <wps:cNvSpPr txBox="1"/>
                      <wps:spPr>
                        <a:xfrm rot="5400000">
                          <a:off x="7422954" y="3075275"/>
                          <a:ext cx="4144009" cy="3302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84" w:line="219" w:lineRule="auto"/>
                              <w:rPr>
                                <w:rFonts w:ascii="SimSun" w:hAnsi="SimSun" w:eastAsia="SimSun" w:cs="SimSun"/>
                                <w:sz w:val="35"/>
                                <w:szCs w:val="35"/>
                              </w:rPr>
                            </w:pPr>
                            <w:r>
                              <w:rPr>
                                <w:rFonts w:ascii="SimSun" w:hAnsi="SimSun" w:eastAsia="SimSun" w:cs="SimSun"/>
                                <w:sz w:val="35"/>
                                <w:szCs w:val="35"/>
                                <w:spacing w:val="-8"/>
                              </w:rPr>
                              <w:t>附件1:投标人营业执照、资质文件(扫描件)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584.485pt;margin-top:242.148pt;mso-position-vertical-relative:page;mso-position-horizontal-relative:page;width:326.3pt;height:26pt;z-index:251665408;rotation:90;" o:allowincell="f" filled="false" stroked="false" type="#_x0000_t202">
                <v:fill on="false"/>
                <v:stroke on="false"/>
                <v:path/>
                <v:imagedata o:title=""/>
                <o:lock v:ext="edit" aspectratio="false"/>
                <v:textbox inset="0mm,0mm,0mm,0mm">
                  <w:txbxContent>
                    <w:p>
                      <w:pPr>
                        <w:ind w:left="20"/>
                        <w:spacing w:before="84" w:line="219" w:lineRule="auto"/>
                        <w:rPr>
                          <w:rFonts w:ascii="SimSun" w:hAnsi="SimSun" w:eastAsia="SimSun" w:cs="SimSun"/>
                          <w:sz w:val="35"/>
                          <w:szCs w:val="35"/>
                        </w:rPr>
                      </w:pPr>
                      <w:r>
                        <w:rPr>
                          <w:rFonts w:ascii="SimSun" w:hAnsi="SimSun" w:eastAsia="SimSun" w:cs="SimSun"/>
                          <w:sz w:val="35"/>
                          <w:szCs w:val="35"/>
                          <w:spacing w:val="-8"/>
                        </w:rPr>
                        <w:t>附件1:投标人营业执照、资质文件(扫描件)</w:t>
                      </w:r>
                    </w:p>
                  </w:txbxContent>
                </v:textbox>
              </v:shape>
            </w:pict>
          </mc:Fallback>
        </mc:AlternateContent>
      </w:r>
      <w:r>
        <w:pict>
          <v:shape id="_x0000_s8" style="position:absolute;margin-left:138.888pt;margin-top:378.412pt;mso-position-vertical-relative:page;mso-position-horizontal-relative:page;width:14.2pt;height:54.1pt;z-index:251669504;" o:allowincell="f" filled="false" stroked="false" type="#_x0000_t202">
            <v:fill on="false"/>
            <v:stroke on="false"/>
            <v:path/>
            <v:imagedata o:title=""/>
            <o:lock v:ext="edit" aspectratio="false"/>
            <v:textbox inset="0mm,0mm,0mm,0mm" style="layout-flow:vertical-ideographic;">
              <w:txbxContent>
                <w:p>
                  <w:pPr>
                    <w:ind w:left="20"/>
                    <w:spacing w:before="19" w:line="208" w:lineRule="auto"/>
                    <w:rPr>
                      <w:rFonts w:ascii="SimSun" w:hAnsi="SimSun" w:eastAsia="SimSun" w:cs="SimSun"/>
                      <w:sz w:val="21"/>
                      <w:szCs w:val="21"/>
                    </w:rPr>
                  </w:pPr>
                  <w:r>
                    <w:rPr>
                      <w:rFonts w:ascii="SimSun" w:hAnsi="SimSun" w:eastAsia="SimSun" w:cs="SimSun"/>
                      <w:sz w:val="21"/>
                      <w:szCs w:val="21"/>
                      <w:spacing w:val="-1"/>
                    </w:rPr>
                    <w:t>重</w:t>
                  </w:r>
                  <w:r>
                    <w:rPr>
                      <w:rFonts w:ascii="SimSun" w:hAnsi="SimSun" w:eastAsia="SimSun" w:cs="SimSun"/>
                      <w:sz w:val="21"/>
                      <w:szCs w:val="21"/>
                      <w:spacing w:val="-39"/>
                    </w:rPr>
                    <w:t xml:space="preserve"> </w:t>
                  </w:r>
                  <w:r>
                    <w:rPr>
                      <w:rFonts w:ascii="SimSun" w:hAnsi="SimSun" w:eastAsia="SimSun" w:cs="SimSun"/>
                      <w:sz w:val="21"/>
                      <w:szCs w:val="21"/>
                      <w:color w:val="FFFFFF"/>
                      <w:spacing w:val="-1"/>
                    </w:rPr>
                    <w:t>要</w:t>
                  </w:r>
                  <w:r>
                    <w:rPr>
                      <w:rFonts w:ascii="SimSun" w:hAnsi="SimSun" w:eastAsia="SimSun" w:cs="SimSun"/>
                      <w:sz w:val="21"/>
                      <w:szCs w:val="21"/>
                      <w:color w:val="FFFFFF"/>
                      <w:spacing w:val="-58"/>
                    </w:rPr>
                    <w:t xml:space="preserve"> </w:t>
                  </w:r>
                  <w:r>
                    <w:rPr>
                      <w:rFonts w:ascii="SimSun" w:hAnsi="SimSun" w:eastAsia="SimSun" w:cs="SimSun"/>
                      <w:sz w:val="21"/>
                      <w:szCs w:val="21"/>
                      <w:spacing w:val="-1"/>
                    </w:rPr>
                    <w:t>提</w:t>
                  </w:r>
                  <w:r>
                    <w:rPr>
                      <w:rFonts w:ascii="SimSun" w:hAnsi="SimSun" w:eastAsia="SimSun" w:cs="SimSun"/>
                      <w:sz w:val="21"/>
                      <w:szCs w:val="21"/>
                      <w:spacing w:val="-14"/>
                    </w:rPr>
                    <w:t xml:space="preserve"> </w:t>
                  </w:r>
                  <w:r>
                    <w:rPr>
                      <w:rFonts w:ascii="SimSun" w:hAnsi="SimSun" w:eastAsia="SimSun" w:cs="SimSun"/>
                      <w:sz w:val="21"/>
                      <w:szCs w:val="21"/>
                      <w:color w:val="FFFFFF"/>
                      <w:spacing w:val="-1"/>
                    </w:rPr>
                    <w:t>示</w:t>
                  </w:r>
                </w:p>
              </w:txbxContent>
            </v:textbox>
          </v:shape>
        </w:pict>
      </w:r>
      <w:r/>
    </w:p>
    <w:p>
      <w:pPr>
        <w:spacing w:before="25"/>
        <w:rPr/>
      </w:pPr>
      <w:r/>
    </w:p>
    <w:p>
      <w:pPr>
        <w:spacing w:before="24"/>
        <w:rPr/>
      </w:pPr>
      <w:r/>
    </w:p>
    <w:p>
      <w:pPr>
        <w:spacing w:before="24"/>
        <w:rPr/>
      </w:pPr>
      <w:r/>
    </w:p>
    <w:p>
      <w:pPr>
        <w:spacing w:before="24"/>
        <w:rPr/>
      </w:pPr>
      <w:r/>
    </w:p>
    <w:p>
      <w:pPr>
        <w:sectPr>
          <w:headerReference w:type="default" r:id="rId4"/>
          <w:pgSz w:w="16840" w:h="11910"/>
          <w:pgMar w:top="400" w:right="0" w:bottom="0" w:left="0" w:header="0" w:footer="0" w:gutter="0"/>
          <w:cols w:equalWidth="0" w:num="1">
            <w:col w:w="16840" w:space="0"/>
          </w:cols>
        </w:sectPr>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150"/>
        <w:spacing w:before="34" w:line="185" w:lineRule="auto"/>
        <w:rPr>
          <w:rFonts w:ascii="Times New Roman" w:hAnsi="Times New Roman" w:eastAsia="Times New Roman" w:cs="Times New Roman"/>
          <w:sz w:val="12"/>
          <w:szCs w:val="12"/>
        </w:rPr>
      </w:pPr>
      <w:r>
        <w:drawing>
          <wp:anchor distT="0" distB="0" distL="0" distR="0" simplePos="0" relativeHeight="251664384" behindDoc="1" locked="0" layoutInCell="1" allowOverlap="1">
            <wp:simplePos x="0" y="0"/>
            <wp:positionH relativeFrom="column">
              <wp:posOffset>0</wp:posOffset>
            </wp:positionH>
            <wp:positionV relativeFrom="paragraph">
              <wp:posOffset>-3787635</wp:posOffset>
            </wp:positionV>
            <wp:extent cx="10693400" cy="7562850"/>
            <wp:effectExtent l="0" t="0" r="0" b="0"/>
            <wp:wrapNone/>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10693400" cy="7562850"/>
                    </a:xfrm>
                    <a:prstGeom prst="rect">
                      <a:avLst/>
                    </a:prstGeom>
                  </pic:spPr>
                </pic:pic>
              </a:graphicData>
            </a:graphic>
          </wp:anchor>
        </w:drawing>
      </w:r>
      <w:r>
        <w:rPr>
          <w:rFonts w:ascii="Times New Roman" w:hAnsi="Times New Roman" w:eastAsia="Times New Roman" w:cs="Times New Roman"/>
          <w:sz w:val="12"/>
          <w:szCs w:val="12"/>
        </w:rPr>
        <w:t>H</w:t>
      </w:r>
    </w:p>
    <w:p>
      <w:pPr>
        <w:spacing w:before="12"/>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pStyle w:val="BodyText"/>
        <w:spacing w:line="14" w:lineRule="auto"/>
        <w:rPr>
          <w:sz w:val="2"/>
        </w:rPr>
      </w:pPr>
      <w:r>
        <w:rPr>
          <w:sz w:val="2"/>
          <w:szCs w:val="2"/>
        </w:rPr>
        <w:br w:type="column"/>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spacing w:before="208" w:line="219" w:lineRule="auto"/>
        <w:jc w:val="right"/>
        <w:rPr>
          <w:rFonts w:ascii="SimHei" w:hAnsi="SimHei" w:eastAsia="SimHei" w:cs="SimHei"/>
          <w:sz w:val="64"/>
          <w:szCs w:val="64"/>
        </w:rPr>
      </w:pPr>
      <w:r>
        <w:pict>
          <v:shape id="_x0000_s10" style="position:absolute;margin-left:-1pt;margin-top:15.9871pt;mso-position-vertical-relative:text;mso-position-horizontal-relative:text;width:97.55pt;height:26.65pt;z-index:251667456;"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21"/>
                      <w:szCs w:val="21"/>
                    </w:rPr>
                  </w:pPr>
                  <w:r>
                    <w:rPr>
                      <w:rFonts w:ascii="SimSun" w:hAnsi="SimSun" w:eastAsia="SimSun" w:cs="SimSun"/>
                      <w:sz w:val="21"/>
                      <w:szCs w:val="21"/>
                      <w:spacing w:val="17"/>
                    </w:rPr>
                    <w:t>统</w:t>
                  </w:r>
                  <w:r>
                    <w:rPr>
                      <w:rFonts w:ascii="SimSun" w:hAnsi="SimSun" w:eastAsia="SimSun" w:cs="SimSun"/>
                      <w:sz w:val="21"/>
                      <w:szCs w:val="21"/>
                      <w:spacing w:val="-57"/>
                    </w:rPr>
                    <w:t xml:space="preserve"> </w:t>
                  </w:r>
                  <w:r>
                    <w:rPr>
                      <w:rFonts w:ascii="SimSun" w:hAnsi="SimSun" w:eastAsia="SimSun" w:cs="SimSun"/>
                      <w:sz w:val="21"/>
                      <w:szCs w:val="21"/>
                      <w:spacing w:val="17"/>
                    </w:rPr>
                    <w:t>一</w:t>
                  </w:r>
                  <w:r>
                    <w:rPr>
                      <w:rFonts w:ascii="SimSun" w:hAnsi="SimSun" w:eastAsia="SimSun" w:cs="SimSun"/>
                      <w:sz w:val="21"/>
                      <w:szCs w:val="21"/>
                      <w:spacing w:val="-60"/>
                    </w:rPr>
                    <w:t xml:space="preserve"> </w:t>
                  </w:r>
                  <w:r>
                    <w:rPr>
                      <w:rFonts w:ascii="SimSun" w:hAnsi="SimSun" w:eastAsia="SimSun" w:cs="SimSun"/>
                      <w:sz w:val="21"/>
                      <w:szCs w:val="21"/>
                      <w:spacing w:val="17"/>
                    </w:rPr>
                    <w:t>社会信用代码</w:t>
                  </w:r>
                </w:p>
                <w:p>
                  <w:pPr>
                    <w:ind w:left="20"/>
                    <w:spacing w:before="108" w:line="188" w:lineRule="auto"/>
                    <w:rPr>
                      <w:rFonts w:ascii="Times New Roman" w:hAnsi="Times New Roman" w:eastAsia="Times New Roman" w:cs="Times New Roman"/>
                      <w:sz w:val="15"/>
                      <w:szCs w:val="15"/>
                    </w:rPr>
                  </w:pPr>
                  <w:r>
                    <w:rPr>
                      <w:rFonts w:ascii="Times New Roman" w:hAnsi="Times New Roman" w:eastAsia="Times New Roman" w:cs="Times New Roman"/>
                      <w:sz w:val="15"/>
                      <w:szCs w:val="15"/>
                      <w:spacing w:val="-1"/>
                    </w:rPr>
                    <w:t>914403003587905379</w:t>
                  </w:r>
                </w:p>
              </w:txbxContent>
            </v:textbox>
          </v:shape>
        </w:pict>
      </w:r>
      <w:r>
        <w:rPr>
          <w:rFonts w:ascii="SimHei" w:hAnsi="SimHei" w:eastAsia="SimHei" w:cs="SimHei"/>
          <w:sz w:val="64"/>
          <w:szCs w:val="64"/>
          <w:b/>
          <w:bCs/>
          <w:spacing w:val="-33"/>
        </w:rPr>
        <w:t>营</w:t>
      </w:r>
      <w:r>
        <w:rPr>
          <w:rFonts w:ascii="SimHei" w:hAnsi="SimHei" w:eastAsia="SimHei" w:cs="SimHei"/>
          <w:sz w:val="64"/>
          <w:szCs w:val="64"/>
          <w:spacing w:val="-33"/>
        </w:rPr>
        <w:t xml:space="preserve"> </w:t>
      </w:r>
      <w:r>
        <w:rPr>
          <w:rFonts w:ascii="SimHei" w:hAnsi="SimHei" w:eastAsia="SimHei" w:cs="SimHei"/>
          <w:sz w:val="64"/>
          <w:szCs w:val="64"/>
          <w:b/>
          <w:bCs/>
          <w:spacing w:val="-33"/>
        </w:rPr>
        <w:t>业</w:t>
      </w:r>
      <w:r>
        <w:rPr>
          <w:rFonts w:ascii="SimHei" w:hAnsi="SimHei" w:eastAsia="SimHei" w:cs="SimHei"/>
          <w:sz w:val="64"/>
          <w:szCs w:val="64"/>
          <w:spacing w:val="-33"/>
        </w:rPr>
        <w:t xml:space="preserve"> </w:t>
      </w:r>
      <w:r>
        <w:rPr>
          <w:rFonts w:ascii="SimHei" w:hAnsi="SimHei" w:eastAsia="SimHei" w:cs="SimHei"/>
          <w:sz w:val="64"/>
          <w:szCs w:val="64"/>
          <w:b/>
          <w:bCs/>
          <w:spacing w:val="-23"/>
        </w:rPr>
        <w:t>执</w:t>
      </w:r>
    </w:p>
    <w:p>
      <w:pPr>
        <w:ind w:left="4470"/>
        <w:spacing w:before="23" w:line="219" w:lineRule="auto"/>
        <w:rPr>
          <w:rFonts w:ascii="SimSun" w:hAnsi="SimSun" w:eastAsia="SimSun" w:cs="SimSun"/>
          <w:sz w:val="32"/>
          <w:szCs w:val="32"/>
        </w:rPr>
      </w:pPr>
      <w:r>
        <w:rPr>
          <w:rFonts w:ascii="SimSun" w:hAnsi="SimSun" w:eastAsia="SimSun" w:cs="SimSun"/>
          <w:sz w:val="32"/>
          <w:szCs w:val="32"/>
          <w:spacing w:val="15"/>
        </w:rPr>
        <w:t>(副本)</w:t>
      </w:r>
    </w:p>
    <w:p>
      <w:pPr>
        <w:pStyle w:val="BodyText"/>
        <w:spacing w:line="404" w:lineRule="auto"/>
        <w:rPr/>
      </w:pPr>
      <w:r/>
    </w:p>
    <w:p>
      <w:pPr>
        <w:ind w:left="1239"/>
        <w:spacing w:before="49" w:line="219" w:lineRule="auto"/>
        <w:rPr>
          <w:rFonts w:ascii="SimSun" w:hAnsi="SimSun" w:eastAsia="SimSun" w:cs="SimSun"/>
          <w:sz w:val="15"/>
          <w:szCs w:val="15"/>
        </w:rPr>
      </w:pPr>
      <w:r>
        <w:drawing>
          <wp:anchor distT="0" distB="0" distL="0" distR="0" simplePos="0" relativeHeight="251671552" behindDoc="0" locked="0" layoutInCell="1" allowOverlap="1">
            <wp:simplePos x="0" y="0"/>
            <wp:positionH relativeFrom="column">
              <wp:posOffset>1174616</wp:posOffset>
            </wp:positionH>
            <wp:positionV relativeFrom="paragraph">
              <wp:posOffset>-392293</wp:posOffset>
            </wp:positionV>
            <wp:extent cx="1441523" cy="1384771"/>
            <wp:effectExtent l="0" t="0" r="0" b="0"/>
            <wp:wrapNone/>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1441523" cy="1384771"/>
                    </a:xfrm>
                    <a:prstGeom prst="rect">
                      <a:avLst/>
                    </a:prstGeom>
                  </pic:spPr>
                </pic:pic>
              </a:graphicData>
            </a:graphic>
          </wp:anchor>
        </w:drawing>
      </w:r>
      <w:r>
        <w:pict>
          <v:shape id="_x0000_s12" style="position:absolute;margin-left:-1pt;margin-top:0.194128pt;mso-position-vertical-relative:text;mso-position-horizontal-relative:text;width:52.45pt;height:61.4pt;z-index:251666432;" filled="false" stroked="false" type="#_x0000_t202">
            <v:fill on="false"/>
            <v:stroke on="false"/>
            <v:path/>
            <v:imagedata o:title=""/>
            <o:lock v:ext="edit" aspectratio="false"/>
            <v:textbox inset="0mm,0mm,0mm,0mm">
              <w:txbxContent>
                <w:p>
                  <w:pPr>
                    <w:ind w:left="20"/>
                    <w:spacing w:before="20" w:line="381" w:lineRule="exact"/>
                    <w:rPr>
                      <w:rFonts w:ascii="SimSun" w:hAnsi="SimSun" w:eastAsia="SimSun" w:cs="SimSun"/>
                      <w:sz w:val="21"/>
                      <w:szCs w:val="21"/>
                    </w:rPr>
                  </w:pPr>
                  <w:r>
                    <w:rPr>
                      <w:rFonts w:ascii="SimSun" w:hAnsi="SimSun" w:eastAsia="SimSun" w:cs="SimSun"/>
                      <w:sz w:val="21"/>
                      <w:szCs w:val="21"/>
                      <w:spacing w:val="-6"/>
                      <w:position w:val="12"/>
                    </w:rPr>
                    <w:t>名</w:t>
                  </w:r>
                  <w:r>
                    <w:rPr>
                      <w:rFonts w:ascii="SimSun" w:hAnsi="SimSun" w:eastAsia="SimSun" w:cs="SimSun"/>
                      <w:sz w:val="21"/>
                      <w:szCs w:val="21"/>
                      <w:spacing w:val="10"/>
                      <w:position w:val="12"/>
                    </w:rPr>
                    <w:t xml:space="preserve">    </w:t>
                  </w:r>
                  <w:r>
                    <w:rPr>
                      <w:rFonts w:ascii="SimSun" w:hAnsi="SimSun" w:eastAsia="SimSun" w:cs="SimSun"/>
                      <w:sz w:val="21"/>
                      <w:szCs w:val="21"/>
                      <w:spacing w:val="-6"/>
                      <w:position w:val="12"/>
                    </w:rPr>
                    <w:t>称</w:t>
                  </w:r>
                </w:p>
                <w:p>
                  <w:pPr>
                    <w:spacing w:line="219" w:lineRule="auto"/>
                    <w:jc w:val="right"/>
                    <w:rPr>
                      <w:rFonts w:ascii="SimSun" w:hAnsi="SimSun" w:eastAsia="SimSun" w:cs="SimSun"/>
                      <w:sz w:val="32"/>
                      <w:szCs w:val="32"/>
                    </w:rPr>
                  </w:pPr>
                  <w:r>
                    <w:rPr>
                      <w:rFonts w:ascii="SimSun" w:hAnsi="SimSun" w:eastAsia="SimSun" w:cs="SimSun"/>
                      <w:sz w:val="32"/>
                      <w:szCs w:val="32"/>
                      <w:spacing w:val="-42"/>
                      <w:w w:val="99"/>
                    </w:rPr>
                    <w:t>类</w:t>
                  </w:r>
                  <w:r>
                    <w:rPr>
                      <w:rFonts w:ascii="SimSun" w:hAnsi="SimSun" w:eastAsia="SimSun" w:cs="SimSun"/>
                      <w:sz w:val="32"/>
                      <w:szCs w:val="32"/>
                      <w:spacing w:val="58"/>
                    </w:rPr>
                    <w:t xml:space="preserve">  </w:t>
                  </w:r>
                  <w:r>
                    <w:rPr>
                      <w:rFonts w:ascii="SimSun" w:hAnsi="SimSun" w:eastAsia="SimSun" w:cs="SimSun"/>
                      <w:sz w:val="32"/>
                      <w:szCs w:val="32"/>
                      <w:spacing w:val="-22"/>
                      <w:w w:val="99"/>
                    </w:rPr>
                    <w:t>型</w:t>
                  </w:r>
                </w:p>
                <w:p>
                  <w:pPr>
                    <w:ind w:left="20"/>
                    <w:spacing w:before="175" w:line="219" w:lineRule="auto"/>
                    <w:rPr>
                      <w:rFonts w:ascii="SimSun" w:hAnsi="SimSun" w:eastAsia="SimSun" w:cs="SimSun"/>
                      <w:sz w:val="21"/>
                      <w:szCs w:val="21"/>
                    </w:rPr>
                  </w:pPr>
                  <w:r>
                    <w:rPr>
                      <w:rFonts w:ascii="SimSun" w:hAnsi="SimSun" w:eastAsia="SimSun" w:cs="SimSun"/>
                      <w:sz w:val="21"/>
                      <w:szCs w:val="21"/>
                      <w:spacing w:val="-7"/>
                    </w:rPr>
                    <w:t>法定代表人</w:t>
                  </w:r>
                </w:p>
              </w:txbxContent>
            </v:textbox>
          </v:shape>
        </w:pict>
      </w:r>
      <w:r>
        <w:rPr>
          <w:rFonts w:ascii="SimSun" w:hAnsi="SimSun" w:eastAsia="SimSun" w:cs="SimSun"/>
          <w:sz w:val="15"/>
          <w:szCs w:val="15"/>
          <w:spacing w:val="-3"/>
        </w:rPr>
        <w:t>深圳市悦饰设计工程有限公司</w:t>
      </w:r>
    </w:p>
    <w:p>
      <w:pPr>
        <w:pStyle w:val="BodyText"/>
        <w:spacing w:line="251" w:lineRule="auto"/>
        <w:rPr/>
      </w:pPr>
      <w:r/>
    </w:p>
    <w:p>
      <w:pPr>
        <w:ind w:left="1239"/>
        <w:spacing w:before="49" w:line="219" w:lineRule="auto"/>
        <w:rPr>
          <w:rFonts w:ascii="SimSun" w:hAnsi="SimSun" w:eastAsia="SimSun" w:cs="SimSun"/>
          <w:sz w:val="15"/>
          <w:szCs w:val="15"/>
        </w:rPr>
      </w:pPr>
      <w:r>
        <w:rPr>
          <w:rFonts w:ascii="SimSun" w:hAnsi="SimSun" w:eastAsia="SimSun" w:cs="SimSun"/>
          <w:sz w:val="15"/>
          <w:szCs w:val="15"/>
          <w:spacing w:val="3"/>
        </w:rPr>
        <w:t>有限责任公司</w:t>
      </w:r>
    </w:p>
    <w:p>
      <w:pPr>
        <w:ind w:left="1239"/>
        <w:spacing w:before="262" w:line="219" w:lineRule="auto"/>
        <w:rPr>
          <w:rFonts w:ascii="SimSun" w:hAnsi="SimSun" w:eastAsia="SimSun" w:cs="SimSun"/>
          <w:sz w:val="15"/>
          <w:szCs w:val="15"/>
        </w:rPr>
      </w:pPr>
      <w:r>
        <w:rPr>
          <w:rFonts w:ascii="SimSun" w:hAnsi="SimSun" w:eastAsia="SimSun" w:cs="SimSun"/>
          <w:sz w:val="15"/>
          <w:szCs w:val="15"/>
          <w:spacing w:val="-2"/>
        </w:rPr>
        <w:t>黄忆贡</w:t>
      </w:r>
    </w:p>
    <w:p>
      <w:pPr>
        <w:pStyle w:val="BodyText"/>
        <w:spacing w:line="312" w:lineRule="auto"/>
        <w:rPr/>
      </w:pPr>
      <w:r/>
    </w:p>
    <w:p>
      <w:pPr>
        <w:pStyle w:val="BodyText"/>
        <w:spacing w:line="312" w:lineRule="auto"/>
        <w:rPr/>
      </w:pPr>
      <w:r/>
    </w:p>
    <w:p>
      <w:pPr>
        <w:pStyle w:val="BodyText"/>
        <w:spacing w:line="312" w:lineRule="auto"/>
        <w:rPr/>
      </w:pPr>
      <w:r/>
    </w:p>
    <w:p>
      <w:pPr>
        <w:ind w:left="289" w:right="201" w:hanging="29"/>
        <w:spacing w:before="49" w:line="215" w:lineRule="auto"/>
        <w:rPr>
          <w:rFonts w:ascii="SimSun" w:hAnsi="SimSun" w:eastAsia="SimSun" w:cs="SimSun"/>
          <w:sz w:val="15"/>
          <w:szCs w:val="15"/>
        </w:rPr>
      </w:pPr>
      <w:r>
        <w:rPr>
          <w:rFonts w:ascii="SimSun" w:hAnsi="SimSun" w:eastAsia="SimSun" w:cs="SimSun"/>
          <w:sz w:val="15"/>
          <w:szCs w:val="15"/>
          <w:spacing w:val="-15"/>
        </w:rPr>
        <w:t>1.商事主体的经营范围由章程确定。经营范围中属于法律、法规规定应当经批准的项目，</w:t>
      </w:r>
      <w:r>
        <w:rPr>
          <w:rFonts w:ascii="SimSun" w:hAnsi="SimSun" w:eastAsia="SimSun" w:cs="SimSun"/>
          <w:sz w:val="15"/>
          <w:szCs w:val="15"/>
          <w:spacing w:val="13"/>
        </w:rPr>
        <w:t xml:space="preserve"> </w:t>
      </w:r>
      <w:r>
        <w:rPr>
          <w:rFonts w:ascii="SimSun" w:hAnsi="SimSun" w:eastAsia="SimSun" w:cs="SimSun"/>
          <w:sz w:val="15"/>
          <w:szCs w:val="15"/>
          <w:spacing w:val="-15"/>
        </w:rPr>
        <w:t>取得许可审批文件后方可开展相关经营活动。</w:t>
      </w:r>
    </w:p>
    <w:p>
      <w:pPr>
        <w:ind w:left="289" w:right="209"/>
        <w:spacing w:before="13" w:line="207" w:lineRule="auto"/>
        <w:rPr>
          <w:rFonts w:ascii="SimSun" w:hAnsi="SimSun" w:eastAsia="SimSun" w:cs="SimSun"/>
          <w:sz w:val="15"/>
          <w:szCs w:val="15"/>
        </w:rPr>
      </w:pPr>
      <w:r>
        <w:rPr>
          <w:rFonts w:ascii="SimSun" w:hAnsi="SimSun" w:eastAsia="SimSun" w:cs="SimSun"/>
          <w:sz w:val="15"/>
          <w:szCs w:val="15"/>
          <w:spacing w:val="-16"/>
        </w:rPr>
        <w:t>2.商事主体经营范围和许可审批项目等有关企业信用事项及年报信息和其他信用信息，请</w:t>
      </w:r>
      <w:r>
        <w:rPr>
          <w:rFonts w:ascii="SimSun" w:hAnsi="SimSun" w:eastAsia="SimSun" w:cs="SimSun"/>
          <w:sz w:val="15"/>
          <w:szCs w:val="15"/>
          <w:spacing w:val="15"/>
        </w:rPr>
        <w:t xml:space="preserve"> </w:t>
      </w:r>
      <w:r>
        <w:rPr>
          <w:rFonts w:ascii="SimSun" w:hAnsi="SimSun" w:eastAsia="SimSun" w:cs="SimSun"/>
          <w:sz w:val="15"/>
          <w:szCs w:val="15"/>
          <w:spacing w:val="-16"/>
        </w:rPr>
        <w:t>登录左下角的国家企业信用信息公示系统或扫描右上方的二维码查询。</w:t>
      </w:r>
    </w:p>
    <w:p>
      <w:pPr>
        <w:spacing w:before="2" w:line="208" w:lineRule="auto"/>
        <w:jc w:val="right"/>
        <w:rPr>
          <w:rFonts w:ascii="SimSun" w:hAnsi="SimSun" w:eastAsia="SimSun" w:cs="SimSun"/>
          <w:sz w:val="32"/>
          <w:szCs w:val="32"/>
        </w:rPr>
      </w:pPr>
      <w:r>
        <w:rPr>
          <w:rFonts w:ascii="SimSun" w:hAnsi="SimSun" w:eastAsia="SimSun" w:cs="SimSun"/>
          <w:sz w:val="32"/>
          <w:szCs w:val="32"/>
          <w:spacing w:val="-11"/>
          <w:w w:val="49"/>
          <w:position w:val="-3"/>
        </w:rPr>
        <w:t>度</w:t>
      </w:r>
      <w:r>
        <w:rPr>
          <w:sz w:val="32"/>
          <w:szCs w:val="32"/>
          <w:position w:val="-7"/>
        </w:rPr>
        <w:drawing>
          <wp:inline distT="0" distB="0" distL="0" distR="0">
            <wp:extent cx="86896" cy="226631"/>
            <wp:effectExtent l="0" t="0" r="0" b="0"/>
            <wp:docPr id="14" name="IM 14"/>
            <wp:cNvGraphicFramePr/>
            <a:graphic>
              <a:graphicData uri="http://schemas.openxmlformats.org/drawingml/2006/picture">
                <pic:pic>
                  <pic:nvPicPr>
                    <pic:cNvPr id="14" name="IM 14"/>
                    <pic:cNvPicPr/>
                  </pic:nvPicPr>
                  <pic:blipFill>
                    <a:blip r:embed="rId7"/>
                    <a:stretch>
                      <a:fillRect/>
                    </a:stretch>
                  </pic:blipFill>
                  <pic:spPr>
                    <a:xfrm rot="0">
                      <a:off x="0" y="0"/>
                      <a:ext cx="86896" cy="226631"/>
                    </a:xfrm>
                    <a:prstGeom prst="rect">
                      <a:avLst/>
                    </a:prstGeom>
                  </pic:spPr>
                </pic:pic>
              </a:graphicData>
            </a:graphic>
          </wp:inline>
        </w:drawing>
      </w:r>
      <w:r>
        <w:rPr>
          <w:sz w:val="32"/>
          <w:szCs w:val="32"/>
          <w:position w:val="-7"/>
        </w:rPr>
        <w:drawing>
          <wp:inline distT="0" distB="0" distL="0" distR="0">
            <wp:extent cx="95871" cy="226631"/>
            <wp:effectExtent l="0" t="0" r="0" b="0"/>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95871" cy="226631"/>
                    </a:xfrm>
                    <a:prstGeom prst="rect">
                      <a:avLst/>
                    </a:prstGeom>
                  </pic:spPr>
                </pic:pic>
              </a:graphicData>
            </a:graphic>
          </wp:inline>
        </w:drawing>
      </w:r>
      <w:r>
        <w:rPr>
          <w:sz w:val="32"/>
          <w:szCs w:val="32"/>
          <w:position w:val="-7"/>
        </w:rPr>
        <w:drawing>
          <wp:inline distT="0" distB="0" distL="0" distR="0">
            <wp:extent cx="105438" cy="226631"/>
            <wp:effectExtent l="0" t="0" r="0" b="0"/>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105438" cy="226631"/>
                    </a:xfrm>
                    <a:prstGeom prst="rect">
                      <a:avLst/>
                    </a:prstGeom>
                  </pic:spPr>
                </pic:pic>
              </a:graphicData>
            </a:graphic>
          </wp:inline>
        </w:drawing>
      </w:r>
      <w:r>
        <w:rPr>
          <w:rFonts w:ascii="SimSun" w:hAnsi="SimSun" w:eastAsia="SimSun" w:cs="SimSun"/>
          <w:sz w:val="15"/>
          <w:szCs w:val="15"/>
          <w:spacing w:val="-6"/>
          <w:w w:val="60"/>
          <w:position w:val="1"/>
        </w:rPr>
        <w:t>事</w:t>
      </w:r>
      <w:r>
        <w:rPr>
          <w:rFonts w:ascii="SimSun" w:hAnsi="SimSun" w:eastAsia="SimSun" w:cs="SimSun"/>
          <w:sz w:val="32"/>
          <w:szCs w:val="32"/>
          <w:spacing w:val="-5"/>
          <w:w w:val="23"/>
          <w:position w:val="1"/>
        </w:rPr>
        <w:t>体</w:t>
      </w:r>
      <w:r>
        <w:rPr>
          <w:rFonts w:ascii="SimSun" w:hAnsi="SimSun" w:eastAsia="SimSun" w:cs="SimSun"/>
          <w:sz w:val="15"/>
          <w:szCs w:val="15"/>
          <w:spacing w:val="-6"/>
          <w:w w:val="47"/>
          <w:position w:val="1"/>
        </w:rPr>
        <w:t>主</w:t>
      </w:r>
      <w:r>
        <w:rPr>
          <w:rFonts w:ascii="SimSun" w:hAnsi="SimSun" w:eastAsia="SimSun" w:cs="SimSun"/>
          <w:sz w:val="32"/>
          <w:szCs w:val="32"/>
          <w:spacing w:val="-8"/>
          <w:w w:val="30"/>
          <w:position w:val="1"/>
        </w:rPr>
        <w:t>短</w:t>
      </w:r>
      <w:r>
        <w:rPr>
          <w:rFonts w:ascii="SimSun" w:hAnsi="SimSun" w:eastAsia="SimSun" w:cs="SimSun"/>
          <w:sz w:val="15"/>
          <w:szCs w:val="15"/>
          <w:spacing w:val="-9"/>
          <w:w w:val="39"/>
          <w:position w:val="1"/>
        </w:rPr>
        <w:t>体</w:t>
      </w:r>
      <w:r>
        <w:rPr>
          <w:rFonts w:ascii="SimSun" w:hAnsi="SimSun" w:eastAsia="SimSun" w:cs="SimSun"/>
          <w:sz w:val="32"/>
          <w:szCs w:val="32"/>
          <w:spacing w:val="-9"/>
          <w:w w:val="39"/>
        </w:rPr>
        <w:t>当</w:t>
      </w:r>
      <w:r>
        <w:rPr>
          <w:rFonts w:ascii="SimSun" w:hAnsi="SimSun" w:eastAsia="SimSun" w:cs="SimSun"/>
          <w:sz w:val="15"/>
          <w:szCs w:val="15"/>
          <w:spacing w:val="-9"/>
          <w:w w:val="39"/>
        </w:rPr>
        <w:t>每</w:t>
      </w:r>
      <w:r>
        <w:rPr>
          <w:sz w:val="15"/>
          <w:szCs w:val="15"/>
          <w:position w:val="-7"/>
        </w:rPr>
        <w:drawing>
          <wp:inline distT="0" distB="0" distL="0" distR="0">
            <wp:extent cx="92094" cy="226631"/>
            <wp:effectExtent l="0" t="0" r="0" b="0"/>
            <wp:docPr id="20" name="IM 20"/>
            <wp:cNvGraphicFramePr/>
            <a:graphic>
              <a:graphicData uri="http://schemas.openxmlformats.org/drawingml/2006/picture">
                <pic:pic>
                  <pic:nvPicPr>
                    <pic:cNvPr id="20" name="IM 20"/>
                    <pic:cNvPicPr/>
                  </pic:nvPicPr>
                  <pic:blipFill>
                    <a:blip r:embed="rId10"/>
                    <a:stretch>
                      <a:fillRect/>
                    </a:stretch>
                  </pic:blipFill>
                  <pic:spPr>
                    <a:xfrm rot="0">
                      <a:off x="0" y="0"/>
                      <a:ext cx="92094" cy="226631"/>
                    </a:xfrm>
                    <a:prstGeom prst="rect">
                      <a:avLst/>
                    </a:prstGeom>
                  </pic:spPr>
                </pic:pic>
              </a:graphicData>
            </a:graphic>
          </wp:inline>
        </w:drawing>
      </w:r>
      <w:r>
        <w:rPr>
          <w:sz w:val="15"/>
          <w:szCs w:val="15"/>
          <w:position w:val="-7"/>
        </w:rPr>
        <w:drawing>
          <wp:inline distT="0" distB="0" distL="0" distR="0">
            <wp:extent cx="86896" cy="226631"/>
            <wp:effectExtent l="0" t="0" r="0" b="0"/>
            <wp:docPr id="22" name="IM 22"/>
            <wp:cNvGraphicFramePr/>
            <a:graphic>
              <a:graphicData uri="http://schemas.openxmlformats.org/drawingml/2006/picture">
                <pic:pic>
                  <pic:nvPicPr>
                    <pic:cNvPr id="22" name="IM 22"/>
                    <pic:cNvPicPr/>
                  </pic:nvPicPr>
                  <pic:blipFill>
                    <a:blip r:embed="rId11"/>
                    <a:stretch>
                      <a:fillRect/>
                    </a:stretch>
                  </pic:blipFill>
                  <pic:spPr>
                    <a:xfrm rot="0">
                      <a:off x="0" y="0"/>
                      <a:ext cx="86896" cy="226631"/>
                    </a:xfrm>
                    <a:prstGeom prst="rect">
                      <a:avLst/>
                    </a:prstGeom>
                  </pic:spPr>
                </pic:pic>
              </a:graphicData>
            </a:graphic>
          </wp:inline>
        </w:drawing>
      </w:r>
      <w:r>
        <w:rPr>
          <w:sz w:val="15"/>
          <w:szCs w:val="15"/>
          <w:position w:val="-7"/>
        </w:rPr>
        <w:drawing>
          <wp:inline distT="0" distB="0" distL="0" distR="0">
            <wp:extent cx="92750" cy="226631"/>
            <wp:effectExtent l="0" t="0" r="0" b="0"/>
            <wp:docPr id="24" name="IM 24"/>
            <wp:cNvGraphicFramePr/>
            <a:graphic>
              <a:graphicData uri="http://schemas.openxmlformats.org/drawingml/2006/picture">
                <pic:pic>
                  <pic:nvPicPr>
                    <pic:cNvPr id="24" name="IM 24"/>
                    <pic:cNvPicPr/>
                  </pic:nvPicPr>
                  <pic:blipFill>
                    <a:blip r:embed="rId12"/>
                    <a:stretch>
                      <a:fillRect/>
                    </a:stretch>
                  </pic:blipFill>
                  <pic:spPr>
                    <a:xfrm rot="0">
                      <a:off x="0" y="0"/>
                      <a:ext cx="92750" cy="226631"/>
                    </a:xfrm>
                    <a:prstGeom prst="rect">
                      <a:avLst/>
                    </a:prstGeom>
                  </pic:spPr>
                </pic:pic>
              </a:graphicData>
            </a:graphic>
          </wp:inline>
        </w:drawing>
      </w:r>
      <w:r>
        <w:rPr>
          <w:sz w:val="15"/>
          <w:szCs w:val="15"/>
          <w:position w:val="-7"/>
        </w:rPr>
        <w:drawing>
          <wp:inline distT="0" distB="0" distL="0" distR="0">
            <wp:extent cx="104558" cy="226631"/>
            <wp:effectExtent l="0" t="0" r="0" b="0"/>
            <wp:docPr id="26" name="IM 26"/>
            <wp:cNvGraphicFramePr/>
            <a:graphic>
              <a:graphicData uri="http://schemas.openxmlformats.org/drawingml/2006/picture">
                <pic:pic>
                  <pic:nvPicPr>
                    <pic:cNvPr id="26" name="IM 26"/>
                    <pic:cNvPicPr/>
                  </pic:nvPicPr>
                  <pic:blipFill>
                    <a:blip r:embed="rId13"/>
                    <a:stretch>
                      <a:fillRect/>
                    </a:stretch>
                  </pic:blipFill>
                  <pic:spPr>
                    <a:xfrm rot="0">
                      <a:off x="0" y="0"/>
                      <a:ext cx="104558" cy="226631"/>
                    </a:xfrm>
                    <a:prstGeom prst="rect">
                      <a:avLst/>
                    </a:prstGeom>
                  </pic:spPr>
                </pic:pic>
              </a:graphicData>
            </a:graphic>
          </wp:inline>
        </w:drawing>
      </w:r>
      <w:r>
        <w:rPr>
          <w:rFonts w:ascii="SimSun" w:hAnsi="SimSun" w:eastAsia="SimSun" w:cs="SimSun"/>
          <w:sz w:val="15"/>
          <w:szCs w:val="15"/>
          <w:spacing w:val="-9"/>
          <w:w w:val="39"/>
        </w:rPr>
        <w:t>立</w:t>
      </w:r>
      <w:r>
        <w:rPr>
          <w:rFonts w:ascii="SimSun" w:hAnsi="SimSun" w:eastAsia="SimSun" w:cs="SimSun"/>
          <w:sz w:val="32"/>
          <w:szCs w:val="32"/>
          <w:spacing w:val="-5"/>
          <w:w w:val="23"/>
        </w:rPr>
        <w:t>业</w:t>
      </w:r>
      <w:r>
        <w:rPr>
          <w:rFonts w:ascii="SimSun" w:hAnsi="SimSun" w:eastAsia="SimSun" w:cs="SimSun"/>
          <w:sz w:val="15"/>
          <w:szCs w:val="15"/>
          <w:spacing w:val="-6"/>
          <w:w w:val="50"/>
        </w:rPr>
        <w:t>周</w:t>
      </w:r>
      <w:r>
        <w:rPr>
          <w:rFonts w:ascii="SimSun" w:hAnsi="SimSun" w:eastAsia="SimSun" w:cs="SimSun"/>
          <w:sz w:val="32"/>
          <w:szCs w:val="32"/>
          <w:spacing w:val="-7"/>
          <w:w w:val="28"/>
        </w:rPr>
        <w:t>倍</w:t>
      </w:r>
      <w:r>
        <w:rPr>
          <w:rFonts w:ascii="SimSun" w:hAnsi="SimSun" w:eastAsia="SimSun" w:cs="SimSun"/>
          <w:sz w:val="15"/>
          <w:szCs w:val="15"/>
          <w:spacing w:val="-4"/>
          <w:w w:val="37"/>
        </w:rPr>
        <w:t>年</w:t>
      </w:r>
      <w:r>
        <w:rPr>
          <w:rFonts w:ascii="SimSun" w:hAnsi="SimSun" w:eastAsia="SimSun" w:cs="SimSun"/>
          <w:sz w:val="32"/>
          <w:szCs w:val="32"/>
          <w:spacing w:val="-9"/>
          <w:w w:val="40"/>
        </w:rPr>
        <w:t>意</w:t>
      </w:r>
      <w:r>
        <w:rPr>
          <w:rFonts w:ascii="SimSun" w:hAnsi="SimSun" w:eastAsia="SimSun" w:cs="SimSun"/>
          <w:sz w:val="15"/>
          <w:szCs w:val="15"/>
          <w:spacing w:val="-9"/>
          <w:w w:val="40"/>
        </w:rPr>
        <w:t>之</w:t>
      </w:r>
      <w:r>
        <w:rPr>
          <w:sz w:val="15"/>
          <w:szCs w:val="15"/>
          <w:position w:val="-7"/>
        </w:rPr>
        <w:drawing>
          <wp:inline distT="0" distB="0" distL="0" distR="0">
            <wp:extent cx="94299" cy="226631"/>
            <wp:effectExtent l="0" t="0" r="0" b="0"/>
            <wp:docPr id="28" name="IM 28"/>
            <wp:cNvGraphicFramePr/>
            <a:graphic>
              <a:graphicData uri="http://schemas.openxmlformats.org/drawingml/2006/picture">
                <pic:pic>
                  <pic:nvPicPr>
                    <pic:cNvPr id="28" name="IM 28"/>
                    <pic:cNvPicPr/>
                  </pic:nvPicPr>
                  <pic:blipFill>
                    <a:blip r:embed="rId14"/>
                    <a:stretch>
                      <a:fillRect/>
                    </a:stretch>
                  </pic:blipFill>
                  <pic:spPr>
                    <a:xfrm rot="0">
                      <a:off x="0" y="0"/>
                      <a:ext cx="94299" cy="226631"/>
                    </a:xfrm>
                    <a:prstGeom prst="rect">
                      <a:avLst/>
                    </a:prstGeom>
                  </pic:spPr>
                </pic:pic>
              </a:graphicData>
            </a:graphic>
          </wp:inline>
        </w:drawing>
      </w:r>
      <w:r>
        <w:rPr>
          <w:sz w:val="15"/>
          <w:szCs w:val="15"/>
          <w:position w:val="-7"/>
        </w:rPr>
        <w:drawing>
          <wp:inline distT="0" distB="0" distL="0" distR="0">
            <wp:extent cx="87625" cy="226631"/>
            <wp:effectExtent l="0" t="0" r="0" b="0"/>
            <wp:docPr id="30" name="IM 30"/>
            <wp:cNvGraphicFramePr/>
            <a:graphic>
              <a:graphicData uri="http://schemas.openxmlformats.org/drawingml/2006/picture">
                <pic:pic>
                  <pic:nvPicPr>
                    <pic:cNvPr id="30" name="IM 30"/>
                    <pic:cNvPicPr/>
                  </pic:nvPicPr>
                  <pic:blipFill>
                    <a:blip r:embed="rId15"/>
                    <a:stretch>
                      <a:fillRect/>
                    </a:stretch>
                  </pic:blipFill>
                  <pic:spPr>
                    <a:xfrm rot="0">
                      <a:off x="0" y="0"/>
                      <a:ext cx="87625" cy="226631"/>
                    </a:xfrm>
                    <a:prstGeom prst="rect">
                      <a:avLst/>
                    </a:prstGeom>
                  </pic:spPr>
                </pic:pic>
              </a:graphicData>
            </a:graphic>
          </wp:inline>
        </w:drawing>
      </w:r>
      <w:r>
        <w:rPr>
          <w:sz w:val="15"/>
          <w:szCs w:val="15"/>
          <w:position w:val="-7"/>
        </w:rPr>
        <w:drawing>
          <wp:inline distT="0" distB="0" distL="0" distR="0">
            <wp:extent cx="91869" cy="226631"/>
            <wp:effectExtent l="0" t="0" r="0" b="0"/>
            <wp:docPr id="32" name="IM 32"/>
            <wp:cNvGraphicFramePr/>
            <a:graphic>
              <a:graphicData uri="http://schemas.openxmlformats.org/drawingml/2006/picture">
                <pic:pic>
                  <pic:nvPicPr>
                    <pic:cNvPr id="32" name="IM 32"/>
                    <pic:cNvPicPr/>
                  </pic:nvPicPr>
                  <pic:blipFill>
                    <a:blip r:embed="rId16"/>
                    <a:stretch>
                      <a:fillRect/>
                    </a:stretch>
                  </pic:blipFill>
                  <pic:spPr>
                    <a:xfrm rot="0">
                      <a:off x="0" y="0"/>
                      <a:ext cx="91869" cy="226631"/>
                    </a:xfrm>
                    <a:prstGeom prst="rect">
                      <a:avLst/>
                    </a:prstGeom>
                  </pic:spPr>
                </pic:pic>
              </a:graphicData>
            </a:graphic>
          </wp:inline>
        </w:drawing>
      </w:r>
      <w:r>
        <w:rPr>
          <w:sz w:val="15"/>
          <w:szCs w:val="15"/>
          <w:position w:val="-7"/>
        </w:rPr>
        <w:drawing>
          <wp:inline distT="0" distB="0" distL="0" distR="0">
            <wp:extent cx="103357" cy="226631"/>
            <wp:effectExtent l="0" t="0" r="0" b="0"/>
            <wp:docPr id="34" name="IM 34"/>
            <wp:cNvGraphicFramePr/>
            <a:graphic>
              <a:graphicData uri="http://schemas.openxmlformats.org/drawingml/2006/picture">
                <pic:pic>
                  <pic:nvPicPr>
                    <pic:cNvPr id="34" name="IM 34"/>
                    <pic:cNvPicPr/>
                  </pic:nvPicPr>
                  <pic:blipFill>
                    <a:blip r:embed="rId17"/>
                    <a:stretch>
                      <a:fillRect/>
                    </a:stretch>
                  </pic:blipFill>
                  <pic:spPr>
                    <a:xfrm rot="0">
                      <a:off x="0" y="0"/>
                      <a:ext cx="103357" cy="226631"/>
                    </a:xfrm>
                    <a:prstGeom prst="rect">
                      <a:avLst/>
                    </a:prstGeom>
                  </pic:spPr>
                </pic:pic>
              </a:graphicData>
            </a:graphic>
          </wp:inline>
        </w:drawing>
      </w:r>
      <w:r>
        <w:rPr>
          <w:rFonts w:ascii="SimSun" w:hAnsi="SimSun" w:eastAsia="SimSun" w:cs="SimSun"/>
          <w:sz w:val="15"/>
          <w:szCs w:val="15"/>
          <w:spacing w:val="-9"/>
          <w:w w:val="40"/>
          <w:position w:val="2"/>
        </w:rPr>
        <w:t>月</w:t>
      </w:r>
      <w:r>
        <w:rPr>
          <w:rFonts w:ascii="SimSun" w:hAnsi="SimSun" w:eastAsia="SimSun" w:cs="SimSun"/>
          <w:sz w:val="32"/>
          <w:szCs w:val="32"/>
          <w:spacing w:val="-16"/>
          <w:w w:val="25"/>
          <w:position w:val="2"/>
        </w:rPr>
        <w:t>肉</w:t>
      </w:r>
      <w:r>
        <w:rPr>
          <w:rFonts w:ascii="SimSun" w:hAnsi="SimSun" w:eastAsia="SimSun" w:cs="SimSun"/>
          <w:sz w:val="15"/>
          <w:szCs w:val="15"/>
          <w:spacing w:val="-27"/>
          <w:w w:val="67"/>
          <w:position w:val="2"/>
        </w:rPr>
        <w:t>内</w:t>
      </w:r>
      <w:r>
        <w:rPr>
          <w:rFonts w:ascii="SimSun" w:hAnsi="SimSun" w:eastAsia="SimSun" w:cs="SimSun"/>
          <w:sz w:val="32"/>
          <w:szCs w:val="32"/>
          <w:spacing w:val="-6"/>
          <w:w w:val="19"/>
          <w:position w:val="-3"/>
        </w:rPr>
        <w:t>十</w:t>
      </w:r>
      <w:r>
        <w:rPr>
          <w:rFonts w:ascii="SimSun" w:hAnsi="SimSun" w:eastAsia="SimSun" w:cs="SimSun"/>
          <w:sz w:val="15"/>
          <w:szCs w:val="15"/>
          <w:spacing w:val="-6"/>
          <w:w w:val="19"/>
          <w:position w:val="-3"/>
        </w:rPr>
        <w:t>，</w:t>
      </w:r>
      <w:r>
        <w:rPr>
          <w:rFonts w:ascii="SimSun" w:hAnsi="SimSun" w:eastAsia="SimSun" w:cs="SimSun"/>
          <w:sz w:val="32"/>
          <w:szCs w:val="32"/>
          <w:spacing w:val="-12"/>
          <w:w w:val="54"/>
          <w:position w:val="-3"/>
        </w:rPr>
        <w:t>条</w:t>
      </w:r>
      <w:r>
        <w:rPr>
          <w:rFonts w:ascii="SimSun" w:hAnsi="SimSun" w:eastAsia="SimSun" w:cs="SimSun"/>
          <w:sz w:val="15"/>
          <w:szCs w:val="15"/>
          <w:spacing w:val="-12"/>
          <w:w w:val="54"/>
          <w:position w:val="14"/>
        </w:rPr>
        <w:t>向</w:t>
      </w:r>
      <w:r>
        <w:rPr>
          <w:sz w:val="15"/>
          <w:szCs w:val="15"/>
          <w:position w:val="-7"/>
        </w:rPr>
        <w:drawing>
          <wp:inline distT="0" distB="0" distL="0" distR="0">
            <wp:extent cx="89029" cy="226631"/>
            <wp:effectExtent l="0" t="0" r="0" b="0"/>
            <wp:docPr id="36" name="IM 36"/>
            <wp:cNvGraphicFramePr/>
            <a:graphic>
              <a:graphicData uri="http://schemas.openxmlformats.org/drawingml/2006/picture">
                <pic:pic>
                  <pic:nvPicPr>
                    <pic:cNvPr id="36" name="IM 36"/>
                    <pic:cNvPicPr/>
                  </pic:nvPicPr>
                  <pic:blipFill>
                    <a:blip r:embed="rId18"/>
                    <a:stretch>
                      <a:fillRect/>
                    </a:stretch>
                  </pic:blipFill>
                  <pic:spPr>
                    <a:xfrm rot="0">
                      <a:off x="0" y="0"/>
                      <a:ext cx="89029" cy="226631"/>
                    </a:xfrm>
                    <a:prstGeom prst="rect">
                      <a:avLst/>
                    </a:prstGeom>
                  </pic:spPr>
                </pic:pic>
              </a:graphicData>
            </a:graphic>
          </wp:inline>
        </w:drawing>
      </w:r>
      <w:r>
        <w:rPr>
          <w:sz w:val="15"/>
          <w:szCs w:val="15"/>
          <w:position w:val="-7"/>
        </w:rPr>
        <w:drawing>
          <wp:inline distT="0" distB="0" distL="0" distR="0">
            <wp:extent cx="87260" cy="226631"/>
            <wp:effectExtent l="0" t="0" r="0" b="0"/>
            <wp:docPr id="38" name="IM 38"/>
            <wp:cNvGraphicFramePr/>
            <a:graphic>
              <a:graphicData uri="http://schemas.openxmlformats.org/drawingml/2006/picture">
                <pic:pic>
                  <pic:nvPicPr>
                    <pic:cNvPr id="38" name="IM 38"/>
                    <pic:cNvPicPr/>
                  </pic:nvPicPr>
                  <pic:blipFill>
                    <a:blip r:embed="rId19"/>
                    <a:stretch>
                      <a:fillRect/>
                    </a:stretch>
                  </pic:blipFill>
                  <pic:spPr>
                    <a:xfrm rot="0">
                      <a:off x="0" y="0"/>
                      <a:ext cx="87260" cy="226631"/>
                    </a:xfrm>
                    <a:prstGeom prst="rect">
                      <a:avLst/>
                    </a:prstGeom>
                  </pic:spPr>
                </pic:pic>
              </a:graphicData>
            </a:graphic>
          </wp:inline>
        </w:drawing>
      </w:r>
      <w:r>
        <w:rPr>
          <w:sz w:val="15"/>
          <w:szCs w:val="15"/>
          <w:position w:val="-7"/>
        </w:rPr>
        <w:drawing>
          <wp:inline distT="0" distB="0" distL="0" distR="0">
            <wp:extent cx="88748" cy="226631"/>
            <wp:effectExtent l="0" t="0" r="0" b="0"/>
            <wp:docPr id="40" name="IM 40"/>
            <wp:cNvGraphicFramePr/>
            <a:graphic>
              <a:graphicData uri="http://schemas.openxmlformats.org/drawingml/2006/picture">
                <pic:pic>
                  <pic:nvPicPr>
                    <pic:cNvPr id="40" name="IM 40"/>
                    <pic:cNvPicPr/>
                  </pic:nvPicPr>
                  <pic:blipFill>
                    <a:blip r:embed="rId20"/>
                    <a:stretch>
                      <a:fillRect/>
                    </a:stretch>
                  </pic:blipFill>
                  <pic:spPr>
                    <a:xfrm rot="0">
                      <a:off x="0" y="0"/>
                      <a:ext cx="88748" cy="226631"/>
                    </a:xfrm>
                    <a:prstGeom prst="rect">
                      <a:avLst/>
                    </a:prstGeom>
                  </pic:spPr>
                </pic:pic>
              </a:graphicData>
            </a:graphic>
          </wp:inline>
        </w:drawing>
      </w:r>
      <w:r>
        <w:rPr>
          <w:rFonts w:ascii="SimSun" w:hAnsi="SimSun" w:eastAsia="SimSun" w:cs="SimSun"/>
          <w:sz w:val="15"/>
          <w:szCs w:val="15"/>
          <w:spacing w:val="-12"/>
          <w:w w:val="54"/>
        </w:rPr>
        <w:t>记</w:t>
      </w:r>
      <w:r>
        <w:rPr>
          <w:rFonts w:ascii="SimSun" w:hAnsi="SimSun" w:eastAsia="SimSun" w:cs="SimSun"/>
          <w:sz w:val="32"/>
          <w:szCs w:val="32"/>
          <w:spacing w:val="-8"/>
          <w:w w:val="16"/>
        </w:rPr>
        <w:t>尚</w:t>
      </w:r>
      <w:r>
        <w:rPr>
          <w:rFonts w:ascii="SimSun" w:hAnsi="SimSun" w:eastAsia="SimSun" w:cs="SimSun"/>
          <w:sz w:val="15"/>
          <w:szCs w:val="15"/>
          <w:spacing w:val="-6"/>
          <w:w w:val="67"/>
        </w:rPr>
        <w:t>机</w:t>
      </w:r>
      <w:r>
        <w:rPr>
          <w:rFonts w:ascii="SimSun" w:hAnsi="SimSun" w:eastAsia="SimSun" w:cs="SimSun"/>
          <w:sz w:val="32"/>
          <w:szCs w:val="32"/>
          <w:spacing w:val="-4"/>
          <w:w w:val="20"/>
        </w:rPr>
        <w:t>挫</w:t>
      </w:r>
      <w:r>
        <w:rPr>
          <w:rFonts w:ascii="SimSun" w:hAnsi="SimSun" w:eastAsia="SimSun" w:cs="SimSun"/>
          <w:sz w:val="15"/>
          <w:szCs w:val="15"/>
          <w:spacing w:val="-7"/>
          <w:w w:val="54"/>
        </w:rPr>
        <w:t>关</w:t>
      </w:r>
      <w:r>
        <w:rPr>
          <w:rFonts w:ascii="SimSun" w:hAnsi="SimSun" w:eastAsia="SimSun" w:cs="SimSun"/>
          <w:sz w:val="32"/>
          <w:szCs w:val="32"/>
          <w:spacing w:val="-7"/>
          <w:w w:val="26"/>
        </w:rPr>
        <w:t>套</w:t>
      </w:r>
      <w:r>
        <w:rPr>
          <w:rFonts w:ascii="SimSun" w:hAnsi="SimSun" w:eastAsia="SimSun" w:cs="SimSun"/>
          <w:sz w:val="15"/>
          <w:szCs w:val="15"/>
          <w:spacing w:val="-5"/>
          <w:w w:val="42"/>
        </w:rPr>
        <w:t>提</w:t>
      </w:r>
      <w:r>
        <w:rPr>
          <w:rFonts w:ascii="SimSun" w:hAnsi="SimSun" w:eastAsia="SimSun" w:cs="SimSun"/>
          <w:sz w:val="32"/>
          <w:szCs w:val="32"/>
          <w:spacing w:val="-7"/>
          <w:w w:val="36"/>
        </w:rPr>
        <w:t>去</w:t>
      </w:r>
      <w:r>
        <w:rPr>
          <w:rFonts w:ascii="SimSun" w:hAnsi="SimSun" w:eastAsia="SimSun" w:cs="SimSun"/>
          <w:sz w:val="15"/>
          <w:szCs w:val="15"/>
          <w:spacing w:val="-7"/>
          <w:w w:val="36"/>
        </w:rPr>
        <w:t>交</w:t>
      </w:r>
      <w:r>
        <w:rPr>
          <w:rFonts w:ascii="SimSun" w:hAnsi="SimSun" w:eastAsia="SimSun" w:cs="SimSun"/>
          <w:sz w:val="32"/>
          <w:szCs w:val="32"/>
          <w:spacing w:val="-7"/>
          <w:w w:val="36"/>
        </w:rPr>
        <w:t>示</w:t>
      </w:r>
      <w:r>
        <w:rPr>
          <w:rFonts w:ascii="SimSun" w:hAnsi="SimSun" w:eastAsia="SimSun" w:cs="SimSun"/>
          <w:sz w:val="15"/>
          <w:szCs w:val="15"/>
          <w:spacing w:val="-7"/>
          <w:w w:val="36"/>
        </w:rPr>
        <w:t>上</w:t>
      </w:r>
      <w:r>
        <w:rPr>
          <w:sz w:val="15"/>
          <w:szCs w:val="15"/>
          <w:position w:val="-7"/>
        </w:rPr>
        <w:drawing>
          <wp:inline distT="0" distB="0" distL="0" distR="0">
            <wp:extent cx="86896" cy="202996"/>
            <wp:effectExtent l="0" t="0" r="0" b="0"/>
            <wp:docPr id="42" name="IM 42"/>
            <wp:cNvGraphicFramePr/>
            <a:graphic>
              <a:graphicData uri="http://schemas.openxmlformats.org/drawingml/2006/picture">
                <pic:pic>
                  <pic:nvPicPr>
                    <pic:cNvPr id="42" name="IM 42"/>
                    <pic:cNvPicPr/>
                  </pic:nvPicPr>
                  <pic:blipFill>
                    <a:blip r:embed="rId21"/>
                    <a:stretch>
                      <a:fillRect/>
                    </a:stretch>
                  </pic:blipFill>
                  <pic:spPr>
                    <a:xfrm rot="0">
                      <a:off x="0" y="0"/>
                      <a:ext cx="86896" cy="202996"/>
                    </a:xfrm>
                    <a:prstGeom prst="rect">
                      <a:avLst/>
                    </a:prstGeom>
                  </pic:spPr>
                </pic:pic>
              </a:graphicData>
            </a:graphic>
          </wp:inline>
        </w:drawing>
      </w:r>
      <w:r>
        <w:rPr>
          <w:sz w:val="15"/>
          <w:szCs w:val="15"/>
          <w:position w:val="-7"/>
        </w:rPr>
        <w:drawing>
          <wp:inline distT="0" distB="0" distL="0" distR="0">
            <wp:extent cx="87625" cy="226631"/>
            <wp:effectExtent l="0" t="0" r="0" b="0"/>
            <wp:docPr id="44" name="IM 44"/>
            <wp:cNvGraphicFramePr/>
            <a:graphic>
              <a:graphicData uri="http://schemas.openxmlformats.org/drawingml/2006/picture">
                <pic:pic>
                  <pic:nvPicPr>
                    <pic:cNvPr id="44" name="IM 44"/>
                    <pic:cNvPicPr/>
                  </pic:nvPicPr>
                  <pic:blipFill>
                    <a:blip r:embed="rId22"/>
                    <a:stretch>
                      <a:fillRect/>
                    </a:stretch>
                  </pic:blipFill>
                  <pic:spPr>
                    <a:xfrm rot="0">
                      <a:off x="0" y="0"/>
                      <a:ext cx="87625" cy="226631"/>
                    </a:xfrm>
                    <a:prstGeom prst="rect">
                      <a:avLst/>
                    </a:prstGeom>
                  </pic:spPr>
                </pic:pic>
              </a:graphicData>
            </a:graphic>
          </wp:inline>
        </w:drawing>
      </w:r>
      <w:r>
        <w:rPr>
          <w:sz w:val="15"/>
          <w:szCs w:val="15"/>
          <w:position w:val="-7"/>
        </w:rPr>
        <w:drawing>
          <wp:inline distT="0" distB="0" distL="0" distR="0">
            <wp:extent cx="99355" cy="226631"/>
            <wp:effectExtent l="0" t="0" r="0" b="0"/>
            <wp:docPr id="46" name="IM 46"/>
            <wp:cNvGraphicFramePr/>
            <a:graphic>
              <a:graphicData uri="http://schemas.openxmlformats.org/drawingml/2006/picture">
                <pic:pic>
                  <pic:nvPicPr>
                    <pic:cNvPr id="46" name="IM 46"/>
                    <pic:cNvPicPr/>
                  </pic:nvPicPr>
                  <pic:blipFill>
                    <a:blip r:embed="rId23"/>
                    <a:stretch>
                      <a:fillRect/>
                    </a:stretch>
                  </pic:blipFill>
                  <pic:spPr>
                    <a:xfrm rot="0">
                      <a:off x="0" y="0"/>
                      <a:ext cx="99355" cy="226631"/>
                    </a:xfrm>
                    <a:prstGeom prst="rect">
                      <a:avLst/>
                    </a:prstGeom>
                  </pic:spPr>
                </pic:pic>
              </a:graphicData>
            </a:graphic>
          </wp:inline>
        </w:drawing>
      </w:r>
      <w:r>
        <w:rPr>
          <w:rFonts w:ascii="SimSun" w:hAnsi="SimSun" w:eastAsia="SimSun" w:cs="SimSun"/>
          <w:sz w:val="15"/>
          <w:szCs w:val="15"/>
          <w:spacing w:val="-7"/>
          <w:w w:val="36"/>
          <w:position w:val="2"/>
        </w:rPr>
        <w:t>年</w:t>
      </w:r>
      <w:r>
        <w:rPr>
          <w:rFonts w:ascii="SimSun" w:hAnsi="SimSun" w:eastAsia="SimSun" w:cs="SimSun"/>
          <w:sz w:val="32"/>
          <w:szCs w:val="32"/>
          <w:spacing w:val="-5"/>
          <w:w w:val="21"/>
          <w:position w:val="2"/>
        </w:rPr>
        <w:t>感</w:t>
      </w:r>
      <w:r>
        <w:rPr>
          <w:rFonts w:ascii="SimSun" w:hAnsi="SimSun" w:eastAsia="SimSun" w:cs="SimSun"/>
          <w:sz w:val="15"/>
          <w:szCs w:val="15"/>
          <w:spacing w:val="-5"/>
          <w:w w:val="56"/>
          <w:position w:val="2"/>
        </w:rPr>
        <w:t>度</w:t>
      </w:r>
      <w:r>
        <w:rPr>
          <w:rFonts w:ascii="SimSun" w:hAnsi="SimSun" w:eastAsia="SimSun" w:cs="SimSun"/>
          <w:sz w:val="32"/>
          <w:szCs w:val="32"/>
          <w:b/>
          <w:bCs/>
          <w:spacing w:val="-13"/>
          <w:w w:val="26"/>
          <w:position w:val="-3"/>
        </w:rPr>
        <w:t>的</w:t>
      </w:r>
    </w:p>
    <w:p>
      <w:pPr>
        <w:pStyle w:val="BodyText"/>
        <w:spacing w:line="14" w:lineRule="auto"/>
        <w:rPr>
          <w:sz w:val="2"/>
        </w:rPr>
      </w:pPr>
      <w:r>
        <w:rPr>
          <w:sz w:val="2"/>
          <w:szCs w:val="2"/>
        </w:rPr>
        <w:br w:type="column"/>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61"/>
        <w:spacing w:before="208" w:line="222" w:lineRule="auto"/>
        <w:rPr>
          <w:rFonts w:ascii="SimHei" w:hAnsi="SimHei" w:eastAsia="SimHei" w:cs="SimHei"/>
          <w:sz w:val="64"/>
          <w:szCs w:val="64"/>
        </w:rPr>
      </w:pPr>
      <w:r>
        <w:rPr>
          <w:rFonts w:ascii="SimHei" w:hAnsi="SimHei" w:eastAsia="SimHei" w:cs="SimHei"/>
          <w:sz w:val="64"/>
          <w:szCs w:val="64"/>
          <w:b/>
          <w:bCs/>
          <w:spacing w:val="-7"/>
        </w:rPr>
        <w:t>照</w:t>
      </w:r>
    </w:p>
    <w:p>
      <w:pPr>
        <w:pStyle w:val="BodyText"/>
        <w:spacing w:line="298" w:lineRule="auto"/>
        <w:rPr/>
      </w:pPr>
      <w:r/>
    </w:p>
    <w:p>
      <w:pPr>
        <w:pStyle w:val="BodyText"/>
        <w:spacing w:line="298" w:lineRule="auto"/>
        <w:rPr/>
      </w:pPr>
      <w:r/>
    </w:p>
    <w:p>
      <w:pPr>
        <w:pStyle w:val="BodyText"/>
        <w:spacing w:line="298" w:lineRule="auto"/>
        <w:rPr/>
      </w:pPr>
      <w:r/>
    </w:p>
    <w:p>
      <w:pPr>
        <w:pStyle w:val="BodyText"/>
        <w:spacing w:line="299" w:lineRule="auto"/>
        <w:rPr/>
      </w:pPr>
      <w:r/>
    </w:p>
    <w:p>
      <w:pPr>
        <w:ind w:left="3"/>
        <w:spacing w:before="68" w:line="220" w:lineRule="auto"/>
        <w:rPr>
          <w:rFonts w:ascii="SimSun" w:hAnsi="SimSun" w:eastAsia="SimSun" w:cs="SimSun"/>
          <w:sz w:val="15"/>
          <w:szCs w:val="15"/>
        </w:rPr>
      </w:pPr>
      <w:r>
        <w:rPr>
          <w:rFonts w:ascii="SimSun" w:hAnsi="SimSun" w:eastAsia="SimSun" w:cs="SimSun"/>
          <w:sz w:val="21"/>
          <w:szCs w:val="21"/>
          <w:b/>
          <w:bCs/>
          <w:spacing w:val="-5"/>
          <w:position w:val="-2"/>
        </w:rPr>
        <w:t>成</w:t>
      </w:r>
      <w:r>
        <w:rPr>
          <w:rFonts w:ascii="SimSun" w:hAnsi="SimSun" w:eastAsia="SimSun" w:cs="SimSun"/>
          <w:sz w:val="21"/>
          <w:szCs w:val="21"/>
          <w:spacing w:val="-22"/>
          <w:position w:val="-2"/>
        </w:rPr>
        <w:t xml:space="preserve"> </w:t>
      </w:r>
      <w:r>
        <w:rPr>
          <w:rFonts w:ascii="SimSun" w:hAnsi="SimSun" w:eastAsia="SimSun" w:cs="SimSun"/>
          <w:sz w:val="21"/>
          <w:szCs w:val="21"/>
          <w:b/>
          <w:bCs/>
          <w:spacing w:val="-5"/>
          <w:position w:val="-2"/>
        </w:rPr>
        <w:t>立</w:t>
      </w:r>
      <w:r>
        <w:rPr>
          <w:rFonts w:ascii="SimSun" w:hAnsi="SimSun" w:eastAsia="SimSun" w:cs="SimSun"/>
          <w:sz w:val="21"/>
          <w:szCs w:val="21"/>
          <w:spacing w:val="-5"/>
          <w:position w:val="-2"/>
        </w:rPr>
        <w:t xml:space="preserve"> </w:t>
      </w:r>
      <w:r>
        <w:rPr>
          <w:rFonts w:ascii="SimSun" w:hAnsi="SimSun" w:eastAsia="SimSun" w:cs="SimSun"/>
          <w:sz w:val="21"/>
          <w:szCs w:val="21"/>
          <w:b/>
          <w:bCs/>
          <w:spacing w:val="-5"/>
          <w:position w:val="-2"/>
        </w:rPr>
        <w:t>日</w:t>
      </w:r>
      <w:r>
        <w:rPr>
          <w:rFonts w:ascii="SimSun" w:hAnsi="SimSun" w:eastAsia="SimSun" w:cs="SimSun"/>
          <w:sz w:val="21"/>
          <w:szCs w:val="21"/>
          <w:spacing w:val="-22"/>
          <w:position w:val="-2"/>
        </w:rPr>
        <w:t xml:space="preserve"> </w:t>
      </w:r>
      <w:r>
        <w:rPr>
          <w:rFonts w:ascii="SimSun" w:hAnsi="SimSun" w:eastAsia="SimSun" w:cs="SimSun"/>
          <w:sz w:val="21"/>
          <w:szCs w:val="21"/>
          <w:b/>
          <w:bCs/>
          <w:spacing w:val="-5"/>
          <w:position w:val="-2"/>
        </w:rPr>
        <w:t>期</w:t>
      </w:r>
      <w:r>
        <w:rPr>
          <w:rFonts w:ascii="SimSun" w:hAnsi="SimSun" w:eastAsia="SimSun" w:cs="SimSun"/>
          <w:sz w:val="21"/>
          <w:szCs w:val="21"/>
          <w:spacing w:val="24"/>
          <w:position w:val="-2"/>
        </w:rPr>
        <w:t xml:space="preserve"> </w:t>
      </w:r>
      <w:r>
        <w:rPr>
          <w:rFonts w:ascii="SimSun" w:hAnsi="SimSun" w:eastAsia="SimSun" w:cs="SimSun"/>
          <w:sz w:val="15"/>
          <w:szCs w:val="15"/>
          <w:spacing w:val="-5"/>
          <w:position w:val="1"/>
        </w:rPr>
        <w:t>2015年11月24日</w:t>
      </w:r>
    </w:p>
    <w:p>
      <w:pPr>
        <w:spacing w:before="191" w:line="220" w:lineRule="auto"/>
        <w:rPr>
          <w:rFonts w:ascii="SimSun" w:hAnsi="SimSun" w:eastAsia="SimSun" w:cs="SimSun"/>
          <w:sz w:val="13"/>
          <w:szCs w:val="13"/>
        </w:rPr>
      </w:pPr>
      <w:r>
        <w:rPr>
          <w:rFonts w:ascii="SimSun" w:hAnsi="SimSun" w:eastAsia="SimSun" w:cs="SimSun"/>
          <w:sz w:val="18"/>
          <w:szCs w:val="18"/>
          <w:spacing w:val="17"/>
        </w:rPr>
        <w:t>住</w:t>
      </w:r>
      <w:r>
        <w:rPr>
          <w:rFonts w:ascii="SimSun" w:hAnsi="SimSun" w:eastAsia="SimSun" w:cs="SimSun"/>
          <w:sz w:val="18"/>
          <w:szCs w:val="18"/>
          <w:spacing w:val="8"/>
        </w:rPr>
        <w:t xml:space="preserve">     </w:t>
      </w:r>
      <w:r>
        <w:rPr>
          <w:rFonts w:ascii="SimSun" w:hAnsi="SimSun" w:eastAsia="SimSun" w:cs="SimSun"/>
          <w:sz w:val="18"/>
          <w:szCs w:val="18"/>
          <w:spacing w:val="17"/>
        </w:rPr>
        <w:t>所</w:t>
      </w:r>
      <w:r>
        <w:rPr>
          <w:rFonts w:ascii="SimSun" w:hAnsi="SimSun" w:eastAsia="SimSun" w:cs="SimSun"/>
          <w:sz w:val="18"/>
          <w:szCs w:val="18"/>
          <w:spacing w:val="30"/>
        </w:rPr>
        <w:t xml:space="preserve">   </w:t>
      </w:r>
      <w:r>
        <w:rPr>
          <w:rFonts w:ascii="SimSun" w:hAnsi="SimSun" w:eastAsia="SimSun" w:cs="SimSun"/>
          <w:sz w:val="13"/>
          <w:szCs w:val="13"/>
          <w:spacing w:val="17"/>
        </w:rPr>
        <w:t>深圳市福田区园岭街道上林社区八卦四路22号华晟</w:t>
      </w:r>
    </w:p>
    <w:p>
      <w:pPr>
        <w:ind w:left="1179"/>
        <w:spacing w:before="31" w:line="221" w:lineRule="auto"/>
        <w:rPr>
          <w:rFonts w:ascii="SimHei" w:hAnsi="SimHei" w:eastAsia="SimHei" w:cs="SimHei"/>
          <w:sz w:val="13"/>
          <w:szCs w:val="13"/>
        </w:rPr>
      </w:pPr>
      <w:r>
        <w:rPr>
          <w:rFonts w:ascii="SimHei" w:hAnsi="SimHei" w:eastAsia="SimHei" w:cs="SimHei"/>
          <w:sz w:val="13"/>
          <w:szCs w:val="13"/>
          <w:color w:val="FFFFFF"/>
          <w:spacing w:val="7"/>
        </w:rPr>
        <w:t>达</w:t>
      </w:r>
      <w:r>
        <w:rPr>
          <w:rFonts w:ascii="SimHei" w:hAnsi="SimHei" w:eastAsia="SimHei" w:cs="SimHei"/>
          <w:sz w:val="13"/>
          <w:szCs w:val="13"/>
          <w:color w:val="FFFFFF"/>
          <w:spacing w:val="-31"/>
        </w:rPr>
        <w:t xml:space="preserve"> </w:t>
      </w:r>
      <w:r>
        <w:rPr>
          <w:rFonts w:ascii="SimHei" w:hAnsi="SimHei" w:eastAsia="SimHei" w:cs="SimHei"/>
          <w:sz w:val="13"/>
          <w:szCs w:val="13"/>
          <w:color w:val="FFFFFF"/>
          <w:spacing w:val="7"/>
        </w:rPr>
        <w:t>大</w:t>
      </w:r>
      <w:r>
        <w:rPr>
          <w:rFonts w:ascii="SimHei" w:hAnsi="SimHei" w:eastAsia="SimHei" w:cs="SimHei"/>
          <w:sz w:val="13"/>
          <w:szCs w:val="13"/>
          <w:color w:val="FFFFFF"/>
          <w:spacing w:val="-31"/>
        </w:rPr>
        <w:t xml:space="preserve"> </w:t>
      </w:r>
      <w:r>
        <w:rPr>
          <w:rFonts w:ascii="SimHei" w:hAnsi="SimHei" w:eastAsia="SimHei" w:cs="SimHei"/>
          <w:sz w:val="13"/>
          <w:szCs w:val="13"/>
          <w:color w:val="FFFFFF"/>
          <w:spacing w:val="7"/>
        </w:rPr>
        <w:t>厦</w:t>
      </w:r>
      <w:r>
        <w:rPr>
          <w:rFonts w:ascii="Times New Roman" w:hAnsi="Times New Roman" w:eastAsia="Times New Roman" w:cs="Times New Roman"/>
          <w:sz w:val="13"/>
          <w:szCs w:val="13"/>
          <w:color w:val="FFFFFF"/>
          <w:spacing w:val="7"/>
        </w:rPr>
        <w:t>B</w:t>
      </w:r>
      <w:r>
        <w:rPr>
          <w:rFonts w:ascii="SimHei" w:hAnsi="SimHei" w:eastAsia="SimHei" w:cs="SimHei"/>
          <w:sz w:val="13"/>
          <w:szCs w:val="13"/>
          <w:color w:val="FFFFFF"/>
          <w:spacing w:val="7"/>
        </w:rPr>
        <w:t>座105</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ind w:left="889"/>
        <w:spacing w:before="69" w:line="219" w:lineRule="auto"/>
        <w:rPr>
          <w:rFonts w:ascii="SimSun" w:hAnsi="SimSun" w:eastAsia="SimSun" w:cs="SimSun"/>
          <w:sz w:val="21"/>
          <w:szCs w:val="21"/>
        </w:rPr>
      </w:pPr>
      <w:r>
        <w:rPr>
          <w:rFonts w:ascii="SimSun" w:hAnsi="SimSun" w:eastAsia="SimSun" w:cs="SimSun"/>
          <w:sz w:val="21"/>
          <w:szCs w:val="21"/>
          <w:spacing w:val="-7"/>
        </w:rPr>
        <w:t>登</w:t>
      </w:r>
      <w:r>
        <w:rPr>
          <w:rFonts w:ascii="SimSun" w:hAnsi="SimSun" w:eastAsia="SimSun" w:cs="SimSun"/>
          <w:sz w:val="21"/>
          <w:szCs w:val="21"/>
          <w:spacing w:val="-19"/>
        </w:rPr>
        <w:t xml:space="preserve"> </w:t>
      </w:r>
      <w:r>
        <w:rPr>
          <w:rFonts w:ascii="SimSun" w:hAnsi="SimSun" w:eastAsia="SimSun" w:cs="SimSun"/>
          <w:sz w:val="21"/>
          <w:szCs w:val="21"/>
          <w:spacing w:val="-7"/>
        </w:rPr>
        <w:t>记</w:t>
      </w:r>
      <w:r>
        <w:rPr>
          <w:rFonts w:ascii="SimSun" w:hAnsi="SimSun" w:eastAsia="SimSun" w:cs="SimSun"/>
          <w:sz w:val="21"/>
          <w:szCs w:val="21"/>
          <w:spacing w:val="-18"/>
        </w:rPr>
        <w:t xml:space="preserve"> </w:t>
      </w:r>
      <w:r>
        <w:rPr>
          <w:rFonts w:ascii="SimSun" w:hAnsi="SimSun" w:eastAsia="SimSun" w:cs="SimSun"/>
          <w:sz w:val="21"/>
          <w:szCs w:val="21"/>
          <w:spacing w:val="-7"/>
        </w:rPr>
        <w:t>机</w:t>
      </w:r>
      <w:r>
        <w:rPr>
          <w:rFonts w:ascii="SimSun" w:hAnsi="SimSun" w:eastAsia="SimSun" w:cs="SimSun"/>
          <w:sz w:val="21"/>
          <w:szCs w:val="21"/>
          <w:spacing w:val="32"/>
        </w:rPr>
        <w:t xml:space="preserve">  </w:t>
      </w:r>
      <w:r>
        <w:rPr>
          <w:rFonts w:ascii="SimSun" w:hAnsi="SimSun" w:eastAsia="SimSun" w:cs="SimSun"/>
          <w:sz w:val="21"/>
          <w:szCs w:val="21"/>
          <w:spacing w:val="-7"/>
        </w:rPr>
        <w:t>关</w:t>
      </w:r>
    </w:p>
    <w:p>
      <w:pPr>
        <w:pStyle w:val="BodyText"/>
        <w:spacing w:line="431" w:lineRule="auto"/>
        <w:rPr/>
      </w:pPr>
      <w:r/>
    </w:p>
    <w:p>
      <w:pPr>
        <w:ind w:left="2130"/>
        <w:spacing w:before="70" w:line="223" w:lineRule="auto"/>
        <w:rPr>
          <w:rFonts w:ascii="SimHei" w:hAnsi="SimHei" w:eastAsia="SimHei" w:cs="SimHei"/>
          <w:sz w:val="21"/>
          <w:szCs w:val="21"/>
        </w:rPr>
      </w:pPr>
      <w:r>
        <w:drawing>
          <wp:anchor distT="0" distB="0" distL="0" distR="0" simplePos="0" relativeHeight="251670528" behindDoc="0" locked="0" layoutInCell="1" allowOverlap="1">
            <wp:simplePos x="0" y="0"/>
            <wp:positionH relativeFrom="column">
              <wp:posOffset>1587541</wp:posOffset>
            </wp:positionH>
            <wp:positionV relativeFrom="paragraph">
              <wp:posOffset>-927127</wp:posOffset>
            </wp:positionV>
            <wp:extent cx="1162051" cy="1142973"/>
            <wp:effectExtent l="0" t="0" r="0" b="0"/>
            <wp:wrapNone/>
            <wp:docPr id="48" name="IM 48"/>
            <wp:cNvGraphicFramePr/>
            <a:graphic>
              <a:graphicData uri="http://schemas.openxmlformats.org/drawingml/2006/picture">
                <pic:pic>
                  <pic:nvPicPr>
                    <pic:cNvPr id="48" name="IM 48"/>
                    <pic:cNvPicPr/>
                  </pic:nvPicPr>
                  <pic:blipFill>
                    <a:blip r:embed="rId24"/>
                    <a:stretch>
                      <a:fillRect/>
                    </a:stretch>
                  </pic:blipFill>
                  <pic:spPr>
                    <a:xfrm rot="0">
                      <a:off x="0" y="0"/>
                      <a:ext cx="1162051" cy="1142973"/>
                    </a:xfrm>
                    <a:prstGeom prst="rect">
                      <a:avLst/>
                    </a:prstGeom>
                  </pic:spPr>
                </pic:pic>
              </a:graphicData>
            </a:graphic>
          </wp:anchor>
        </w:drawing>
      </w:r>
      <w:r>
        <w:rPr>
          <w:rFonts w:ascii="SimHei" w:hAnsi="SimHei" w:eastAsia="SimHei" w:cs="SimHei"/>
          <w:sz w:val="21"/>
          <w:szCs w:val="21"/>
          <w:spacing w:val="-7"/>
        </w:rPr>
        <w:t>2</w:t>
      </w:r>
      <w:r>
        <w:rPr>
          <w:rFonts w:ascii="SimHei" w:hAnsi="SimHei" w:eastAsia="SimHei" w:cs="SimHei"/>
          <w:sz w:val="21"/>
          <w:szCs w:val="21"/>
          <w:spacing w:val="-33"/>
        </w:rPr>
        <w:t xml:space="preserve"> </w:t>
      </w:r>
      <w:r>
        <w:rPr>
          <w:rFonts w:ascii="SimHei" w:hAnsi="SimHei" w:eastAsia="SimHei" w:cs="SimHei"/>
          <w:sz w:val="21"/>
          <w:szCs w:val="21"/>
          <w:spacing w:val="-7"/>
        </w:rPr>
        <w:t>0</w:t>
      </w:r>
      <w:r>
        <w:rPr>
          <w:rFonts w:ascii="SimHei" w:hAnsi="SimHei" w:eastAsia="SimHei" w:cs="SimHei"/>
          <w:sz w:val="21"/>
          <w:szCs w:val="21"/>
          <w:spacing w:val="-40"/>
        </w:rPr>
        <w:t xml:space="preserve"> </w:t>
      </w:r>
      <w:r>
        <w:rPr>
          <w:rFonts w:ascii="SimHei" w:hAnsi="SimHei" w:eastAsia="SimHei" w:cs="SimHei"/>
          <w:sz w:val="21"/>
          <w:szCs w:val="21"/>
          <w:spacing w:val="-7"/>
        </w:rPr>
        <w:t>2</w:t>
      </w:r>
      <w:r>
        <w:rPr>
          <w:rFonts w:ascii="SimHei" w:hAnsi="SimHei" w:eastAsia="SimHei" w:cs="SimHei"/>
          <w:sz w:val="21"/>
          <w:szCs w:val="21"/>
          <w:spacing w:val="-45"/>
        </w:rPr>
        <w:t xml:space="preserve"> </w:t>
      </w:r>
      <w:r>
        <w:rPr>
          <w:rFonts w:ascii="SimHei" w:hAnsi="SimHei" w:eastAsia="SimHei" w:cs="SimHei"/>
          <w:sz w:val="21"/>
          <w:szCs w:val="21"/>
          <w:spacing w:val="-7"/>
        </w:rPr>
        <w:t>4</w:t>
      </w:r>
      <w:r>
        <w:rPr>
          <w:rFonts w:ascii="SimHei" w:hAnsi="SimHei" w:eastAsia="SimHei" w:cs="SimHei"/>
          <w:sz w:val="21"/>
          <w:szCs w:val="21"/>
          <w:spacing w:val="-38"/>
        </w:rPr>
        <w:t xml:space="preserve"> </w:t>
      </w:r>
      <w:r>
        <w:rPr>
          <w:rFonts w:ascii="SimHei" w:hAnsi="SimHei" w:eastAsia="SimHei" w:cs="SimHei"/>
          <w:sz w:val="21"/>
          <w:szCs w:val="21"/>
          <w:spacing w:val="-7"/>
        </w:rPr>
        <w:t>年</w:t>
      </w:r>
      <w:r>
        <w:rPr>
          <w:rFonts w:ascii="SimHei" w:hAnsi="SimHei" w:eastAsia="SimHei" w:cs="SimHei"/>
          <w:sz w:val="21"/>
          <w:szCs w:val="21"/>
          <w:spacing w:val="-40"/>
        </w:rPr>
        <w:t xml:space="preserve"> </w:t>
      </w:r>
      <w:r>
        <w:rPr>
          <w:rFonts w:ascii="SimHei" w:hAnsi="SimHei" w:eastAsia="SimHei" w:cs="SimHei"/>
          <w:sz w:val="21"/>
          <w:szCs w:val="21"/>
          <w:spacing w:val="-7"/>
        </w:rPr>
        <w:t>0</w:t>
      </w:r>
      <w:r>
        <w:rPr>
          <w:rFonts w:ascii="SimHei" w:hAnsi="SimHei" w:eastAsia="SimHei" w:cs="SimHei"/>
          <w:sz w:val="21"/>
          <w:szCs w:val="21"/>
          <w:spacing w:val="-44"/>
        </w:rPr>
        <w:t xml:space="preserve"> </w:t>
      </w:r>
      <w:r>
        <w:rPr>
          <w:rFonts w:ascii="SimHei" w:hAnsi="SimHei" w:eastAsia="SimHei" w:cs="SimHei"/>
          <w:sz w:val="21"/>
          <w:szCs w:val="21"/>
          <w:spacing w:val="-7"/>
        </w:rPr>
        <w:t>5</w:t>
      </w:r>
      <w:r>
        <w:rPr>
          <w:rFonts w:ascii="SimHei" w:hAnsi="SimHei" w:eastAsia="SimHei" w:cs="SimHei"/>
          <w:sz w:val="21"/>
          <w:szCs w:val="21"/>
          <w:spacing w:val="-34"/>
        </w:rPr>
        <w:t xml:space="preserve"> </w:t>
      </w:r>
      <w:r>
        <w:rPr>
          <w:rFonts w:ascii="SimHei" w:hAnsi="SimHei" w:eastAsia="SimHei" w:cs="SimHei"/>
          <w:sz w:val="21"/>
          <w:szCs w:val="21"/>
          <w:spacing w:val="-7"/>
        </w:rPr>
        <w:t>月</w:t>
      </w:r>
      <w:r>
        <w:rPr>
          <w:rFonts w:ascii="SimHei" w:hAnsi="SimHei" w:eastAsia="SimHei" w:cs="SimHei"/>
          <w:sz w:val="21"/>
          <w:szCs w:val="21"/>
          <w:spacing w:val="-40"/>
        </w:rPr>
        <w:t xml:space="preserve"> </w:t>
      </w:r>
      <w:r>
        <w:rPr>
          <w:rFonts w:ascii="SimHei" w:hAnsi="SimHei" w:eastAsia="SimHei" w:cs="SimHei"/>
          <w:sz w:val="21"/>
          <w:szCs w:val="21"/>
          <w:spacing w:val="-7"/>
        </w:rPr>
        <w:t>2</w:t>
      </w:r>
      <w:r>
        <w:rPr>
          <w:rFonts w:ascii="SimHei" w:hAnsi="SimHei" w:eastAsia="SimHei" w:cs="SimHei"/>
          <w:sz w:val="21"/>
          <w:szCs w:val="21"/>
          <w:spacing w:val="-39"/>
        </w:rPr>
        <w:t xml:space="preserve"> </w:t>
      </w:r>
      <w:r>
        <w:rPr>
          <w:rFonts w:ascii="SimHei" w:hAnsi="SimHei" w:eastAsia="SimHei" w:cs="SimHei"/>
          <w:sz w:val="21"/>
          <w:szCs w:val="21"/>
          <w:spacing w:val="-7"/>
        </w:rPr>
        <w:t>3</w:t>
      </w:r>
      <w:r>
        <w:rPr>
          <w:rFonts w:ascii="SimHei" w:hAnsi="SimHei" w:eastAsia="SimHei" w:cs="SimHei"/>
          <w:sz w:val="21"/>
          <w:szCs w:val="21"/>
          <w:spacing w:val="-7"/>
        </w:rPr>
        <w:t xml:space="preserve"> </w:t>
      </w:r>
      <w:r>
        <w:rPr>
          <w:rFonts w:ascii="SimHei" w:hAnsi="SimHei" w:eastAsia="SimHei" w:cs="SimHei"/>
          <w:sz w:val="21"/>
          <w:szCs w:val="21"/>
          <w:spacing w:val="-7"/>
        </w:rPr>
        <w:t>日</w:t>
      </w:r>
    </w:p>
    <w:p>
      <w:pPr>
        <w:spacing w:line="223" w:lineRule="auto"/>
        <w:sectPr>
          <w:type w:val="continuous"/>
          <w:pgSz w:w="16840" w:h="11910"/>
          <w:pgMar w:top="400" w:right="0" w:bottom="0" w:left="0" w:header="0" w:footer="0" w:gutter="0"/>
          <w:cols w:equalWidth="0" w:num="3">
            <w:col w:w="2741" w:space="100"/>
            <w:col w:w="5727" w:space="43"/>
            <w:col w:w="8231" w:space="0"/>
          </w:cols>
        </w:sectPr>
        <w:rPr>
          <w:rFonts w:ascii="SimHei" w:hAnsi="SimHei" w:eastAsia="SimHei" w:cs="SimHei"/>
          <w:sz w:val="21"/>
          <w:szCs w:val="21"/>
        </w:rPr>
      </w:pPr>
    </w:p>
    <w:p>
      <w:pPr>
        <w:pStyle w:val="BodyText"/>
        <w:spacing w:line="289" w:lineRule="auto"/>
        <w:rPr/>
      </w:pPr>
      <w:r/>
    </w:p>
    <w:p>
      <w:pPr>
        <w:pStyle w:val="BodyText"/>
        <w:spacing w:line="290" w:lineRule="auto"/>
        <w:rPr/>
      </w:pPr>
      <w:r/>
    </w:p>
    <w:p>
      <w:pPr>
        <w:ind w:left="2210"/>
        <w:spacing w:before="49" w:line="184" w:lineRule="auto"/>
        <w:rPr>
          <w:rFonts w:ascii="SimSun" w:hAnsi="SimSun" w:eastAsia="SimSun" w:cs="SimSun"/>
          <w:sz w:val="15"/>
          <w:szCs w:val="15"/>
        </w:rPr>
      </w:pPr>
      <w:r>
        <w:pict>
          <v:shape id="_x0000_s14" style="position:absolute;margin-left:582.498pt;margin-top:-0.30659pt;mso-position-vertical-relative:text;mso-position-horizontal-relative:text;width:91pt;height:10.95pt;z-index:2516684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5"/>
                      <w:szCs w:val="15"/>
                    </w:rPr>
                  </w:pPr>
                  <w:r>
                    <w:rPr>
                      <w:rFonts w:ascii="SimSun" w:hAnsi="SimSun" w:eastAsia="SimSun" w:cs="SimSun"/>
                      <w:sz w:val="15"/>
                      <w:szCs w:val="15"/>
                      <w:spacing w:val="-2"/>
                    </w:rPr>
                    <w:t>国家市场监督管理总局监制</w:t>
                  </w:r>
                </w:p>
              </w:txbxContent>
            </v:textbox>
          </v:shape>
        </w:pict>
      </w:r>
      <w:r>
        <w:rPr>
          <w:rFonts w:ascii="SimSun" w:hAnsi="SimSun" w:eastAsia="SimSun" w:cs="SimSun"/>
          <w:sz w:val="15"/>
          <w:szCs w:val="15"/>
          <w:spacing w:val="-7"/>
        </w:rPr>
        <w:t>国家企业信用信息公示系统网址</w:t>
      </w:r>
      <w:hyperlink w:history="true" r:id="rId25">
        <w:r>
          <w:rPr>
            <w:rFonts w:ascii="SimSun" w:hAnsi="SimSun" w:eastAsia="SimSun" w:cs="SimSun"/>
            <w:sz w:val="15"/>
            <w:szCs w:val="15"/>
            <w:spacing w:val="-7"/>
          </w:rPr>
          <w:t>http://www.gsxt.gov.</w:t>
        </w:r>
        <w:r>
          <w:rPr>
            <w:rFonts w:ascii="SimSun" w:hAnsi="SimSun" w:eastAsia="SimSun" w:cs="SimSun"/>
            <w:sz w:val="15"/>
            <w:szCs w:val="15"/>
            <w:spacing w:val="-8"/>
          </w:rPr>
          <w:t>cn</w:t>
        </w:r>
      </w:hyperlink>
    </w:p>
    <w:p>
      <w:pPr>
        <w:spacing w:line="184" w:lineRule="auto"/>
        <w:sectPr>
          <w:type w:val="continuous"/>
          <w:pgSz w:w="16840" w:h="11910"/>
          <w:pgMar w:top="400" w:right="0" w:bottom="0" w:left="0" w:header="0" w:footer="0" w:gutter="0"/>
          <w:cols w:equalWidth="0" w:num="1">
            <w:col w:w="16840" w:space="0"/>
          </w:cols>
        </w:sectPr>
        <w:rPr>
          <w:rFonts w:ascii="SimSun" w:hAnsi="SimSun" w:eastAsia="SimSun" w:cs="SimSun"/>
          <w:sz w:val="15"/>
          <w:szCs w:val="15"/>
        </w:rPr>
      </w:pPr>
    </w:p>
    <w:p>
      <w:pPr>
        <w:pStyle w:val="BodyText"/>
        <w:spacing w:line="246" w:lineRule="auto"/>
        <w:rPr/>
      </w:pPr>
      <w:r>
        <w:drawing>
          <wp:anchor distT="0" distB="0" distL="0" distR="0" simplePos="0" relativeHeight="251674624" behindDoc="0" locked="0" layoutInCell="0" allowOverlap="1">
            <wp:simplePos x="0" y="0"/>
            <wp:positionH relativeFrom="page">
              <wp:posOffset>1352540</wp:posOffset>
            </wp:positionH>
            <wp:positionV relativeFrom="page">
              <wp:posOffset>7912046</wp:posOffset>
            </wp:positionV>
            <wp:extent cx="768385" cy="730252"/>
            <wp:effectExtent l="0" t="0" r="0" b="0"/>
            <wp:wrapNone/>
            <wp:docPr id="50" name="IM 50"/>
            <wp:cNvGraphicFramePr/>
            <a:graphic>
              <a:graphicData uri="http://schemas.openxmlformats.org/drawingml/2006/picture">
                <pic:pic>
                  <pic:nvPicPr>
                    <pic:cNvPr id="50" name="IM 50"/>
                    <pic:cNvPicPr/>
                  </pic:nvPicPr>
                  <pic:blipFill>
                    <a:blip r:embed="rId27"/>
                    <a:stretch>
                      <a:fillRect/>
                    </a:stretch>
                  </pic:blipFill>
                  <pic:spPr>
                    <a:xfrm rot="0">
                      <a:off x="0" y="0"/>
                      <a:ext cx="768385" cy="730252"/>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3454407</wp:posOffset>
            </wp:positionH>
            <wp:positionV relativeFrom="page">
              <wp:posOffset>2146272</wp:posOffset>
            </wp:positionV>
            <wp:extent cx="742974" cy="742977"/>
            <wp:effectExtent l="0" t="0" r="0" b="0"/>
            <wp:wrapNone/>
            <wp:docPr id="52" name="IM 52"/>
            <wp:cNvGraphicFramePr/>
            <a:graphic>
              <a:graphicData uri="http://schemas.openxmlformats.org/drawingml/2006/picture">
                <pic:pic>
                  <pic:nvPicPr>
                    <pic:cNvPr id="52" name="IM 52"/>
                    <pic:cNvPicPr/>
                  </pic:nvPicPr>
                  <pic:blipFill>
                    <a:blip r:embed="rId28"/>
                    <a:stretch>
                      <a:fillRect/>
                    </a:stretch>
                  </pic:blipFill>
                  <pic:spPr>
                    <a:xfrm rot="0">
                      <a:off x="0" y="0"/>
                      <a:ext cx="742974" cy="742977"/>
                    </a:xfrm>
                    <a:prstGeom prst="rect">
                      <a:avLst/>
                    </a:prstGeom>
                  </pic:spPr>
                </pic:pic>
              </a:graphicData>
            </a:graphic>
          </wp:anchor>
        </w:drawing>
      </w: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firstLine="2109"/>
        <w:spacing w:line="1180" w:lineRule="exact"/>
        <w:rPr/>
      </w:pPr>
      <w:r>
        <w:rPr>
          <w:position w:val="-23"/>
        </w:rPr>
        <w:drawing>
          <wp:inline distT="0" distB="0" distL="0" distR="0">
            <wp:extent cx="774738" cy="749286"/>
            <wp:effectExtent l="0" t="0" r="0" b="0"/>
            <wp:docPr id="54" name="IM 54"/>
            <wp:cNvGraphicFramePr/>
            <a:graphic>
              <a:graphicData uri="http://schemas.openxmlformats.org/drawingml/2006/picture">
                <pic:pic>
                  <pic:nvPicPr>
                    <pic:cNvPr id="54" name="IM 54"/>
                    <pic:cNvPicPr/>
                  </pic:nvPicPr>
                  <pic:blipFill>
                    <a:blip r:embed="rId29"/>
                    <a:stretch>
                      <a:fillRect/>
                    </a:stretch>
                  </pic:blipFill>
                  <pic:spPr>
                    <a:xfrm rot="0">
                      <a:off x="0" y="0"/>
                      <a:ext cx="774738" cy="749286"/>
                    </a:xfrm>
                    <a:prstGeom prst="rect">
                      <a:avLst/>
                    </a:prstGeom>
                  </pic:spPr>
                </pic:pic>
              </a:graphicData>
            </a:graphic>
          </wp:inline>
        </w:drawing>
      </w:r>
    </w:p>
    <w:p>
      <w:pPr>
        <w:pStyle w:val="BodyText"/>
        <w:spacing w:line="268" w:lineRule="auto"/>
        <w:rPr/>
      </w:pPr>
      <w:r/>
    </w:p>
    <w:p>
      <w:pPr>
        <w:pStyle w:val="BodyText"/>
        <w:spacing w:line="268" w:lineRule="auto"/>
        <w:rPr/>
      </w:pPr>
      <w:r/>
    </w:p>
    <w:p>
      <w:pPr>
        <w:pStyle w:val="BodyText"/>
        <w:spacing w:line="269" w:lineRule="auto"/>
        <w:rPr/>
      </w:pPr>
      <w:r/>
    </w:p>
    <w:p>
      <w:pPr>
        <w:ind w:left="3787"/>
        <w:spacing w:before="159" w:line="222" w:lineRule="auto"/>
        <w:rPr>
          <w:rFonts w:ascii="SimHei" w:hAnsi="SimHei" w:eastAsia="SimHei" w:cs="SimHei"/>
          <w:sz w:val="49"/>
          <w:szCs w:val="49"/>
        </w:rPr>
      </w:pPr>
      <w:r>
        <w:drawing>
          <wp:anchor distT="0" distB="0" distL="0" distR="0" simplePos="0" relativeHeight="251672576" behindDoc="1" locked="0" layoutInCell="1" allowOverlap="1">
            <wp:simplePos x="0" y="0"/>
            <wp:positionH relativeFrom="column">
              <wp:posOffset>0</wp:posOffset>
            </wp:positionH>
            <wp:positionV relativeFrom="paragraph">
              <wp:posOffset>-2934436</wp:posOffset>
            </wp:positionV>
            <wp:extent cx="7562850" cy="10693400"/>
            <wp:effectExtent l="0" t="0" r="0" b="0"/>
            <wp:wrapNone/>
            <wp:docPr id="56" name="IM 56"/>
            <wp:cNvGraphicFramePr/>
            <a:graphic>
              <a:graphicData uri="http://schemas.openxmlformats.org/drawingml/2006/picture">
                <pic:pic>
                  <pic:nvPicPr>
                    <pic:cNvPr id="56" name="IM 56"/>
                    <pic:cNvPicPr/>
                  </pic:nvPicPr>
                  <pic:blipFill>
                    <a:blip r:embed="rId30"/>
                    <a:stretch>
                      <a:fillRect/>
                    </a:stretch>
                  </pic:blipFill>
                  <pic:spPr>
                    <a:xfrm rot="0">
                      <a:off x="0" y="0"/>
                      <a:ext cx="7562850" cy="10693400"/>
                    </a:xfrm>
                    <a:prstGeom prst="rect">
                      <a:avLst/>
                    </a:prstGeom>
                  </pic:spPr>
                </pic:pic>
              </a:graphicData>
            </a:graphic>
          </wp:anchor>
        </w:drawing>
      </w:r>
      <w:r>
        <w:rPr>
          <w:rFonts w:ascii="SimHei" w:hAnsi="SimHei" w:eastAsia="SimHei" w:cs="SimHei"/>
          <w:sz w:val="49"/>
          <w:szCs w:val="49"/>
          <w:b/>
          <w:bCs/>
          <w:spacing w:val="1"/>
        </w:rPr>
        <w:t>建筑业企业资质证书</w:t>
      </w:r>
    </w:p>
    <w:p>
      <w:pPr>
        <w:pStyle w:val="BodyText"/>
        <w:spacing w:line="330" w:lineRule="auto"/>
        <w:rPr/>
      </w:pPr>
      <w:r/>
    </w:p>
    <w:p>
      <w:pPr>
        <w:ind w:left="6240"/>
        <w:spacing w:before="65" w:line="219" w:lineRule="auto"/>
        <w:rPr>
          <w:rFonts w:ascii="SimSun" w:hAnsi="SimSun" w:eastAsia="SimSun" w:cs="SimSun"/>
          <w:sz w:val="20"/>
          <w:szCs w:val="20"/>
        </w:rPr>
      </w:pPr>
      <w:r>
        <w:rPr>
          <w:rFonts w:ascii="SimSun" w:hAnsi="SimSun" w:eastAsia="SimSun" w:cs="SimSun"/>
          <w:sz w:val="20"/>
          <w:szCs w:val="20"/>
          <w:spacing w:val="-7"/>
        </w:rPr>
        <w:t>证书编号：D344151000</w:t>
      </w:r>
    </w:p>
    <w:p>
      <w:pPr>
        <w:pStyle w:val="BodyText"/>
        <w:spacing w:line="252" w:lineRule="auto"/>
        <w:rPr/>
      </w:pPr>
      <w:r/>
    </w:p>
    <w:p>
      <w:pPr>
        <w:pStyle w:val="BodyText"/>
        <w:spacing w:line="253" w:lineRule="auto"/>
        <w:rPr/>
      </w:pPr>
      <w:r/>
    </w:p>
    <w:p>
      <w:pPr>
        <w:ind w:left="2969"/>
        <w:spacing w:before="81" w:line="221" w:lineRule="auto"/>
        <w:rPr>
          <w:rFonts w:ascii="SimSun" w:hAnsi="SimSun" w:eastAsia="SimSun" w:cs="SimSun"/>
          <w:sz w:val="20"/>
          <w:szCs w:val="20"/>
        </w:rPr>
      </w:pPr>
      <w:r>
        <w:rPr>
          <w:rFonts w:ascii="SimSun" w:hAnsi="SimSun" w:eastAsia="SimSun" w:cs="SimSun"/>
          <w:sz w:val="25"/>
          <w:szCs w:val="25"/>
          <w:spacing w:val="-20"/>
        </w:rPr>
        <w:t>企</w:t>
      </w:r>
      <w:r>
        <w:rPr>
          <w:rFonts w:ascii="SimSun" w:hAnsi="SimSun" w:eastAsia="SimSun" w:cs="SimSun"/>
          <w:sz w:val="25"/>
          <w:szCs w:val="25"/>
          <w:spacing w:val="114"/>
        </w:rPr>
        <w:t xml:space="preserve"> </w:t>
      </w:r>
      <w:r>
        <w:rPr>
          <w:rFonts w:ascii="SimSun" w:hAnsi="SimSun" w:eastAsia="SimSun" w:cs="SimSun"/>
          <w:sz w:val="25"/>
          <w:szCs w:val="25"/>
          <w:spacing w:val="-20"/>
        </w:rPr>
        <w:t>业</w:t>
      </w:r>
      <w:r>
        <w:rPr>
          <w:rFonts w:ascii="SimSun" w:hAnsi="SimSun" w:eastAsia="SimSun" w:cs="SimSun"/>
          <w:sz w:val="25"/>
          <w:szCs w:val="25"/>
          <w:spacing w:val="9"/>
        </w:rPr>
        <w:t xml:space="preserve">  </w:t>
      </w:r>
      <w:r>
        <w:rPr>
          <w:rFonts w:ascii="SimSun" w:hAnsi="SimSun" w:eastAsia="SimSun" w:cs="SimSun"/>
          <w:sz w:val="25"/>
          <w:szCs w:val="25"/>
          <w:spacing w:val="-20"/>
        </w:rPr>
        <w:t>名</w:t>
      </w:r>
      <w:r>
        <w:rPr>
          <w:rFonts w:ascii="SimSun" w:hAnsi="SimSun" w:eastAsia="SimSun" w:cs="SimSun"/>
          <w:sz w:val="25"/>
          <w:szCs w:val="25"/>
          <w:spacing w:val="11"/>
        </w:rPr>
        <w:t xml:space="preserve">  </w:t>
      </w:r>
      <w:r>
        <w:rPr>
          <w:rFonts w:ascii="SimSun" w:hAnsi="SimSun" w:eastAsia="SimSun" w:cs="SimSun"/>
          <w:sz w:val="25"/>
          <w:szCs w:val="25"/>
          <w:spacing w:val="-20"/>
        </w:rPr>
        <w:t>称：</w:t>
      </w:r>
      <w:r>
        <w:rPr>
          <w:rFonts w:ascii="SimSun" w:hAnsi="SimSun" w:eastAsia="SimSun" w:cs="SimSun"/>
          <w:sz w:val="20"/>
          <w:szCs w:val="20"/>
          <w:spacing w:val="-20"/>
        </w:rPr>
        <w:t>深圳市悦饰设计工程有限公司</w:t>
      </w:r>
    </w:p>
    <w:p>
      <w:pPr>
        <w:ind w:left="2973"/>
        <w:spacing w:before="202" w:line="219" w:lineRule="auto"/>
        <w:rPr>
          <w:rFonts w:ascii="Times New Roman" w:hAnsi="Times New Roman" w:eastAsia="Times New Roman" w:cs="Times New Roman"/>
          <w:sz w:val="20"/>
          <w:szCs w:val="20"/>
        </w:rPr>
      </w:pPr>
      <w:r>
        <w:rPr>
          <w:rFonts w:ascii="SimSun" w:hAnsi="SimSun" w:eastAsia="SimSun" w:cs="SimSun"/>
          <w:sz w:val="25"/>
          <w:szCs w:val="25"/>
          <w:b/>
          <w:bCs/>
          <w:spacing w:val="-16"/>
        </w:rPr>
        <w:t>统一社会信用代码：</w:t>
      </w:r>
      <w:r>
        <w:rPr>
          <w:rFonts w:ascii="Times New Roman" w:hAnsi="Times New Roman" w:eastAsia="Times New Roman" w:cs="Times New Roman"/>
          <w:sz w:val="20"/>
          <w:szCs w:val="20"/>
          <w:spacing w:val="-16"/>
        </w:rPr>
        <w:t>914403003587905379</w:t>
      </w:r>
    </w:p>
    <w:p>
      <w:pPr>
        <w:ind w:left="2969"/>
        <w:spacing w:before="219" w:line="219" w:lineRule="auto"/>
        <w:rPr>
          <w:rFonts w:ascii="SimSun" w:hAnsi="SimSun" w:eastAsia="SimSun" w:cs="SimSun"/>
          <w:sz w:val="20"/>
          <w:szCs w:val="20"/>
        </w:rPr>
      </w:pPr>
      <w:r>
        <w:drawing>
          <wp:anchor distT="0" distB="0" distL="0" distR="0" simplePos="0" relativeHeight="251679744" behindDoc="0" locked="0" layoutInCell="1" allowOverlap="1">
            <wp:simplePos x="0" y="0"/>
            <wp:positionH relativeFrom="column">
              <wp:posOffset>3409937</wp:posOffset>
            </wp:positionH>
            <wp:positionV relativeFrom="paragraph">
              <wp:posOffset>234143</wp:posOffset>
            </wp:positionV>
            <wp:extent cx="1447831" cy="1485848"/>
            <wp:effectExtent l="0" t="0" r="0" b="0"/>
            <wp:wrapNone/>
            <wp:docPr id="58" name="IM 58"/>
            <wp:cNvGraphicFramePr/>
            <a:graphic>
              <a:graphicData uri="http://schemas.openxmlformats.org/drawingml/2006/picture">
                <pic:pic>
                  <pic:nvPicPr>
                    <pic:cNvPr id="58" name="IM 58"/>
                    <pic:cNvPicPr/>
                  </pic:nvPicPr>
                  <pic:blipFill>
                    <a:blip r:embed="rId31"/>
                    <a:stretch>
                      <a:fillRect/>
                    </a:stretch>
                  </pic:blipFill>
                  <pic:spPr>
                    <a:xfrm rot="0">
                      <a:off x="0" y="0"/>
                      <a:ext cx="1447831" cy="1485848"/>
                    </a:xfrm>
                    <a:prstGeom prst="rect">
                      <a:avLst/>
                    </a:prstGeom>
                  </pic:spPr>
                </pic:pic>
              </a:graphicData>
            </a:graphic>
          </wp:anchor>
        </w:drawing>
      </w:r>
      <w:r>
        <w:rPr>
          <w:rFonts w:ascii="SimSun" w:hAnsi="SimSun" w:eastAsia="SimSun" w:cs="SimSun"/>
          <w:sz w:val="25"/>
          <w:szCs w:val="25"/>
          <w:spacing w:val="-21"/>
          <w:w w:val="94"/>
        </w:rPr>
        <w:t>法</w:t>
      </w:r>
      <w:r>
        <w:rPr>
          <w:rFonts w:ascii="SimSun" w:hAnsi="SimSun" w:eastAsia="SimSun" w:cs="SimSun"/>
          <w:sz w:val="25"/>
          <w:szCs w:val="25"/>
          <w:spacing w:val="88"/>
        </w:rPr>
        <w:t xml:space="preserve"> </w:t>
      </w:r>
      <w:r>
        <w:rPr>
          <w:rFonts w:ascii="SimSun" w:hAnsi="SimSun" w:eastAsia="SimSun" w:cs="SimSun"/>
          <w:sz w:val="25"/>
          <w:szCs w:val="25"/>
          <w:spacing w:val="-21"/>
          <w:w w:val="94"/>
        </w:rPr>
        <w:t>定</w:t>
      </w:r>
      <w:r>
        <w:rPr>
          <w:rFonts w:ascii="SimSun" w:hAnsi="SimSun" w:eastAsia="SimSun" w:cs="SimSun"/>
          <w:sz w:val="25"/>
          <w:szCs w:val="25"/>
          <w:spacing w:val="-57"/>
        </w:rPr>
        <w:t xml:space="preserve"> </w:t>
      </w:r>
      <w:r>
        <w:rPr>
          <w:rFonts w:ascii="SimSun" w:hAnsi="SimSun" w:eastAsia="SimSun" w:cs="SimSun"/>
          <w:sz w:val="25"/>
          <w:szCs w:val="25"/>
          <w:spacing w:val="-21"/>
          <w:w w:val="94"/>
        </w:rPr>
        <w:t>代</w:t>
      </w:r>
      <w:r>
        <w:rPr>
          <w:rFonts w:ascii="SimSun" w:hAnsi="SimSun" w:eastAsia="SimSun" w:cs="SimSun"/>
          <w:sz w:val="25"/>
          <w:szCs w:val="25"/>
          <w:spacing w:val="82"/>
        </w:rPr>
        <w:t xml:space="preserve"> </w:t>
      </w:r>
      <w:r>
        <w:rPr>
          <w:rFonts w:ascii="SimSun" w:hAnsi="SimSun" w:eastAsia="SimSun" w:cs="SimSun"/>
          <w:sz w:val="25"/>
          <w:szCs w:val="25"/>
          <w:spacing w:val="-21"/>
          <w:w w:val="94"/>
        </w:rPr>
        <w:t>表</w:t>
      </w:r>
      <w:r>
        <w:rPr>
          <w:rFonts w:ascii="SimSun" w:hAnsi="SimSun" w:eastAsia="SimSun" w:cs="SimSun"/>
          <w:sz w:val="25"/>
          <w:szCs w:val="25"/>
          <w:spacing w:val="63"/>
        </w:rPr>
        <w:t xml:space="preserve"> </w:t>
      </w:r>
      <w:r>
        <w:rPr>
          <w:rFonts w:ascii="SimSun" w:hAnsi="SimSun" w:eastAsia="SimSun" w:cs="SimSun"/>
          <w:sz w:val="25"/>
          <w:szCs w:val="25"/>
          <w:spacing w:val="-21"/>
          <w:w w:val="94"/>
        </w:rPr>
        <w:t>人：</w:t>
      </w:r>
      <w:r>
        <w:rPr>
          <w:rFonts w:ascii="SimSun" w:hAnsi="SimSun" w:eastAsia="SimSun" w:cs="SimSun"/>
          <w:sz w:val="20"/>
          <w:szCs w:val="20"/>
          <w:spacing w:val="-21"/>
          <w:w w:val="94"/>
        </w:rPr>
        <w:t>黄忆霞</w:t>
      </w:r>
    </w:p>
    <w:p>
      <w:pPr>
        <w:ind w:left="2969"/>
        <w:spacing w:before="215" w:line="221" w:lineRule="auto"/>
        <w:rPr>
          <w:rFonts w:ascii="SimSun" w:hAnsi="SimSun" w:eastAsia="SimSun" w:cs="SimSun"/>
          <w:sz w:val="25"/>
          <w:szCs w:val="25"/>
        </w:rPr>
      </w:pPr>
      <w:r>
        <w:pict>
          <v:shape id="_x0000_s16" style="position:absolute;margin-left:219.502pt;margin-top:8.53557pt;mso-position-vertical-relative:text;mso-position-horizontal-relative:text;width:242.45pt;height:74.05pt;z-index:251673600;" filled="false" stroked="false" type="#_x0000_t202">
            <v:fill on="false"/>
            <v:stroke on="false"/>
            <v:path/>
            <v:imagedata o:title=""/>
            <o:lock v:ext="edit" aspectratio="false"/>
            <v:textbox inset="0mm,0mm,0mm,0mm">
              <w:txbxContent>
                <w:p>
                  <w:pPr>
                    <w:spacing w:before="20" w:line="218" w:lineRule="auto"/>
                    <w:jc w:val="right"/>
                    <w:rPr>
                      <w:rFonts w:ascii="SimSun" w:hAnsi="SimSun" w:eastAsia="SimSun" w:cs="SimSun"/>
                      <w:sz w:val="20"/>
                      <w:szCs w:val="20"/>
                    </w:rPr>
                  </w:pPr>
                  <w:r>
                    <w:rPr>
                      <w:rFonts w:ascii="SimSun" w:hAnsi="SimSun" w:eastAsia="SimSun" w:cs="SimSun"/>
                      <w:sz w:val="25"/>
                      <w:szCs w:val="25"/>
                      <w:spacing w:val="-20"/>
                      <w:w w:val="87"/>
                    </w:rPr>
                    <w:t>址：</w:t>
                  </w:r>
                  <w:r>
                    <w:rPr>
                      <w:rFonts w:ascii="SimSun" w:hAnsi="SimSun" w:eastAsia="SimSun" w:cs="SimSun"/>
                      <w:sz w:val="20"/>
                      <w:szCs w:val="20"/>
                      <w:spacing w:val="-20"/>
                      <w:w w:val="87"/>
                    </w:rPr>
                    <w:t>深圳市福田区</w:t>
                  </w:r>
                  <w:r>
                    <w:rPr>
                      <w:rFonts w:ascii="SimSun" w:hAnsi="SimSun" w:eastAsia="SimSun" w:cs="SimSun"/>
                      <w:sz w:val="20"/>
                      <w:szCs w:val="20"/>
                      <w:spacing w:val="-19"/>
                      <w:w w:val="87"/>
                    </w:rPr>
                    <w:t>园岭街道华林社区八卦四路41号八卦岭工业区425</w:t>
                  </w:r>
                  <w:r>
                    <w:rPr>
                      <w:rFonts w:ascii="SimSun" w:hAnsi="SimSun" w:eastAsia="SimSun" w:cs="SimSun"/>
                      <w:sz w:val="20"/>
                      <w:szCs w:val="20"/>
                      <w:spacing w:val="-11"/>
                      <w:w w:val="87"/>
                    </w:rPr>
                    <w:t>栋</w:t>
                  </w:r>
                </w:p>
                <w:p>
                  <w:pPr>
                    <w:ind w:left="449"/>
                    <w:spacing w:line="188" w:lineRule="auto"/>
                    <w:rPr>
                      <w:rFonts w:ascii="Times New Roman" w:hAnsi="Times New Roman" w:eastAsia="Times New Roman" w:cs="Times New Roman"/>
                      <w:sz w:val="11"/>
                      <w:szCs w:val="11"/>
                    </w:rPr>
                  </w:pPr>
                  <w:r>
                    <w:rPr>
                      <w:rFonts w:ascii="Times New Roman" w:hAnsi="Times New Roman" w:eastAsia="Times New Roman" w:cs="Times New Roman"/>
                      <w:sz w:val="11"/>
                      <w:szCs w:val="11"/>
                      <w:spacing w:val="-2"/>
                    </w:rPr>
                    <w:t>326</w:t>
                  </w:r>
                </w:p>
                <w:p>
                  <w:pPr>
                    <w:ind w:left="20"/>
                    <w:spacing w:before="138" w:line="220" w:lineRule="auto"/>
                    <w:rPr>
                      <w:rFonts w:ascii="SimSun" w:hAnsi="SimSun" w:eastAsia="SimSun" w:cs="SimSun"/>
                      <w:sz w:val="20"/>
                      <w:szCs w:val="20"/>
                    </w:rPr>
                  </w:pPr>
                  <w:r>
                    <w:rPr>
                      <w:rFonts w:ascii="SimSun" w:hAnsi="SimSun" w:eastAsia="SimSun" w:cs="SimSun"/>
                      <w:sz w:val="25"/>
                      <w:szCs w:val="25"/>
                      <w:spacing w:val="-2"/>
                    </w:rPr>
                    <w:t>期 ：</w:t>
                  </w:r>
                  <w:r>
                    <w:rPr>
                      <w:rFonts w:ascii="SimSun" w:hAnsi="SimSun" w:eastAsia="SimSun" w:cs="SimSun"/>
                      <w:sz w:val="20"/>
                      <w:szCs w:val="20"/>
                      <w:spacing w:val="-2"/>
                    </w:rPr>
                    <w:t>至2028年12月11日</w:t>
                  </w:r>
                </w:p>
                <w:p>
                  <w:pPr>
                    <w:ind w:left="99"/>
                    <w:spacing w:before="201" w:line="231" w:lineRule="auto"/>
                    <w:rPr>
                      <w:rFonts w:ascii="SimSun" w:hAnsi="SimSun" w:eastAsia="SimSun" w:cs="SimSun"/>
                      <w:sz w:val="20"/>
                      <w:szCs w:val="20"/>
                    </w:rPr>
                  </w:pPr>
                  <w:r>
                    <w:rPr>
                      <w:rFonts w:ascii="SimSun" w:hAnsi="SimSun" w:eastAsia="SimSun" w:cs="SimSun"/>
                      <w:sz w:val="25"/>
                      <w:szCs w:val="25"/>
                      <w:spacing w:val="-17"/>
                      <w:w w:val="87"/>
                    </w:rPr>
                    <w:t>级：</w:t>
                  </w:r>
                  <w:r>
                    <w:rPr>
                      <w:rFonts w:ascii="SimSun" w:hAnsi="SimSun" w:eastAsia="SimSun" w:cs="SimSun"/>
                      <w:sz w:val="20"/>
                      <w:szCs w:val="20"/>
                      <w:spacing w:val="-17"/>
                      <w:w w:val="87"/>
                    </w:rPr>
                    <w:t>建筑装修装饰工程专业承包二级</w:t>
                  </w:r>
                </w:p>
                <w:p>
                  <w:pPr>
                    <w:ind w:left="449"/>
                    <w:spacing w:line="219" w:lineRule="auto"/>
                    <w:rPr>
                      <w:rFonts w:ascii="SimSun" w:hAnsi="SimSun" w:eastAsia="SimSun" w:cs="SimSun"/>
                      <w:sz w:val="8"/>
                      <w:szCs w:val="8"/>
                    </w:rPr>
                  </w:pPr>
                  <w:r>
                    <w:rPr>
                      <w:rFonts w:ascii="SimSun" w:hAnsi="SimSun" w:eastAsia="SimSun" w:cs="SimSun"/>
                      <w:sz w:val="8"/>
                      <w:szCs w:val="8"/>
                      <w:spacing w:val="4"/>
                    </w:rPr>
                    <w:t>★*★内*★</w:t>
                  </w:r>
                </w:p>
              </w:txbxContent>
            </v:textbox>
          </v:shape>
        </w:pict>
      </w:r>
      <w:r>
        <w:rPr>
          <w:rFonts w:ascii="SimSun" w:hAnsi="SimSun" w:eastAsia="SimSun" w:cs="SimSun"/>
          <w:sz w:val="25"/>
          <w:szCs w:val="25"/>
          <w:spacing w:val="-4"/>
        </w:rPr>
        <w:t>注  册</w:t>
      </w:r>
      <w:r>
        <w:rPr>
          <w:rFonts w:ascii="SimSun" w:hAnsi="SimSun" w:eastAsia="SimSun" w:cs="SimSun"/>
          <w:sz w:val="25"/>
          <w:szCs w:val="25"/>
          <w:spacing w:val="124"/>
        </w:rPr>
        <w:t xml:space="preserve"> </w:t>
      </w:r>
      <w:r>
        <w:rPr>
          <w:rFonts w:ascii="SimSun" w:hAnsi="SimSun" w:eastAsia="SimSun" w:cs="SimSun"/>
          <w:sz w:val="25"/>
          <w:szCs w:val="25"/>
          <w:spacing w:val="-4"/>
        </w:rPr>
        <w:t>地</w:t>
      </w:r>
    </w:p>
    <w:p>
      <w:pPr>
        <w:ind w:left="2969"/>
        <w:spacing w:before="210" w:line="220" w:lineRule="auto"/>
        <w:rPr>
          <w:rFonts w:ascii="SimSun" w:hAnsi="SimSun" w:eastAsia="SimSun" w:cs="SimSun"/>
          <w:sz w:val="25"/>
          <w:szCs w:val="25"/>
        </w:rPr>
      </w:pPr>
      <w:r>
        <w:rPr>
          <w:rFonts w:ascii="SimSun" w:hAnsi="SimSun" w:eastAsia="SimSun" w:cs="SimSun"/>
          <w:sz w:val="25"/>
          <w:szCs w:val="25"/>
          <w:spacing w:val="-6"/>
        </w:rPr>
        <w:t>有</w:t>
      </w:r>
      <w:r>
        <w:rPr>
          <w:rFonts w:ascii="SimSun" w:hAnsi="SimSun" w:eastAsia="SimSun" w:cs="SimSun"/>
          <w:sz w:val="25"/>
          <w:szCs w:val="25"/>
          <w:spacing w:val="45"/>
        </w:rPr>
        <w:t xml:space="preserve">  </w:t>
      </w:r>
      <w:r>
        <w:rPr>
          <w:rFonts w:ascii="SimSun" w:hAnsi="SimSun" w:eastAsia="SimSun" w:cs="SimSun"/>
          <w:sz w:val="25"/>
          <w:szCs w:val="25"/>
          <w:spacing w:val="-6"/>
        </w:rPr>
        <w:t>效</w:t>
      </w:r>
    </w:p>
    <w:p>
      <w:pPr>
        <w:ind w:left="2969"/>
        <w:spacing w:before="201" w:line="219" w:lineRule="auto"/>
        <w:rPr>
          <w:rFonts w:ascii="SimSun" w:hAnsi="SimSun" w:eastAsia="SimSun" w:cs="SimSun"/>
          <w:sz w:val="25"/>
          <w:szCs w:val="25"/>
        </w:rPr>
      </w:pPr>
      <w:r>
        <w:rPr>
          <w:rFonts w:ascii="SimSun" w:hAnsi="SimSun" w:eastAsia="SimSun" w:cs="SimSun"/>
          <w:sz w:val="25"/>
          <w:szCs w:val="25"/>
          <w:spacing w:val="-11"/>
        </w:rPr>
        <w:t>资</w:t>
      </w:r>
      <w:r>
        <w:rPr>
          <w:rFonts w:ascii="SimSun" w:hAnsi="SimSun" w:eastAsia="SimSun" w:cs="SimSun"/>
          <w:sz w:val="25"/>
          <w:szCs w:val="25"/>
          <w:spacing w:val="10"/>
        </w:rPr>
        <w:t xml:space="preserve">  </w:t>
      </w:r>
      <w:r>
        <w:rPr>
          <w:rFonts w:ascii="SimSun" w:hAnsi="SimSun" w:eastAsia="SimSun" w:cs="SimSun"/>
          <w:sz w:val="25"/>
          <w:szCs w:val="25"/>
          <w:spacing w:val="-11"/>
        </w:rPr>
        <w:t>质</w:t>
      </w:r>
      <w:r>
        <w:rPr>
          <w:rFonts w:ascii="SimSun" w:hAnsi="SimSun" w:eastAsia="SimSun" w:cs="SimSun"/>
          <w:sz w:val="25"/>
          <w:szCs w:val="25"/>
          <w:spacing w:val="10"/>
        </w:rPr>
        <w:t xml:space="preserve">  </w:t>
      </w:r>
      <w:r>
        <w:rPr>
          <w:rFonts w:ascii="SimSun" w:hAnsi="SimSun" w:eastAsia="SimSun" w:cs="SimSun"/>
          <w:sz w:val="25"/>
          <w:szCs w:val="25"/>
          <w:spacing w:val="-11"/>
        </w:rPr>
        <w:t>等</w:t>
      </w:r>
    </w:p>
    <w:p>
      <w:pPr>
        <w:pStyle w:val="BodyText"/>
        <w:spacing w:line="289" w:lineRule="auto"/>
        <w:rPr/>
      </w:pPr>
      <w:r/>
    </w:p>
    <w:p>
      <w:pPr>
        <w:pStyle w:val="BodyText"/>
        <w:spacing w:line="290" w:lineRule="auto"/>
        <w:rPr/>
      </w:pPr>
      <w:r/>
    </w:p>
    <w:p>
      <w:pPr>
        <w:ind w:firstLine="3040"/>
        <w:spacing w:before="1" w:line="1390" w:lineRule="exact"/>
        <w:rPr/>
      </w:pPr>
      <w:r>
        <w:rPr>
          <w:position w:val="-27"/>
        </w:rPr>
        <w:drawing>
          <wp:inline distT="0" distB="0" distL="0" distR="0">
            <wp:extent cx="882660" cy="882632"/>
            <wp:effectExtent l="0" t="0" r="0" b="0"/>
            <wp:docPr id="60" name="IM 60"/>
            <wp:cNvGraphicFramePr/>
            <a:graphic>
              <a:graphicData uri="http://schemas.openxmlformats.org/drawingml/2006/picture">
                <pic:pic>
                  <pic:nvPicPr>
                    <pic:cNvPr id="60" name="IM 60"/>
                    <pic:cNvPicPr/>
                  </pic:nvPicPr>
                  <pic:blipFill>
                    <a:blip r:embed="rId32"/>
                    <a:stretch>
                      <a:fillRect/>
                    </a:stretch>
                  </pic:blipFill>
                  <pic:spPr>
                    <a:xfrm rot="0">
                      <a:off x="0" y="0"/>
                      <a:ext cx="882660" cy="882632"/>
                    </a:xfrm>
                    <a:prstGeom prst="rect">
                      <a:avLst/>
                    </a:prstGeom>
                  </pic:spPr>
                </pic:pic>
              </a:graphicData>
            </a:graphic>
          </wp:inline>
        </w:drawing>
      </w:r>
    </w:p>
    <w:p>
      <w:pPr>
        <w:pStyle w:val="BodyText"/>
        <w:spacing w:line="370" w:lineRule="auto"/>
        <w:rPr/>
      </w:pPr>
      <w:r/>
    </w:p>
    <w:p>
      <w:pPr>
        <w:ind w:left="6270"/>
        <w:spacing w:before="65" w:line="277" w:lineRule="exact"/>
        <w:rPr>
          <w:rFonts w:ascii="SimSun" w:hAnsi="SimSun" w:eastAsia="SimSun" w:cs="SimSun"/>
          <w:sz w:val="20"/>
          <w:szCs w:val="20"/>
        </w:rPr>
      </w:pPr>
      <w:r>
        <w:pict>
          <v:shape id="_x0000_s18" style="position:absolute;margin-left:147.5pt;margin-top:-11.9541pt;mso-position-vertical-relative:text;mso-position-horizontal-relative:text;width:78.8pt;height:24.8pt;z-index:251676672;" filled="false" stroked="false" type="#_x0000_t202">
            <v:fill on="false"/>
            <v:stroke on="false"/>
            <v:path/>
            <v:imagedata o:title=""/>
            <o:lock v:ext="edit" aspectratio="false"/>
            <v:textbox inset="0mm,0mm,0mm,0mm">
              <w:txbxContent>
                <w:p>
                  <w:pPr>
                    <w:ind w:left="20" w:right="20"/>
                    <w:spacing w:before="19" w:line="255" w:lineRule="auto"/>
                    <w:jc w:val="both"/>
                    <w:rPr>
                      <w:rFonts w:ascii="SimSun" w:hAnsi="SimSun" w:eastAsia="SimSun" w:cs="SimSun"/>
                      <w:sz w:val="11"/>
                      <w:szCs w:val="11"/>
                    </w:rPr>
                  </w:pPr>
                  <w:r>
                    <w:rPr>
                      <w:rFonts w:ascii="SimHei" w:hAnsi="SimHei" w:eastAsia="SimHei" w:cs="SimHei"/>
                      <w:sz w:val="11"/>
                      <w:szCs w:val="11"/>
                      <w:spacing w:val="-9"/>
                    </w:rPr>
                    <w:t>先关注广东省住房和城乡建设行资</w:t>
                  </w:r>
                  <w:r>
                    <w:rPr>
                      <w:rFonts w:ascii="SimHei" w:hAnsi="SimHei" w:eastAsia="SimHei" w:cs="SimHei"/>
                      <w:sz w:val="11"/>
                      <w:szCs w:val="11"/>
                      <w:spacing w:val="8"/>
                    </w:rPr>
                    <w:t xml:space="preserve"> </w:t>
                  </w:r>
                  <w:r>
                    <w:rPr>
                      <w:rFonts w:ascii="SimSun" w:hAnsi="SimSun" w:eastAsia="SimSun" w:cs="SimSun"/>
                      <w:sz w:val="11"/>
                      <w:szCs w:val="11"/>
                      <w:spacing w:val="-1"/>
                    </w:rPr>
                    <w:t>信公众号，进入”粤建办事扫码</w:t>
                  </w:r>
                  <w:r>
                    <w:rPr>
                      <w:rFonts w:ascii="SimSun" w:hAnsi="SimSun" w:eastAsia="SimSun" w:cs="SimSun"/>
                      <w:sz w:val="11"/>
                      <w:szCs w:val="11"/>
                      <w:spacing w:val="8"/>
                    </w:rPr>
                    <w:t xml:space="preserve"> </w:t>
                  </w:r>
                  <w:r>
                    <w:rPr>
                      <w:rFonts w:ascii="SimSun" w:hAnsi="SimSun" w:eastAsia="SimSun" w:cs="SimSun"/>
                      <w:sz w:val="11"/>
                      <w:szCs w:val="11"/>
                      <w:spacing w:val="-2"/>
                    </w:rPr>
                    <w:t>直的</w:t>
                  </w:r>
                </w:p>
              </w:txbxContent>
            </v:textbox>
          </v:shape>
        </w:pict>
      </w:r>
      <w:r>
        <w:drawing>
          <wp:anchor distT="0" distB="0" distL="0" distR="0" simplePos="0" relativeHeight="251678720" behindDoc="0" locked="0" layoutInCell="1" allowOverlap="1">
            <wp:simplePos x="0" y="0"/>
            <wp:positionH relativeFrom="column">
              <wp:posOffset>4521222</wp:posOffset>
            </wp:positionH>
            <wp:positionV relativeFrom="paragraph">
              <wp:posOffset>-579335</wp:posOffset>
            </wp:positionV>
            <wp:extent cx="1142973" cy="1162051"/>
            <wp:effectExtent l="0" t="0" r="0" b="0"/>
            <wp:wrapNone/>
            <wp:docPr id="62" name="IM 62"/>
            <wp:cNvGraphicFramePr/>
            <a:graphic>
              <a:graphicData uri="http://schemas.openxmlformats.org/drawingml/2006/picture">
                <pic:pic>
                  <pic:nvPicPr>
                    <pic:cNvPr id="62" name="IM 62"/>
                    <pic:cNvPicPr/>
                  </pic:nvPicPr>
                  <pic:blipFill>
                    <a:blip r:embed="rId33"/>
                    <a:stretch>
                      <a:fillRect/>
                    </a:stretch>
                  </pic:blipFill>
                  <pic:spPr>
                    <a:xfrm rot="0">
                      <a:off x="0" y="0"/>
                      <a:ext cx="1142973" cy="1162051"/>
                    </a:xfrm>
                    <a:prstGeom prst="rect">
                      <a:avLst/>
                    </a:prstGeom>
                  </pic:spPr>
                </pic:pic>
              </a:graphicData>
            </a:graphic>
          </wp:anchor>
        </w:drawing>
      </w:r>
      <w:r>
        <w:rPr>
          <w:rFonts w:ascii="SimSun" w:hAnsi="SimSun" w:eastAsia="SimSun" w:cs="SimSun"/>
          <w:sz w:val="20"/>
          <w:szCs w:val="20"/>
          <w:spacing w:val="-15"/>
          <w:position w:val="1"/>
        </w:rPr>
        <w:t>发证机关： 哪市住肟和建设周</w:t>
      </w:r>
    </w:p>
    <w:p>
      <w:pPr>
        <w:ind w:left="6219"/>
        <w:spacing w:before="222" w:line="224" w:lineRule="auto"/>
        <w:rPr>
          <w:rFonts w:ascii="SimSun" w:hAnsi="SimSun" w:eastAsia="SimSun" w:cs="SimSun"/>
          <w:sz w:val="25"/>
          <w:szCs w:val="25"/>
        </w:rPr>
      </w:pPr>
      <w:r>
        <w:rPr>
          <w:rFonts w:ascii="SimSun" w:hAnsi="SimSun" w:eastAsia="SimSun" w:cs="SimSun"/>
          <w:sz w:val="20"/>
          <w:szCs w:val="20"/>
          <w:spacing w:val="-3"/>
        </w:rPr>
        <w:t>发证日期：</w:t>
      </w:r>
      <w:r>
        <w:rPr>
          <w:rFonts w:ascii="SimHei" w:hAnsi="SimHei" w:eastAsia="SimHei" w:cs="SimHei"/>
          <w:sz w:val="20"/>
          <w:szCs w:val="20"/>
          <w:spacing w:val="-3"/>
        </w:rPr>
        <w:t>2022年121</w:t>
      </w:r>
      <w:r>
        <w:rPr>
          <w:rFonts w:ascii="SimHei" w:hAnsi="SimHei" w:eastAsia="SimHei" w:cs="SimHei"/>
          <w:sz w:val="20"/>
          <w:szCs w:val="20"/>
          <w:spacing w:val="-3"/>
        </w:rPr>
        <w:t xml:space="preserve"> </w:t>
      </w:r>
      <w:r>
        <w:rPr>
          <w:rFonts w:ascii="SimSun" w:hAnsi="SimSun" w:eastAsia="SimSun" w:cs="SimSun"/>
          <w:sz w:val="25"/>
          <w:szCs w:val="25"/>
          <w:spacing w:val="-3"/>
        </w:rPr>
        <w:t>11日</w:t>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ind w:left="2230"/>
        <w:spacing w:before="36" w:line="184" w:lineRule="auto"/>
        <w:rPr>
          <w:rFonts w:ascii="Times New Roman" w:hAnsi="Times New Roman" w:eastAsia="Times New Roman" w:cs="Times New Roman"/>
          <w:sz w:val="11"/>
          <w:szCs w:val="11"/>
        </w:rPr>
      </w:pPr>
      <w:r>
        <w:pict>
          <v:shape id="_x0000_s20" style="position:absolute;margin-left:274.378pt;margin-top:2.12103pt;mso-position-vertical-relative:text;mso-position-horizontal-relative:text;width:16.65pt;height:5.8pt;z-index:251677696;" filled="false" stroked="false" type="#_x0000_t202">
            <v:fill on="false"/>
            <v:stroke on="false"/>
            <v:path/>
            <v:imagedata o:title=""/>
            <o:lock v:ext="edit" aspectratio="false"/>
            <v:textbox inset="0mm,0mm,0mm,0mm">
              <w:txbxContent>
                <w:p>
                  <w:pPr>
                    <w:ind w:left="20"/>
                    <w:spacing w:before="20" w:line="75" w:lineRule="exact"/>
                    <w:rPr>
                      <w:rFonts w:ascii="Times New Roman" w:hAnsi="Times New Roman" w:eastAsia="Times New Roman" w:cs="Times New Roman"/>
                      <w:sz w:val="11"/>
                      <w:szCs w:val="11"/>
                    </w:rPr>
                  </w:pPr>
                  <w:r>
                    <w:rPr>
                      <w:rFonts w:ascii="Times New Roman" w:hAnsi="Times New Roman" w:eastAsia="Times New Roman" w:cs="Times New Roman"/>
                      <w:sz w:val="11"/>
                      <w:szCs w:val="11"/>
                      <w:spacing w:val="-1"/>
                      <w:position w:val="1"/>
                    </w:rPr>
                    <w:t>gov.cn</w:t>
                  </w:r>
                </w:p>
              </w:txbxContent>
            </v:textbox>
          </v:shape>
        </w:pict>
      </w:r>
      <w:r>
        <w:rPr>
          <w:rFonts w:ascii="LiSu" w:hAnsi="LiSu" w:eastAsia="LiSu" w:cs="LiSu"/>
          <w:sz w:val="11"/>
          <w:szCs w:val="11"/>
        </w:rPr>
        <w:t>全国建筑市场监管公共服务平台查询网址：</w:t>
      </w:r>
      <w:r>
        <w:rPr>
          <w:rFonts w:ascii="Times New Roman" w:hAnsi="Times New Roman" w:eastAsia="Times New Roman" w:cs="Times New Roman"/>
          <w:sz w:val="11"/>
          <w:szCs w:val="11"/>
        </w:rPr>
        <w:t>http/jzsc.mohurd</w:t>
      </w:r>
    </w:p>
    <w:p>
      <w:pPr>
        <w:ind w:left="2240"/>
        <w:spacing w:before="51" w:line="183" w:lineRule="auto"/>
        <w:rPr>
          <w:rFonts w:ascii="Times New Roman" w:hAnsi="Times New Roman" w:eastAsia="Times New Roman" w:cs="Times New Roman"/>
          <w:sz w:val="11"/>
          <w:szCs w:val="11"/>
        </w:rPr>
      </w:pPr>
      <w:r>
        <w:rPr>
          <w:rFonts w:ascii="LiSu" w:hAnsi="LiSu" w:eastAsia="LiSu" w:cs="LiSu"/>
          <w:sz w:val="11"/>
          <w:szCs w:val="11"/>
        </w:rPr>
        <w:t>广东省建设行业数据开放平台查询网址：</w:t>
      </w:r>
      <w:r>
        <w:rPr>
          <w:rFonts w:ascii="Times New Roman" w:hAnsi="Times New Roman" w:eastAsia="Times New Roman" w:cs="Times New Roman"/>
          <w:sz w:val="11"/>
          <w:szCs w:val="11"/>
        </w:rPr>
        <w:t>https//skypt         </w:t>
      </w:r>
      <w:r>
        <w:rPr>
          <w:rFonts w:ascii="Times New Roman" w:hAnsi="Times New Roman" w:eastAsia="Times New Roman" w:cs="Times New Roman"/>
          <w:sz w:val="11"/>
          <w:szCs w:val="11"/>
          <w:spacing w:val="-1"/>
        </w:rPr>
        <w:t xml:space="preserve">  gdcicnet</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5939"/>
        <w:spacing w:before="33" w:line="188" w:lineRule="auto"/>
        <w:rPr>
          <w:rFonts w:ascii="Times New Roman" w:hAnsi="Times New Roman" w:eastAsia="Times New Roman" w:cs="Times New Roman"/>
          <w:sz w:val="11"/>
          <w:szCs w:val="11"/>
        </w:rPr>
      </w:pPr>
      <w:r>
        <w:rPr>
          <w:rFonts w:ascii="Times New Roman" w:hAnsi="Times New Roman" w:eastAsia="Times New Roman" w:cs="Times New Roman"/>
          <w:sz w:val="11"/>
          <w:szCs w:val="11"/>
        </w:rPr>
        <w:t>2</w:t>
      </w:r>
    </w:p>
    <w:p>
      <w:pPr>
        <w:spacing w:line="188" w:lineRule="auto"/>
        <w:sectPr>
          <w:headerReference w:type="default" r:id="rId26"/>
          <w:pgSz w:w="11910" w:h="16840"/>
          <w:pgMar w:top="400" w:right="0" w:bottom="0" w:left="0" w:header="0" w:footer="0" w:gutter="0"/>
        </w:sectPr>
        <w:rPr>
          <w:rFonts w:ascii="Times New Roman" w:hAnsi="Times New Roman" w:eastAsia="Times New Roman" w:cs="Times New Roman"/>
          <w:sz w:val="11"/>
          <w:szCs w:val="11"/>
        </w:rPr>
      </w:pPr>
    </w:p>
    <w:p>
      <w:pPr>
        <w:pStyle w:val="BodyText"/>
        <w:spacing w:line="244" w:lineRule="auto"/>
        <w:rPr/>
      </w:pPr>
      <w:r>
        <w:drawing>
          <wp:anchor distT="0" distB="0" distL="0" distR="0" simplePos="0" relativeHeight="251682816" behindDoc="0" locked="0" layoutInCell="0" allowOverlap="1">
            <wp:simplePos x="0" y="0"/>
            <wp:positionH relativeFrom="page">
              <wp:posOffset>3530565</wp:posOffset>
            </wp:positionH>
            <wp:positionV relativeFrom="page">
              <wp:posOffset>1993891</wp:posOffset>
            </wp:positionV>
            <wp:extent cx="742974" cy="762011"/>
            <wp:effectExtent l="0" t="0" r="0" b="0"/>
            <wp:wrapNone/>
            <wp:docPr id="64" name="IM 64"/>
            <wp:cNvGraphicFramePr/>
            <a:graphic>
              <a:graphicData uri="http://schemas.openxmlformats.org/drawingml/2006/picture">
                <pic:pic>
                  <pic:nvPicPr>
                    <pic:cNvPr id="64" name="IM 64"/>
                    <pic:cNvPicPr/>
                  </pic:nvPicPr>
                  <pic:blipFill>
                    <a:blip r:embed="rId34"/>
                    <a:stretch>
                      <a:fillRect/>
                    </a:stretch>
                  </pic:blipFill>
                  <pic:spPr>
                    <a:xfrm rot="0">
                      <a:off x="0" y="0"/>
                      <a:ext cx="742974" cy="762011"/>
                    </a:xfrm>
                    <a:prstGeom prst="rect">
                      <a:avLst/>
                    </a:prstGeom>
                  </pic:spPr>
                </pic:pic>
              </a:graphicData>
            </a:graphic>
          </wp:anchor>
        </w:drawing>
      </w: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firstLine="2129"/>
        <w:spacing w:line="1201" w:lineRule="exact"/>
        <w:rPr/>
      </w:pPr>
      <w:r>
        <w:rPr>
          <w:position w:val="-24"/>
        </w:rPr>
        <w:drawing>
          <wp:inline distT="0" distB="0" distL="0" distR="0">
            <wp:extent cx="787443" cy="762012"/>
            <wp:effectExtent l="0" t="0" r="0" b="0"/>
            <wp:docPr id="66" name="IM 66"/>
            <wp:cNvGraphicFramePr/>
            <a:graphic>
              <a:graphicData uri="http://schemas.openxmlformats.org/drawingml/2006/picture">
                <pic:pic>
                  <pic:nvPicPr>
                    <pic:cNvPr id="66" name="IM 66"/>
                    <pic:cNvPicPr/>
                  </pic:nvPicPr>
                  <pic:blipFill>
                    <a:blip r:embed="rId35"/>
                    <a:stretch>
                      <a:fillRect/>
                    </a:stretch>
                  </pic:blipFill>
                  <pic:spPr>
                    <a:xfrm rot="0">
                      <a:off x="0" y="0"/>
                      <a:ext cx="787443" cy="762012"/>
                    </a:xfrm>
                    <a:prstGeom prst="rect">
                      <a:avLst/>
                    </a:prstGeom>
                  </pic:spPr>
                </pic:pic>
              </a:graphicData>
            </a:graphic>
          </wp:inline>
        </w:drawing>
      </w:r>
    </w:p>
    <w:p>
      <w:pPr>
        <w:pStyle w:val="BodyText"/>
        <w:spacing w:line="269" w:lineRule="auto"/>
        <w:rPr/>
      </w:pPr>
      <w:r/>
    </w:p>
    <w:p>
      <w:pPr>
        <w:pStyle w:val="BodyText"/>
        <w:spacing w:line="270" w:lineRule="auto"/>
        <w:rPr/>
      </w:pPr>
      <w:r/>
    </w:p>
    <w:p>
      <w:pPr>
        <w:pStyle w:val="BodyText"/>
        <w:spacing w:line="270" w:lineRule="auto"/>
        <w:rPr/>
      </w:pPr>
      <w:r/>
    </w:p>
    <w:p>
      <w:pPr>
        <w:ind w:left="4137"/>
        <w:spacing w:before="166" w:line="222" w:lineRule="auto"/>
        <w:rPr>
          <w:rFonts w:ascii="SimHei" w:hAnsi="SimHei" w:eastAsia="SimHei" w:cs="SimHei"/>
          <w:sz w:val="51"/>
          <w:szCs w:val="51"/>
        </w:rPr>
      </w:pPr>
      <w:r>
        <w:drawing>
          <wp:anchor distT="0" distB="0" distL="0" distR="0" simplePos="0" relativeHeight="251680768" behindDoc="1" locked="0" layoutInCell="1" allowOverlap="1">
            <wp:simplePos x="0" y="0"/>
            <wp:positionH relativeFrom="column">
              <wp:posOffset>0</wp:posOffset>
            </wp:positionH>
            <wp:positionV relativeFrom="paragraph">
              <wp:posOffset>-2784641</wp:posOffset>
            </wp:positionV>
            <wp:extent cx="7562850" cy="10693400"/>
            <wp:effectExtent l="0" t="0" r="0" b="0"/>
            <wp:wrapNone/>
            <wp:docPr id="68" name="IM 68"/>
            <wp:cNvGraphicFramePr/>
            <a:graphic>
              <a:graphicData uri="http://schemas.openxmlformats.org/drawingml/2006/picture">
                <pic:pic>
                  <pic:nvPicPr>
                    <pic:cNvPr id="68" name="IM 68"/>
                    <pic:cNvPicPr/>
                  </pic:nvPicPr>
                  <pic:blipFill>
                    <a:blip r:embed="rId36"/>
                    <a:stretch>
                      <a:fillRect/>
                    </a:stretch>
                  </pic:blipFill>
                  <pic:spPr>
                    <a:xfrm rot="0">
                      <a:off x="0" y="0"/>
                      <a:ext cx="7562850" cy="10693400"/>
                    </a:xfrm>
                    <a:prstGeom prst="rect">
                      <a:avLst/>
                    </a:prstGeom>
                  </pic:spPr>
                </pic:pic>
              </a:graphicData>
            </a:graphic>
          </wp:anchor>
        </w:drawing>
      </w:r>
      <w:bookmarkStart w:name="bookmark2" w:id="1"/>
      <w:bookmarkEnd w:id="1"/>
      <w:r>
        <w:rPr>
          <w:rFonts w:ascii="SimHei" w:hAnsi="SimHei" w:eastAsia="SimHei" w:cs="SimHei"/>
          <w:sz w:val="51"/>
          <w:szCs w:val="51"/>
          <w:b/>
          <w:bCs/>
          <w:spacing w:val="-8"/>
        </w:rPr>
        <w:t>工程设计资质证书</w:t>
      </w:r>
    </w:p>
    <w:p>
      <w:pPr>
        <w:pStyle w:val="BodyText"/>
        <w:spacing w:line="353" w:lineRule="auto"/>
        <w:rPr/>
      </w:pPr>
      <w:r/>
    </w:p>
    <w:p>
      <w:pPr>
        <w:ind w:left="6369"/>
        <w:spacing w:before="68" w:line="219" w:lineRule="auto"/>
        <w:rPr>
          <w:rFonts w:ascii="SimSun" w:hAnsi="SimSun" w:eastAsia="SimSun" w:cs="SimSun"/>
          <w:sz w:val="21"/>
          <w:szCs w:val="21"/>
        </w:rPr>
      </w:pPr>
      <w:r>
        <w:rPr>
          <w:rFonts w:ascii="SimSun" w:hAnsi="SimSun" w:eastAsia="SimSun" w:cs="SimSun"/>
          <w:sz w:val="21"/>
          <w:szCs w:val="21"/>
          <w:spacing w:val="-10"/>
        </w:rPr>
        <w:t>证书编号：A444009578</w:t>
      </w:r>
    </w:p>
    <w:p>
      <w:pPr>
        <w:pStyle w:val="BodyText"/>
        <w:spacing w:line="289" w:lineRule="auto"/>
        <w:rPr/>
      </w:pPr>
      <w:r/>
    </w:p>
    <w:p>
      <w:pPr>
        <w:pStyle w:val="BodyText"/>
        <w:spacing w:line="290" w:lineRule="auto"/>
        <w:rPr/>
      </w:pPr>
      <w:r/>
    </w:p>
    <w:p>
      <w:pPr>
        <w:ind w:left="3000"/>
        <w:spacing w:before="68" w:line="222" w:lineRule="auto"/>
        <w:rPr>
          <w:rFonts w:ascii="SimHei" w:hAnsi="SimHei" w:eastAsia="SimHei" w:cs="SimHei"/>
          <w:sz w:val="21"/>
          <w:szCs w:val="21"/>
        </w:rPr>
      </w:pPr>
      <w:r>
        <w:rPr>
          <w:rFonts w:ascii="SimHei" w:hAnsi="SimHei" w:eastAsia="SimHei" w:cs="SimHei"/>
          <w:sz w:val="21"/>
          <w:szCs w:val="21"/>
          <w:spacing w:val="-22"/>
        </w:rPr>
        <w:t>企</w:t>
      </w:r>
      <w:r>
        <w:rPr>
          <w:rFonts w:ascii="SimHei" w:hAnsi="SimHei" w:eastAsia="SimHei" w:cs="SimHei"/>
          <w:sz w:val="21"/>
          <w:szCs w:val="21"/>
          <w:spacing w:val="40"/>
        </w:rPr>
        <w:t xml:space="preserve">  </w:t>
      </w:r>
      <w:r>
        <w:rPr>
          <w:rFonts w:ascii="SimHei" w:hAnsi="SimHei" w:eastAsia="SimHei" w:cs="SimHei"/>
          <w:sz w:val="21"/>
          <w:szCs w:val="21"/>
          <w:spacing w:val="-22"/>
        </w:rPr>
        <w:t>业</w:t>
      </w:r>
      <w:r>
        <w:rPr>
          <w:rFonts w:ascii="SimHei" w:hAnsi="SimHei" w:eastAsia="SimHei" w:cs="SimHei"/>
          <w:sz w:val="21"/>
          <w:szCs w:val="21"/>
          <w:spacing w:val="-22"/>
        </w:rPr>
        <w:t xml:space="preserve">   </w:t>
      </w:r>
      <w:r>
        <w:rPr>
          <w:rFonts w:ascii="SimHei" w:hAnsi="SimHei" w:eastAsia="SimHei" w:cs="SimHei"/>
          <w:sz w:val="21"/>
          <w:szCs w:val="21"/>
          <w:spacing w:val="-22"/>
        </w:rPr>
        <w:t>名</w:t>
      </w:r>
      <w:r>
        <w:rPr>
          <w:rFonts w:ascii="SimHei" w:hAnsi="SimHei" w:eastAsia="SimHei" w:cs="SimHei"/>
          <w:sz w:val="21"/>
          <w:szCs w:val="21"/>
          <w:spacing w:val="2"/>
        </w:rPr>
        <w:t xml:space="preserve">   </w:t>
      </w:r>
      <w:r>
        <w:rPr>
          <w:rFonts w:ascii="SimHei" w:hAnsi="SimHei" w:eastAsia="SimHei" w:cs="SimHei"/>
          <w:sz w:val="21"/>
          <w:szCs w:val="21"/>
          <w:spacing w:val="-22"/>
        </w:rPr>
        <w:t>称</w:t>
      </w:r>
      <w:r>
        <w:rPr>
          <w:rFonts w:ascii="SimHei" w:hAnsi="SimHei" w:eastAsia="SimHei" w:cs="SimHei"/>
          <w:sz w:val="21"/>
          <w:szCs w:val="21"/>
          <w:spacing w:val="-22"/>
        </w:rPr>
        <w:t xml:space="preserve"> </w:t>
      </w:r>
      <w:r>
        <w:rPr>
          <w:rFonts w:ascii="SimHei" w:hAnsi="SimHei" w:eastAsia="SimHei" w:cs="SimHei"/>
          <w:sz w:val="21"/>
          <w:szCs w:val="21"/>
          <w:spacing w:val="-22"/>
        </w:rPr>
        <w:t>：深圳市悦饰设计工程有限公司</w:t>
      </w:r>
    </w:p>
    <w:p>
      <w:pPr>
        <w:ind w:left="3000"/>
        <w:spacing w:before="276" w:line="221" w:lineRule="auto"/>
        <w:rPr>
          <w:rFonts w:ascii="Times New Roman" w:hAnsi="Times New Roman" w:eastAsia="Times New Roman" w:cs="Times New Roman"/>
          <w:sz w:val="21"/>
          <w:szCs w:val="21"/>
        </w:rPr>
      </w:pPr>
      <w:r>
        <w:drawing>
          <wp:anchor distT="0" distB="0" distL="0" distR="0" simplePos="0" relativeHeight="251683840" behindDoc="0" locked="0" layoutInCell="1" allowOverlap="1">
            <wp:simplePos x="0" y="0"/>
            <wp:positionH relativeFrom="column">
              <wp:posOffset>3600446</wp:posOffset>
            </wp:positionH>
            <wp:positionV relativeFrom="paragraph">
              <wp:posOffset>120645</wp:posOffset>
            </wp:positionV>
            <wp:extent cx="1447831" cy="1447779"/>
            <wp:effectExtent l="0" t="0" r="0" b="0"/>
            <wp:wrapNone/>
            <wp:docPr id="70" name="IM 70"/>
            <wp:cNvGraphicFramePr/>
            <a:graphic>
              <a:graphicData uri="http://schemas.openxmlformats.org/drawingml/2006/picture">
                <pic:pic>
                  <pic:nvPicPr>
                    <pic:cNvPr id="70" name="IM 70"/>
                    <pic:cNvPicPr/>
                  </pic:nvPicPr>
                  <pic:blipFill>
                    <a:blip r:embed="rId37"/>
                    <a:stretch>
                      <a:fillRect/>
                    </a:stretch>
                  </pic:blipFill>
                  <pic:spPr>
                    <a:xfrm rot="0">
                      <a:off x="0" y="0"/>
                      <a:ext cx="1447831" cy="1447779"/>
                    </a:xfrm>
                    <a:prstGeom prst="rect">
                      <a:avLst/>
                    </a:prstGeom>
                  </pic:spPr>
                </pic:pic>
              </a:graphicData>
            </a:graphic>
          </wp:anchor>
        </w:drawing>
      </w:r>
      <w:r>
        <w:rPr>
          <w:rFonts w:ascii="SimHei" w:hAnsi="SimHei" w:eastAsia="SimHei" w:cs="SimHei"/>
          <w:sz w:val="21"/>
          <w:szCs w:val="21"/>
          <w:spacing w:val="-2"/>
        </w:rPr>
        <w:t>统一社会信用代码：</w:t>
      </w:r>
      <w:r>
        <w:rPr>
          <w:rFonts w:ascii="SimHei" w:hAnsi="SimHei" w:eastAsia="SimHei" w:cs="SimHei"/>
          <w:sz w:val="21"/>
          <w:szCs w:val="21"/>
          <w:spacing w:val="-2"/>
        </w:rPr>
        <w:t xml:space="preserve"> </w:t>
      </w:r>
      <w:r>
        <w:rPr>
          <w:rFonts w:ascii="Times New Roman" w:hAnsi="Times New Roman" w:eastAsia="Times New Roman" w:cs="Times New Roman"/>
          <w:sz w:val="21"/>
          <w:szCs w:val="21"/>
          <w:spacing w:val="-2"/>
        </w:rPr>
        <w:t>914403003587905379</w:t>
      </w:r>
    </w:p>
    <w:p>
      <w:pPr>
        <w:ind w:left="3000"/>
        <w:spacing w:before="280" w:line="291" w:lineRule="exact"/>
        <w:rPr>
          <w:rFonts w:ascii="SimHei" w:hAnsi="SimHei" w:eastAsia="SimHei" w:cs="SimHei"/>
          <w:sz w:val="21"/>
          <w:szCs w:val="21"/>
        </w:rPr>
      </w:pPr>
      <w:r>
        <w:rPr>
          <w:rFonts w:ascii="SimHei" w:hAnsi="SimHei" w:eastAsia="SimHei" w:cs="SimHei"/>
          <w:sz w:val="21"/>
          <w:szCs w:val="21"/>
          <w:spacing w:val="-17"/>
          <w:position w:val="2"/>
        </w:rPr>
        <w:t>法</w:t>
      </w:r>
      <w:r>
        <w:rPr>
          <w:rFonts w:ascii="SimHei" w:hAnsi="SimHei" w:eastAsia="SimHei" w:cs="SimHei"/>
          <w:sz w:val="21"/>
          <w:szCs w:val="21"/>
          <w:spacing w:val="58"/>
          <w:position w:val="2"/>
        </w:rPr>
        <w:t xml:space="preserve"> </w:t>
      </w:r>
      <w:r>
        <w:rPr>
          <w:rFonts w:ascii="SimHei" w:hAnsi="SimHei" w:eastAsia="SimHei" w:cs="SimHei"/>
          <w:sz w:val="21"/>
          <w:szCs w:val="21"/>
          <w:spacing w:val="-17"/>
          <w:position w:val="2"/>
        </w:rPr>
        <w:t>定</w:t>
      </w:r>
      <w:r>
        <w:rPr>
          <w:rFonts w:ascii="SimHei" w:hAnsi="SimHei" w:eastAsia="SimHei" w:cs="SimHei"/>
          <w:sz w:val="21"/>
          <w:szCs w:val="21"/>
          <w:spacing w:val="29"/>
          <w:position w:val="2"/>
        </w:rPr>
        <w:t xml:space="preserve">  </w:t>
      </w:r>
      <w:r>
        <w:rPr>
          <w:rFonts w:ascii="SimHei" w:hAnsi="SimHei" w:eastAsia="SimHei" w:cs="SimHei"/>
          <w:sz w:val="21"/>
          <w:szCs w:val="21"/>
          <w:spacing w:val="-17"/>
          <w:position w:val="1"/>
        </w:rPr>
        <w:t>代</w:t>
      </w:r>
      <w:r>
        <w:rPr>
          <w:rFonts w:ascii="SimHei" w:hAnsi="SimHei" w:eastAsia="SimHei" w:cs="SimHei"/>
          <w:sz w:val="21"/>
          <w:szCs w:val="21"/>
          <w:spacing w:val="37"/>
          <w:position w:val="1"/>
        </w:rPr>
        <w:t xml:space="preserve"> </w:t>
      </w:r>
      <w:r>
        <w:rPr>
          <w:rFonts w:ascii="SimHei" w:hAnsi="SimHei" w:eastAsia="SimHei" w:cs="SimHei"/>
          <w:sz w:val="21"/>
          <w:szCs w:val="21"/>
          <w:spacing w:val="-17"/>
          <w:position w:val="1"/>
        </w:rPr>
        <w:t>表</w:t>
      </w:r>
      <w:r>
        <w:rPr>
          <w:rFonts w:ascii="SimHei" w:hAnsi="SimHei" w:eastAsia="SimHei" w:cs="SimHei"/>
          <w:sz w:val="21"/>
          <w:szCs w:val="21"/>
          <w:spacing w:val="37"/>
          <w:position w:val="1"/>
        </w:rPr>
        <w:t xml:space="preserve"> </w:t>
      </w:r>
      <w:r>
        <w:rPr>
          <w:rFonts w:ascii="SimHei" w:hAnsi="SimHei" w:eastAsia="SimHei" w:cs="SimHei"/>
          <w:sz w:val="21"/>
          <w:szCs w:val="21"/>
          <w:spacing w:val="-17"/>
          <w:position w:val="1"/>
        </w:rPr>
        <w:t>人</w:t>
      </w:r>
      <w:r>
        <w:rPr>
          <w:rFonts w:ascii="SimHei" w:hAnsi="SimHei" w:eastAsia="SimHei" w:cs="SimHei"/>
          <w:sz w:val="21"/>
          <w:szCs w:val="21"/>
          <w:spacing w:val="26"/>
          <w:position w:val="1"/>
        </w:rPr>
        <w:t xml:space="preserve"> </w:t>
      </w:r>
      <w:r>
        <w:rPr>
          <w:rFonts w:ascii="SimHei" w:hAnsi="SimHei" w:eastAsia="SimHei" w:cs="SimHei"/>
          <w:sz w:val="21"/>
          <w:szCs w:val="21"/>
          <w:spacing w:val="-17"/>
          <w:position w:val="1"/>
        </w:rPr>
        <w:t>：黄忆霞</w:t>
      </w:r>
    </w:p>
    <w:p>
      <w:pPr>
        <w:ind w:left="3000"/>
        <w:spacing w:before="218" w:line="225" w:lineRule="auto"/>
        <w:rPr>
          <w:rFonts w:ascii="SimHei" w:hAnsi="SimHei" w:eastAsia="SimHei" w:cs="SimHei"/>
          <w:sz w:val="14"/>
          <w:szCs w:val="14"/>
        </w:rPr>
      </w:pPr>
      <w:r>
        <w:rPr>
          <w:rFonts w:ascii="SimHei" w:hAnsi="SimHei" w:eastAsia="SimHei" w:cs="SimHei"/>
          <w:sz w:val="21"/>
          <w:szCs w:val="21"/>
          <w:spacing w:val="2"/>
          <w:position w:val="3"/>
        </w:rPr>
        <w:t>注</w:t>
      </w:r>
      <w:r>
        <w:rPr>
          <w:rFonts w:ascii="SimHei" w:hAnsi="SimHei" w:eastAsia="SimHei" w:cs="SimHei"/>
          <w:sz w:val="21"/>
          <w:szCs w:val="21"/>
          <w:spacing w:val="18"/>
          <w:position w:val="3"/>
        </w:rPr>
        <w:t xml:space="preserve">   </w:t>
      </w:r>
      <w:r>
        <w:rPr>
          <w:rFonts w:ascii="SimHei" w:hAnsi="SimHei" w:eastAsia="SimHei" w:cs="SimHei"/>
          <w:sz w:val="21"/>
          <w:szCs w:val="21"/>
          <w:spacing w:val="2"/>
          <w:position w:val="3"/>
        </w:rPr>
        <w:t>册</w:t>
      </w:r>
      <w:r>
        <w:rPr>
          <w:rFonts w:ascii="SimHei" w:hAnsi="SimHei" w:eastAsia="SimHei" w:cs="SimHei"/>
          <w:sz w:val="21"/>
          <w:szCs w:val="21"/>
          <w:spacing w:val="2"/>
          <w:position w:val="3"/>
        </w:rPr>
        <w:t xml:space="preserve">  </w:t>
      </w:r>
      <w:r>
        <w:rPr>
          <w:rFonts w:ascii="SimHei" w:hAnsi="SimHei" w:eastAsia="SimHei" w:cs="SimHei"/>
          <w:sz w:val="21"/>
          <w:szCs w:val="21"/>
          <w:spacing w:val="2"/>
          <w:position w:val="3"/>
        </w:rPr>
        <w:t>地</w:t>
      </w:r>
      <w:r>
        <w:rPr>
          <w:rFonts w:ascii="SimHei" w:hAnsi="SimHei" w:eastAsia="SimHei" w:cs="SimHei"/>
          <w:sz w:val="21"/>
          <w:szCs w:val="21"/>
          <w:spacing w:val="46"/>
          <w:position w:val="3"/>
        </w:rPr>
        <w:t xml:space="preserve">  </w:t>
      </w:r>
      <w:r>
        <w:rPr>
          <w:rFonts w:ascii="SimHei" w:hAnsi="SimHei" w:eastAsia="SimHei" w:cs="SimHei"/>
          <w:sz w:val="21"/>
          <w:szCs w:val="21"/>
          <w:spacing w:val="2"/>
          <w:position w:val="3"/>
        </w:rPr>
        <w:t>址</w:t>
      </w:r>
      <w:r>
        <w:rPr>
          <w:rFonts w:ascii="SimHei" w:hAnsi="SimHei" w:eastAsia="SimHei" w:cs="SimHei"/>
          <w:sz w:val="21"/>
          <w:szCs w:val="21"/>
          <w:spacing w:val="2"/>
          <w:position w:val="3"/>
        </w:rPr>
        <w:t xml:space="preserve"> </w:t>
      </w:r>
      <w:r>
        <w:rPr>
          <w:rFonts w:ascii="SimHei" w:hAnsi="SimHei" w:eastAsia="SimHei" w:cs="SimHei"/>
          <w:sz w:val="21"/>
          <w:szCs w:val="21"/>
          <w:spacing w:val="2"/>
          <w:position w:val="3"/>
        </w:rPr>
        <w:t>：</w:t>
      </w:r>
      <w:r>
        <w:rPr>
          <w:rFonts w:ascii="SimHei" w:hAnsi="SimHei" w:eastAsia="SimHei" w:cs="SimHei"/>
          <w:sz w:val="14"/>
          <w:szCs w:val="14"/>
          <w:spacing w:val="2"/>
          <w:position w:val="-1"/>
        </w:rPr>
        <w:t>深圳市福田区园岭街道八卦四路41号425栋624</w:t>
      </w:r>
    </w:p>
    <w:p>
      <w:pPr>
        <w:ind w:left="3000"/>
        <w:spacing w:before="254" w:line="221" w:lineRule="auto"/>
        <w:rPr>
          <w:rFonts w:ascii="SimHei" w:hAnsi="SimHei" w:eastAsia="SimHei" w:cs="SimHei"/>
          <w:sz w:val="21"/>
          <w:szCs w:val="21"/>
        </w:rPr>
      </w:pPr>
      <w:r>
        <w:rPr>
          <w:rFonts w:ascii="SimHei" w:hAnsi="SimHei" w:eastAsia="SimHei" w:cs="SimHei"/>
          <w:sz w:val="21"/>
          <w:szCs w:val="21"/>
          <w:spacing w:val="-3"/>
        </w:rPr>
        <w:t>有</w:t>
      </w:r>
      <w:r>
        <w:rPr>
          <w:rFonts w:ascii="SimHei" w:hAnsi="SimHei" w:eastAsia="SimHei" w:cs="SimHei"/>
          <w:sz w:val="21"/>
          <w:szCs w:val="21"/>
          <w:spacing w:val="-3"/>
        </w:rPr>
        <w:t xml:space="preserve">       </w:t>
      </w:r>
      <w:r>
        <w:rPr>
          <w:rFonts w:ascii="SimHei" w:hAnsi="SimHei" w:eastAsia="SimHei" w:cs="SimHei"/>
          <w:sz w:val="21"/>
          <w:szCs w:val="21"/>
          <w:spacing w:val="-3"/>
        </w:rPr>
        <w:t>效</w:t>
      </w:r>
      <w:r>
        <w:rPr>
          <w:rFonts w:ascii="SimHei" w:hAnsi="SimHei" w:eastAsia="SimHei" w:cs="SimHei"/>
          <w:sz w:val="21"/>
          <w:szCs w:val="21"/>
          <w:spacing w:val="22"/>
        </w:rPr>
        <w:t xml:space="preserve">  </w:t>
      </w:r>
      <w:r>
        <w:rPr>
          <w:rFonts w:ascii="SimHei" w:hAnsi="SimHei" w:eastAsia="SimHei" w:cs="SimHei"/>
          <w:sz w:val="21"/>
          <w:szCs w:val="21"/>
          <w:spacing w:val="-3"/>
        </w:rPr>
        <w:t>期</w:t>
      </w:r>
      <w:r>
        <w:rPr>
          <w:rFonts w:ascii="SimHei" w:hAnsi="SimHei" w:eastAsia="SimHei" w:cs="SimHei"/>
          <w:sz w:val="21"/>
          <w:szCs w:val="21"/>
          <w:spacing w:val="21"/>
        </w:rPr>
        <w:t xml:space="preserve">  </w:t>
      </w:r>
      <w:r>
        <w:rPr>
          <w:rFonts w:ascii="SimHei" w:hAnsi="SimHei" w:eastAsia="SimHei" w:cs="SimHei"/>
          <w:sz w:val="21"/>
          <w:szCs w:val="21"/>
          <w:spacing w:val="-3"/>
        </w:rPr>
        <w:t>：至2025年10月30日</w:t>
      </w:r>
    </w:p>
    <w:p>
      <w:pPr>
        <w:ind w:left="3000"/>
        <w:spacing w:before="278" w:line="288" w:lineRule="exact"/>
        <w:rPr>
          <w:rFonts w:ascii="SimHei" w:hAnsi="SimHei" w:eastAsia="SimHei" w:cs="SimHei"/>
          <w:sz w:val="21"/>
          <w:szCs w:val="21"/>
        </w:rPr>
      </w:pPr>
      <w:r>
        <w:rPr>
          <w:rFonts w:ascii="SimHei" w:hAnsi="SimHei" w:eastAsia="SimHei" w:cs="SimHei"/>
          <w:sz w:val="21"/>
          <w:szCs w:val="21"/>
          <w:spacing w:val="-17"/>
          <w:w w:val="91"/>
          <w:position w:val="4"/>
        </w:rPr>
        <w:t>资</w:t>
      </w:r>
      <w:r>
        <w:rPr>
          <w:rFonts w:ascii="SimHei" w:hAnsi="SimHei" w:eastAsia="SimHei" w:cs="SimHei"/>
          <w:sz w:val="21"/>
          <w:szCs w:val="21"/>
          <w:spacing w:val="5"/>
          <w:position w:val="4"/>
        </w:rPr>
        <w:t xml:space="preserve">   </w:t>
      </w:r>
      <w:r>
        <w:rPr>
          <w:rFonts w:ascii="SimHei" w:hAnsi="SimHei" w:eastAsia="SimHei" w:cs="SimHei"/>
          <w:sz w:val="21"/>
          <w:szCs w:val="21"/>
          <w:spacing w:val="-17"/>
          <w:w w:val="91"/>
          <w:position w:val="4"/>
        </w:rPr>
        <w:t>质</w:t>
      </w:r>
      <w:r>
        <w:rPr>
          <w:rFonts w:ascii="SimHei" w:hAnsi="SimHei" w:eastAsia="SimHei" w:cs="SimHei"/>
          <w:sz w:val="21"/>
          <w:szCs w:val="21"/>
          <w:spacing w:val="2"/>
          <w:position w:val="4"/>
        </w:rPr>
        <w:t xml:space="preserve">   </w:t>
      </w:r>
      <w:r>
        <w:rPr>
          <w:rFonts w:ascii="SimHei" w:hAnsi="SimHei" w:eastAsia="SimHei" w:cs="SimHei"/>
          <w:sz w:val="21"/>
          <w:szCs w:val="21"/>
          <w:spacing w:val="-17"/>
          <w:w w:val="91"/>
          <w:position w:val="4"/>
        </w:rPr>
        <w:t>等</w:t>
      </w:r>
      <w:r>
        <w:rPr>
          <w:rFonts w:ascii="SimHei" w:hAnsi="SimHei" w:eastAsia="SimHei" w:cs="SimHei"/>
          <w:sz w:val="21"/>
          <w:szCs w:val="21"/>
          <w:spacing w:val="1"/>
          <w:position w:val="4"/>
        </w:rPr>
        <w:t xml:space="preserve">   </w:t>
      </w:r>
      <w:r>
        <w:rPr>
          <w:rFonts w:ascii="SimHei" w:hAnsi="SimHei" w:eastAsia="SimHei" w:cs="SimHei"/>
          <w:sz w:val="21"/>
          <w:szCs w:val="21"/>
          <w:spacing w:val="-17"/>
          <w:w w:val="91"/>
          <w:position w:val="4"/>
        </w:rPr>
        <w:t>级</w:t>
      </w:r>
      <w:r>
        <w:rPr>
          <w:rFonts w:ascii="SimHei" w:hAnsi="SimHei" w:eastAsia="SimHei" w:cs="SimHei"/>
          <w:sz w:val="21"/>
          <w:szCs w:val="21"/>
          <w:spacing w:val="-42"/>
          <w:position w:val="4"/>
        </w:rPr>
        <w:t xml:space="preserve"> </w:t>
      </w:r>
      <w:r>
        <w:rPr>
          <w:rFonts w:ascii="SimHei" w:hAnsi="SimHei" w:eastAsia="SimHei" w:cs="SimHei"/>
          <w:sz w:val="21"/>
          <w:szCs w:val="21"/>
          <w:spacing w:val="-17"/>
          <w:w w:val="91"/>
          <w:position w:val="4"/>
        </w:rPr>
        <w:t>：</w:t>
      </w:r>
      <w:r>
        <w:rPr>
          <w:sz w:val="21"/>
          <w:szCs w:val="21"/>
          <w:position w:val="-6"/>
        </w:rPr>
        <w:drawing>
          <wp:inline distT="0" distB="0" distL="0" distR="0">
            <wp:extent cx="105866" cy="182746"/>
            <wp:effectExtent l="0" t="0" r="0" b="0"/>
            <wp:docPr id="72" name="IM 72"/>
            <wp:cNvGraphicFramePr/>
            <a:graphic>
              <a:graphicData uri="http://schemas.openxmlformats.org/drawingml/2006/picture">
                <pic:pic>
                  <pic:nvPicPr>
                    <pic:cNvPr id="72" name="IM 72"/>
                    <pic:cNvPicPr/>
                  </pic:nvPicPr>
                  <pic:blipFill>
                    <a:blip r:embed="rId38"/>
                    <a:stretch>
                      <a:fillRect/>
                    </a:stretch>
                  </pic:blipFill>
                  <pic:spPr>
                    <a:xfrm rot="0">
                      <a:off x="0" y="0"/>
                      <a:ext cx="105866" cy="182746"/>
                    </a:xfrm>
                    <a:prstGeom prst="rect">
                      <a:avLst/>
                    </a:prstGeom>
                  </pic:spPr>
                </pic:pic>
              </a:graphicData>
            </a:graphic>
          </wp:inline>
        </w:drawing>
      </w:r>
      <w:r>
        <w:rPr>
          <w:rFonts w:ascii="SimSun" w:hAnsi="SimSun" w:eastAsia="SimSun" w:cs="SimSun"/>
          <w:sz w:val="11"/>
          <w:szCs w:val="11"/>
          <w:spacing w:val="-17"/>
          <w:w w:val="91"/>
          <w:position w:val="-4"/>
        </w:rPr>
        <w:t>大</w:t>
      </w:r>
      <w:r>
        <w:rPr>
          <w:sz w:val="11"/>
          <w:szCs w:val="11"/>
          <w:position w:val="-6"/>
        </w:rPr>
        <w:drawing>
          <wp:inline distT="0" distB="0" distL="0" distR="0">
            <wp:extent cx="105866" cy="182746"/>
            <wp:effectExtent l="0" t="0" r="0" b="0"/>
            <wp:docPr id="74" name="IM 74"/>
            <wp:cNvGraphicFramePr/>
            <a:graphic>
              <a:graphicData uri="http://schemas.openxmlformats.org/drawingml/2006/picture">
                <pic:pic>
                  <pic:nvPicPr>
                    <pic:cNvPr id="74" name="IM 74"/>
                    <pic:cNvPicPr/>
                  </pic:nvPicPr>
                  <pic:blipFill>
                    <a:blip r:embed="rId39"/>
                    <a:stretch>
                      <a:fillRect/>
                    </a:stretch>
                  </pic:blipFill>
                  <pic:spPr>
                    <a:xfrm rot="0">
                      <a:off x="0" y="0"/>
                      <a:ext cx="105866" cy="182746"/>
                    </a:xfrm>
                    <a:prstGeom prst="rect">
                      <a:avLst/>
                    </a:prstGeom>
                  </pic:spPr>
                </pic:pic>
              </a:graphicData>
            </a:graphic>
          </wp:inline>
        </w:drawing>
      </w:r>
      <w:r>
        <w:rPr>
          <w:rFonts w:ascii="SimSun" w:hAnsi="SimSun" w:eastAsia="SimSun" w:cs="SimSun"/>
          <w:sz w:val="11"/>
          <w:szCs w:val="11"/>
          <w:spacing w:val="-17"/>
          <w:w w:val="91"/>
          <w:position w:val="-4"/>
        </w:rPr>
        <w:t>★</w:t>
      </w:r>
      <w:r>
        <w:ruby>
          <w:rubyPr>
            <w:rubyAlign w:val="left"/>
            <w:hpsRaise w:val="0"/>
            <w:hps w:val="21"/>
            <w:hpsBaseText w:val="11"/>
          </w:rubyPr>
          <w:rt>
            <w:r>
              <w:rPr>
                <w:rFonts w:ascii="SimHei" w:hAnsi="SimHei" w:eastAsia="SimHei" w:cs="SimHei"/>
                <w:sz w:val="21"/>
                <w:szCs w:val="21"/>
                <w:w w:val="82"/>
                <w:position w:val="4"/>
              </w:rPr>
              <w:t>装</w:t>
            </w:r>
          </w:rt>
          <w:rubyBase>
            <w:r>
              <w:rPr>
                <w:rFonts w:ascii="SimSun" w:hAnsi="SimSun" w:eastAsia="SimSun" w:cs="SimSun"/>
                <w:sz w:val="11"/>
                <w:szCs w:val="11"/>
                <w:w w:val="76"/>
                <w:position w:val="-4"/>
              </w:rPr>
              <w:t>*</w:t>
            </w:r>
          </w:rubyBase>
        </w:ruby>
      </w:r>
      <w:r>
        <w:rPr>
          <w:rFonts w:ascii="SimHei" w:hAnsi="SimHei" w:eastAsia="SimHei" w:cs="SimHei"/>
          <w:sz w:val="21"/>
          <w:szCs w:val="21"/>
          <w:spacing w:val="-17"/>
          <w:w w:val="91"/>
          <w:position w:val="4"/>
        </w:rPr>
        <w:t>饰工程设计专项丙级</w:t>
      </w:r>
    </w:p>
    <w:p>
      <w:pPr>
        <w:spacing w:before="94"/>
        <w:rPr/>
      </w:pPr>
      <w:r/>
    </w:p>
    <w:p>
      <w:pPr>
        <w:sectPr>
          <w:pgSz w:w="11910" w:h="16840"/>
          <w:pgMar w:top="400" w:right="0" w:bottom="0" w:left="0" w:header="0" w:footer="0" w:gutter="0"/>
          <w:cols w:equalWidth="0" w:num="1">
            <w:col w:w="11910" w:space="0"/>
          </w:cols>
        </w:sectPr>
        <w:rPr/>
      </w:pPr>
    </w:p>
    <w:p>
      <w:pPr>
        <w:ind w:firstLine="3000"/>
        <w:spacing w:line="1650" w:lineRule="exact"/>
        <w:rPr/>
      </w:pPr>
      <w:r>
        <w:rPr>
          <w:position w:val="-33"/>
        </w:rPr>
        <w:drawing>
          <wp:inline distT="0" distB="0" distL="0" distR="0">
            <wp:extent cx="1015993" cy="1047846"/>
            <wp:effectExtent l="0" t="0" r="0" b="0"/>
            <wp:docPr id="76" name="IM 76"/>
            <wp:cNvGraphicFramePr/>
            <a:graphic>
              <a:graphicData uri="http://schemas.openxmlformats.org/drawingml/2006/picture">
                <pic:pic>
                  <pic:nvPicPr>
                    <pic:cNvPr id="76" name="IM 76"/>
                    <pic:cNvPicPr/>
                  </pic:nvPicPr>
                  <pic:blipFill>
                    <a:blip r:embed="rId40"/>
                    <a:stretch>
                      <a:fillRect/>
                    </a:stretch>
                  </pic:blipFill>
                  <pic:spPr>
                    <a:xfrm rot="0">
                      <a:off x="0" y="0"/>
                      <a:ext cx="1015993" cy="1047846"/>
                    </a:xfrm>
                    <a:prstGeom prst="rect">
                      <a:avLst/>
                    </a:prstGeom>
                  </pic:spPr>
                </pic:pic>
              </a:graphicData>
            </a:graphic>
          </wp:inline>
        </w:drawing>
      </w:r>
    </w:p>
    <w:p>
      <w:pPr>
        <w:ind w:left="3000"/>
        <w:spacing w:before="15" w:line="219" w:lineRule="auto"/>
        <w:rPr>
          <w:rFonts w:ascii="SimSun" w:hAnsi="SimSun" w:eastAsia="SimSun" w:cs="SimSun"/>
          <w:sz w:val="11"/>
          <w:szCs w:val="11"/>
        </w:rPr>
      </w:pPr>
      <w:r>
        <w:rPr>
          <w:rFonts w:ascii="SimSun" w:hAnsi="SimSun" w:eastAsia="SimSun" w:cs="SimSun"/>
          <w:sz w:val="11"/>
          <w:szCs w:val="11"/>
          <w:color w:val="FFFFFF"/>
          <w:spacing w:val="-10"/>
        </w:rPr>
        <w:t>先关注广东省住房和城乡建设厅微</w:t>
      </w:r>
    </w:p>
    <w:p>
      <w:pPr>
        <w:ind w:left="3000"/>
        <w:spacing w:before="23" w:line="189" w:lineRule="exact"/>
        <w:rPr>
          <w:rFonts w:ascii="SimHei" w:hAnsi="SimHei" w:eastAsia="SimHei" w:cs="SimHei"/>
          <w:sz w:val="11"/>
          <w:szCs w:val="11"/>
        </w:rPr>
      </w:pPr>
      <w:r>
        <w:rPr>
          <w:rFonts w:ascii="SimHei" w:hAnsi="SimHei" w:eastAsia="SimHei" w:cs="SimHei"/>
          <w:sz w:val="11"/>
          <w:szCs w:val="11"/>
          <w:color w:val="FFFFFF"/>
          <w:spacing w:val="-7"/>
          <w:position w:val="6"/>
        </w:rPr>
        <w:t>信公众号，进入“尊建办事”扫码</w:t>
      </w:r>
    </w:p>
    <w:p>
      <w:pPr>
        <w:ind w:left="3000"/>
        <w:spacing w:line="224" w:lineRule="auto"/>
        <w:rPr>
          <w:rFonts w:ascii="SimSun" w:hAnsi="SimSun" w:eastAsia="SimSun" w:cs="SimSun"/>
          <w:sz w:val="11"/>
          <w:szCs w:val="11"/>
        </w:rPr>
      </w:pPr>
      <w:r>
        <w:rPr>
          <w:rFonts w:ascii="SimSun" w:hAnsi="SimSun" w:eastAsia="SimSun" w:cs="SimSun"/>
          <w:sz w:val="11"/>
          <w:szCs w:val="11"/>
          <w:color w:val="FFFFFF"/>
          <w:spacing w:val="-2"/>
        </w:rPr>
        <w:t>直验</w:t>
      </w:r>
    </w:p>
    <w:p>
      <w:pPr>
        <w:pStyle w:val="BodyText"/>
        <w:spacing w:line="312" w:lineRule="auto"/>
        <w:rPr/>
      </w:pPr>
      <w:r/>
    </w:p>
    <w:p>
      <w:pPr>
        <w:pStyle w:val="BodyText"/>
        <w:spacing w:line="312" w:lineRule="auto"/>
        <w:rPr/>
      </w:pPr>
      <w:r/>
    </w:p>
    <w:p>
      <w:pPr>
        <w:ind w:firstLine="2139"/>
        <w:spacing w:before="1" w:line="1160" w:lineRule="exact"/>
        <w:rPr/>
      </w:pPr>
      <w:r>
        <w:rPr>
          <w:position w:val="-23"/>
        </w:rPr>
        <w:drawing>
          <wp:inline distT="0" distB="0" distL="0" distR="0">
            <wp:extent cx="768385" cy="736668"/>
            <wp:effectExtent l="0" t="0" r="0" b="0"/>
            <wp:docPr id="78" name="IM 78"/>
            <wp:cNvGraphicFramePr/>
            <a:graphic>
              <a:graphicData uri="http://schemas.openxmlformats.org/drawingml/2006/picture">
                <pic:pic>
                  <pic:nvPicPr>
                    <pic:cNvPr id="78" name="IM 78"/>
                    <pic:cNvPicPr/>
                  </pic:nvPicPr>
                  <pic:blipFill>
                    <a:blip r:embed="rId41"/>
                    <a:stretch>
                      <a:fillRect/>
                    </a:stretch>
                  </pic:blipFill>
                  <pic:spPr>
                    <a:xfrm rot="0">
                      <a:off x="0" y="0"/>
                      <a:ext cx="768385" cy="736668"/>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273"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ind w:left="1220"/>
        <w:spacing w:before="95" w:line="221" w:lineRule="auto"/>
        <w:rPr>
          <w:rFonts w:ascii="SimHei" w:hAnsi="SimHei" w:eastAsia="SimHei" w:cs="SimHei"/>
          <w:sz w:val="29"/>
          <w:szCs w:val="29"/>
        </w:rPr>
      </w:pPr>
      <w:r>
        <w:drawing>
          <wp:anchor distT="0" distB="0" distL="0" distR="0" simplePos="0" relativeHeight="251681792" behindDoc="1" locked="0" layoutInCell="1" allowOverlap="1">
            <wp:simplePos x="0" y="0"/>
            <wp:positionH relativeFrom="column">
              <wp:posOffset>546113</wp:posOffset>
            </wp:positionH>
            <wp:positionV relativeFrom="paragraph">
              <wp:posOffset>-123649</wp:posOffset>
            </wp:positionV>
            <wp:extent cx="1162107" cy="1162051"/>
            <wp:effectExtent l="0" t="0" r="0" b="0"/>
            <wp:wrapNone/>
            <wp:docPr id="80" name="IM 80"/>
            <wp:cNvGraphicFramePr/>
            <a:graphic>
              <a:graphicData uri="http://schemas.openxmlformats.org/drawingml/2006/picture">
                <pic:pic>
                  <pic:nvPicPr>
                    <pic:cNvPr id="80" name="IM 80"/>
                    <pic:cNvPicPr/>
                  </pic:nvPicPr>
                  <pic:blipFill>
                    <a:blip r:embed="rId42"/>
                    <a:stretch>
                      <a:fillRect/>
                    </a:stretch>
                  </pic:blipFill>
                  <pic:spPr>
                    <a:xfrm rot="0">
                      <a:off x="0" y="0"/>
                      <a:ext cx="1162107" cy="1162051"/>
                    </a:xfrm>
                    <a:prstGeom prst="rect">
                      <a:avLst/>
                    </a:prstGeom>
                  </pic:spPr>
                </pic:pic>
              </a:graphicData>
            </a:graphic>
          </wp:anchor>
        </w:drawing>
      </w:r>
      <w:r>
        <w:rPr>
          <w:rFonts w:ascii="SimHei" w:hAnsi="SimHei" w:eastAsia="SimHei" w:cs="SimHei"/>
          <w:sz w:val="29"/>
          <w:szCs w:val="29"/>
          <w:spacing w:val="-7"/>
        </w:rPr>
        <w:t>市福明区磨设</w:t>
      </w:r>
    </w:p>
    <w:p>
      <w:pPr>
        <w:spacing w:before="130" w:line="221" w:lineRule="auto"/>
        <w:rPr>
          <w:rFonts w:ascii="SimHei" w:hAnsi="SimHei" w:eastAsia="SimHei" w:cs="SimHei"/>
          <w:sz w:val="21"/>
          <w:szCs w:val="21"/>
        </w:rPr>
      </w:pPr>
      <w:r>
        <w:rPr>
          <w:rFonts w:ascii="SimHei" w:hAnsi="SimHei" w:eastAsia="SimHei" w:cs="SimHei"/>
          <w:sz w:val="21"/>
          <w:szCs w:val="21"/>
          <w:spacing w:val="-12"/>
        </w:rPr>
        <w:t>发证机关：</w:t>
      </w:r>
    </w:p>
    <w:p>
      <w:pPr>
        <w:spacing w:before="151" w:line="219" w:lineRule="auto"/>
        <w:rPr>
          <w:rFonts w:ascii="SimSun" w:hAnsi="SimSun" w:eastAsia="SimSun" w:cs="SimSun"/>
          <w:sz w:val="21"/>
          <w:szCs w:val="21"/>
        </w:rPr>
      </w:pPr>
      <w:r>
        <w:rPr>
          <w:rFonts w:ascii="SimSun" w:hAnsi="SimSun" w:eastAsia="SimSun" w:cs="SimSun"/>
          <w:sz w:val="21"/>
          <w:szCs w:val="21"/>
          <w:spacing w:val="7"/>
        </w:rPr>
        <w:t>发证日期：020年10月305</w:t>
      </w:r>
    </w:p>
    <w:p>
      <w:pPr>
        <w:spacing w:line="219" w:lineRule="auto"/>
        <w:sectPr>
          <w:type w:val="continuous"/>
          <w:pgSz w:w="11910" w:h="16840"/>
          <w:pgMar w:top="400" w:right="0" w:bottom="0" w:left="0" w:header="0" w:footer="0" w:gutter="0"/>
          <w:cols w:equalWidth="0" w:num="2">
            <w:col w:w="6270" w:space="100"/>
            <w:col w:w="5541" w:space="0"/>
          </w:cols>
        </w:sectPr>
        <w:rPr>
          <w:rFonts w:ascii="SimSun" w:hAnsi="SimSun" w:eastAsia="SimSun" w:cs="SimSun"/>
          <w:sz w:val="21"/>
          <w:szCs w:val="21"/>
        </w:rPr>
      </w:pPr>
    </w:p>
    <w:p>
      <w:pPr>
        <w:ind w:left="2250"/>
        <w:spacing w:before="129" w:line="184" w:lineRule="auto"/>
        <w:rPr>
          <w:rFonts w:ascii="Times New Roman" w:hAnsi="Times New Roman" w:eastAsia="Times New Roman" w:cs="Times New Roman"/>
          <w:sz w:val="11"/>
          <w:szCs w:val="11"/>
        </w:rPr>
      </w:pPr>
      <w:r>
        <w:rPr>
          <w:rFonts w:ascii="LiSu" w:hAnsi="LiSu" w:eastAsia="LiSu" w:cs="LiSu"/>
          <w:sz w:val="11"/>
          <w:szCs w:val="11"/>
          <w:spacing w:val="3"/>
        </w:rPr>
        <w:t>全国建筑市场监管公共服务平台查询网址：</w:t>
      </w:r>
      <w:r>
        <w:rPr>
          <w:rFonts w:ascii="Times New Roman" w:hAnsi="Times New Roman" w:eastAsia="Times New Roman" w:cs="Times New Roman"/>
          <w:sz w:val="11"/>
          <w:szCs w:val="11"/>
        </w:rPr>
        <w:t>http</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jzsc</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mohurd</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gov</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cn</w:t>
      </w:r>
    </w:p>
    <w:p>
      <w:pPr>
        <w:ind w:left="2240"/>
        <w:spacing w:before="41" w:line="183" w:lineRule="auto"/>
        <w:rPr>
          <w:rFonts w:ascii="Times New Roman" w:hAnsi="Times New Roman" w:eastAsia="Times New Roman" w:cs="Times New Roman"/>
          <w:sz w:val="11"/>
          <w:szCs w:val="11"/>
        </w:rPr>
      </w:pPr>
      <w:r>
        <w:rPr>
          <w:rFonts w:ascii="LiSu" w:hAnsi="LiSu" w:eastAsia="LiSu" w:cs="LiSu"/>
          <w:sz w:val="11"/>
          <w:szCs w:val="11"/>
          <w:spacing w:val="2"/>
        </w:rPr>
        <w:t>广东省建设行业数据开放平台查询网址：</w:t>
      </w:r>
      <w:hyperlink w:history="true" r:id="rId43">
        <w:r>
          <w:rPr>
            <w:rFonts w:ascii="Times New Roman" w:hAnsi="Times New Roman" w:eastAsia="Times New Roman" w:cs="Times New Roman"/>
            <w:sz w:val="11"/>
            <w:szCs w:val="11"/>
          </w:rPr>
          <w:t>http</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data</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gdcic</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net</w:t>
        </w:r>
        <w:r>
          <w:rPr>
            <w:rFonts w:ascii="Times New Roman" w:hAnsi="Times New Roman" w:eastAsia="Times New Roman" w:cs="Times New Roman"/>
            <w:sz w:val="11"/>
            <w:szCs w:val="11"/>
            <w:spacing w:val="2"/>
          </w:rPr>
          <w:t>/</w:t>
        </w:r>
        <w:r>
          <w:rPr>
            <w:rFonts w:ascii="Times New Roman" w:hAnsi="Times New Roman" w:eastAsia="Times New Roman" w:cs="Times New Roman"/>
            <w:sz w:val="11"/>
            <w:szCs w:val="11"/>
          </w:rPr>
          <w:t>dop</w:t>
        </w:r>
      </w:hyperlink>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889"/>
        <w:spacing w:before="40" w:line="98" w:lineRule="exact"/>
        <w:rPr>
          <w:rFonts w:ascii="Times New Roman" w:hAnsi="Times New Roman" w:eastAsia="Times New Roman" w:cs="Times New Roman"/>
          <w:sz w:val="14"/>
          <w:szCs w:val="14"/>
        </w:rPr>
      </w:pPr>
      <w:r>
        <w:rPr>
          <w:rFonts w:ascii="Times New Roman" w:hAnsi="Times New Roman" w:eastAsia="Times New Roman" w:cs="Times New Roman"/>
          <w:sz w:val="14"/>
          <w:szCs w:val="14"/>
          <w:position w:val="-2"/>
        </w:rPr>
        <w:t>3</w:t>
      </w:r>
    </w:p>
    <w:p>
      <w:pPr>
        <w:spacing w:line="98" w:lineRule="exact"/>
        <w:sectPr>
          <w:type w:val="continuous"/>
          <w:pgSz w:w="11910" w:h="16840"/>
          <w:pgMar w:top="400" w:right="0" w:bottom="0" w:left="0" w:header="0" w:footer="0" w:gutter="0"/>
          <w:cols w:equalWidth="0" w:num="1">
            <w:col w:w="11910" w:space="0"/>
          </w:cols>
        </w:sectPr>
        <w:rPr>
          <w:rFonts w:ascii="Times New Roman" w:hAnsi="Times New Roman" w:eastAsia="Times New Roman" w:cs="Times New Roman"/>
          <w:sz w:val="14"/>
          <w:szCs w:val="14"/>
        </w:rPr>
      </w:pPr>
    </w:p>
    <w:p>
      <w:pPr>
        <w:pStyle w:val="BodyText"/>
        <w:spacing w:line="245" w:lineRule="auto"/>
        <w:rPr/>
      </w:pPr>
      <w:r>
        <w:drawing>
          <wp:anchor distT="0" distB="0" distL="0" distR="0" simplePos="0" relativeHeight="251692032" behindDoc="0" locked="0" layoutInCell="0" allowOverlap="1">
            <wp:simplePos x="0" y="0"/>
            <wp:positionH relativeFrom="page">
              <wp:posOffset>3441701</wp:posOffset>
            </wp:positionH>
            <wp:positionV relativeFrom="page">
              <wp:posOffset>4939817</wp:posOffset>
            </wp:positionV>
            <wp:extent cx="1454184" cy="1422862"/>
            <wp:effectExtent l="0" t="0" r="0" b="0"/>
            <wp:wrapNone/>
            <wp:docPr id="82" name="IM 82"/>
            <wp:cNvGraphicFramePr/>
            <a:graphic>
              <a:graphicData uri="http://schemas.openxmlformats.org/drawingml/2006/picture">
                <pic:pic>
                  <pic:nvPicPr>
                    <pic:cNvPr id="82" name="IM 82"/>
                    <pic:cNvPicPr/>
                  </pic:nvPicPr>
                  <pic:blipFill>
                    <a:blip r:embed="rId44"/>
                    <a:stretch>
                      <a:fillRect/>
                    </a:stretch>
                  </pic:blipFill>
                  <pic:spPr>
                    <a:xfrm rot="0">
                      <a:off x="0" y="0"/>
                      <a:ext cx="1454184" cy="1422862"/>
                    </a:xfrm>
                    <a:prstGeom prst="rect">
                      <a:avLst/>
                    </a:prstGeom>
                  </pic:spPr>
                </pic:pic>
              </a:graphicData>
            </a:graphic>
          </wp:anchor>
        </w:drawing>
      </w: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311"/>
        <w:spacing w:before="254" w:line="222" w:lineRule="auto"/>
        <w:rPr>
          <w:rFonts w:ascii="SimHei" w:hAnsi="SimHei" w:eastAsia="SimHei" w:cs="SimHei"/>
          <w:sz w:val="78"/>
          <w:szCs w:val="78"/>
        </w:rPr>
      </w:pPr>
      <w:r>
        <w:drawing>
          <wp:anchor distT="0" distB="0" distL="0" distR="0" simplePos="0" relativeHeight="251689984" behindDoc="1" locked="0" layoutInCell="1" allowOverlap="1">
            <wp:simplePos x="0" y="0"/>
            <wp:positionH relativeFrom="column">
              <wp:posOffset>0</wp:posOffset>
            </wp:positionH>
            <wp:positionV relativeFrom="paragraph">
              <wp:posOffset>-3240808</wp:posOffset>
            </wp:positionV>
            <wp:extent cx="7562850" cy="10693400"/>
            <wp:effectExtent l="0" t="0" r="0" b="0"/>
            <wp:wrapNone/>
            <wp:docPr id="84" name="IM 84"/>
            <wp:cNvGraphicFramePr/>
            <a:graphic>
              <a:graphicData uri="http://schemas.openxmlformats.org/drawingml/2006/picture">
                <pic:pic>
                  <pic:nvPicPr>
                    <pic:cNvPr id="84" name="IM 84"/>
                    <pic:cNvPicPr/>
                  </pic:nvPicPr>
                  <pic:blipFill>
                    <a:blip r:embed="rId45"/>
                    <a:stretch>
                      <a:fillRect/>
                    </a:stretch>
                  </pic:blipFill>
                  <pic:spPr>
                    <a:xfrm rot="0">
                      <a:off x="0" y="0"/>
                      <a:ext cx="7562850" cy="10693400"/>
                    </a:xfrm>
                    <a:prstGeom prst="rect">
                      <a:avLst/>
                    </a:prstGeom>
                  </pic:spPr>
                </pic:pic>
              </a:graphicData>
            </a:graphic>
          </wp:anchor>
        </w:drawing>
      </w:r>
      <w:r>
        <w:rPr>
          <w:rFonts w:ascii="SimHei" w:hAnsi="SimHei" w:eastAsia="SimHei" w:cs="SimHei"/>
          <w:sz w:val="78"/>
          <w:szCs w:val="78"/>
          <w:b/>
          <w:bCs/>
          <w:spacing w:val="11"/>
        </w:rPr>
        <w:t>安全生产许可证</w:t>
      </w:r>
    </w:p>
    <w:p>
      <w:pPr>
        <w:ind w:left="5132"/>
        <w:spacing w:before="131" w:line="219" w:lineRule="auto"/>
        <w:rPr>
          <w:rFonts w:ascii="SimSun" w:hAnsi="SimSun" w:eastAsia="SimSun" w:cs="SimSun"/>
          <w:sz w:val="19"/>
          <w:szCs w:val="19"/>
        </w:rPr>
      </w:pPr>
      <w:r>
        <w:rPr>
          <w:rFonts w:ascii="SimSun" w:hAnsi="SimSun" w:eastAsia="SimSun" w:cs="SimSun"/>
          <w:sz w:val="19"/>
          <w:szCs w:val="19"/>
          <w:b/>
          <w:bCs/>
          <w:spacing w:val="-1"/>
        </w:rPr>
        <w:t>编</w:t>
      </w:r>
      <w:r>
        <w:rPr>
          <w:rFonts w:ascii="SimSun" w:hAnsi="SimSun" w:eastAsia="SimSun" w:cs="SimSun"/>
          <w:sz w:val="19"/>
          <w:szCs w:val="19"/>
          <w:spacing w:val="-1"/>
        </w:rPr>
        <w:t xml:space="preserve"> </w:t>
      </w:r>
      <w:r>
        <w:rPr>
          <w:rFonts w:ascii="SimSun" w:hAnsi="SimSun" w:eastAsia="SimSun" w:cs="SimSun"/>
          <w:sz w:val="19"/>
          <w:szCs w:val="19"/>
          <w:b/>
          <w:bCs/>
          <w:spacing w:val="-1"/>
        </w:rPr>
        <w:t>号</w:t>
      </w:r>
      <w:r>
        <w:rPr>
          <w:rFonts w:ascii="SimSun" w:hAnsi="SimSun" w:eastAsia="SimSun" w:cs="SimSun"/>
          <w:sz w:val="19"/>
          <w:szCs w:val="19"/>
          <w:spacing w:val="-17"/>
        </w:rPr>
        <w:t xml:space="preserve"> </w:t>
      </w:r>
      <w:r>
        <w:rPr>
          <w:rFonts w:ascii="SimSun" w:hAnsi="SimSun" w:eastAsia="SimSun" w:cs="SimSun"/>
          <w:sz w:val="19"/>
          <w:szCs w:val="19"/>
          <w:b/>
          <w:bCs/>
          <w:spacing w:val="-1"/>
        </w:rPr>
        <w:t>：</w:t>
      </w:r>
      <w:r>
        <w:rPr>
          <w:rFonts w:ascii="SimSun" w:hAnsi="SimSun" w:eastAsia="SimSun" w:cs="SimSun"/>
          <w:sz w:val="19"/>
          <w:szCs w:val="19"/>
          <w:spacing w:val="-1"/>
        </w:rPr>
        <w:t>(</w:t>
      </w:r>
      <w:r>
        <w:rPr>
          <w:rFonts w:ascii="SimSun" w:hAnsi="SimSun" w:eastAsia="SimSun" w:cs="SimSun"/>
          <w:sz w:val="19"/>
          <w:szCs w:val="19"/>
          <w:spacing w:val="43"/>
        </w:rPr>
        <w:t xml:space="preserve"> </w:t>
      </w:r>
      <w:r>
        <w:rPr>
          <w:rFonts w:ascii="SimSun" w:hAnsi="SimSun" w:eastAsia="SimSun" w:cs="SimSun"/>
          <w:sz w:val="19"/>
          <w:szCs w:val="19"/>
          <w:spacing w:val="-1"/>
        </w:rPr>
        <w:t>粤</w:t>
      </w:r>
      <w:r>
        <w:rPr>
          <w:rFonts w:ascii="SimSun" w:hAnsi="SimSun" w:eastAsia="SimSun" w:cs="SimSun"/>
          <w:sz w:val="19"/>
          <w:szCs w:val="19"/>
          <w:spacing w:val="45"/>
        </w:rPr>
        <w:t xml:space="preserve"> </w:t>
      </w:r>
      <w:r>
        <w:rPr>
          <w:rFonts w:ascii="SimSun" w:hAnsi="SimSun" w:eastAsia="SimSun" w:cs="SimSun"/>
          <w:sz w:val="19"/>
          <w:szCs w:val="19"/>
          <w:spacing w:val="-1"/>
        </w:rPr>
        <w:t>)</w:t>
      </w:r>
      <w:r>
        <w:rPr>
          <w:rFonts w:ascii="Times New Roman" w:hAnsi="Times New Roman" w:eastAsia="Times New Roman" w:cs="Times New Roman"/>
          <w:sz w:val="19"/>
          <w:szCs w:val="19"/>
          <w:spacing w:val="-1"/>
        </w:rPr>
        <w:t>JZ </w:t>
      </w:r>
      <w:r>
        <w:rPr>
          <w:rFonts w:ascii="SimSun" w:hAnsi="SimSun" w:eastAsia="SimSun" w:cs="SimSun"/>
          <w:sz w:val="19"/>
          <w:szCs w:val="19"/>
          <w:spacing w:val="-1"/>
        </w:rPr>
        <w:t>安许证字[2022]021091延</w:t>
      </w:r>
    </w:p>
    <w:p>
      <w:pPr>
        <w:pStyle w:val="BodyText"/>
        <w:spacing w:line="328" w:lineRule="auto"/>
        <w:rPr/>
      </w:pPr>
      <w:r/>
    </w:p>
    <w:p>
      <w:pPr>
        <w:pStyle w:val="BodyText"/>
        <w:spacing w:line="329" w:lineRule="auto"/>
        <w:rPr/>
      </w:pPr>
      <w:r/>
    </w:p>
    <w:p>
      <w:pPr>
        <w:ind w:left="3209"/>
        <w:spacing w:before="88" w:line="479" w:lineRule="exact"/>
        <w:rPr>
          <w:rFonts w:ascii="SimHei" w:hAnsi="SimHei" w:eastAsia="SimHei" w:cs="SimHei"/>
          <w:sz w:val="27"/>
          <w:szCs w:val="27"/>
        </w:rPr>
      </w:pPr>
      <w:r>
        <w:pict>
          <v:shape id="_x0000_s22" style="position:absolute;margin-left:238.498pt;margin-top:4.76622pt;mso-position-vertical-relative:text;mso-position-horizontal-relative:text;width:192.65pt;height:135.55pt;z-index:251691008;"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9"/>
                      <w:szCs w:val="19"/>
                    </w:rPr>
                  </w:pPr>
                  <w:r>
                    <w:rPr>
                      <w:rFonts w:ascii="SimHei" w:hAnsi="SimHei" w:eastAsia="SimHei" w:cs="SimHei"/>
                      <w:sz w:val="19"/>
                      <w:szCs w:val="19"/>
                      <w:spacing w:val="-14"/>
                      <w:w w:val="96"/>
                    </w:rPr>
                    <w:t>深圳市悦饰设计工程有限公司</w:t>
                  </w:r>
                </w:p>
                <w:p>
                  <w:pPr>
                    <w:pStyle w:val="BodyText"/>
                    <w:spacing w:line="278" w:lineRule="auto"/>
                    <w:rPr/>
                  </w:pPr>
                  <w:r/>
                </w:p>
                <w:p>
                  <w:pPr>
                    <w:ind w:left="20"/>
                    <w:spacing w:before="61" w:line="222" w:lineRule="auto"/>
                    <w:rPr>
                      <w:rFonts w:ascii="SimHei" w:hAnsi="SimHei" w:eastAsia="SimHei" w:cs="SimHei"/>
                      <w:sz w:val="19"/>
                      <w:szCs w:val="19"/>
                    </w:rPr>
                  </w:pPr>
                  <w:r>
                    <w:rPr>
                      <w:rFonts w:ascii="SimHei" w:hAnsi="SimHei" w:eastAsia="SimHei" w:cs="SimHei"/>
                      <w:sz w:val="19"/>
                      <w:szCs w:val="19"/>
                      <w:spacing w:val="-2"/>
                    </w:rPr>
                    <w:t>黄忆霞</w:t>
                  </w:r>
                </w:p>
                <w:p>
                  <w:pPr>
                    <w:ind w:left="20"/>
                    <w:spacing w:before="190" w:line="222" w:lineRule="auto"/>
                    <w:rPr>
                      <w:rFonts w:ascii="SimHei" w:hAnsi="SimHei" w:eastAsia="SimHei" w:cs="SimHei"/>
                      <w:sz w:val="14"/>
                      <w:szCs w:val="14"/>
                    </w:rPr>
                  </w:pPr>
                  <w:r>
                    <w:rPr>
                      <w:rFonts w:ascii="SimHei" w:hAnsi="SimHei" w:eastAsia="SimHei" w:cs="SimHei"/>
                      <w:sz w:val="14"/>
                      <w:szCs w:val="14"/>
                      <w:spacing w:val="-11"/>
                    </w:rPr>
                    <w:t>深圳市福田区同岭面道华林社区八卦四路41号八卦岭工业</w:t>
                  </w:r>
                  <w:r>
                    <w:rPr>
                      <w:rFonts w:ascii="SimHei" w:hAnsi="SimHei" w:eastAsia="SimHei" w:cs="SimHei"/>
                      <w:sz w:val="14"/>
                      <w:szCs w:val="14"/>
                      <w:spacing w:val="-12"/>
                    </w:rPr>
                    <w:t>区425栋326</w:t>
                  </w:r>
                </w:p>
                <w:p>
                  <w:pPr>
                    <w:pStyle w:val="BodyText"/>
                    <w:spacing w:line="279" w:lineRule="auto"/>
                    <w:rPr/>
                  </w:pPr>
                  <w:r/>
                </w:p>
                <w:p>
                  <w:pPr>
                    <w:ind w:left="20"/>
                    <w:spacing w:before="62" w:line="221" w:lineRule="auto"/>
                    <w:rPr>
                      <w:rFonts w:ascii="SimHei" w:hAnsi="SimHei" w:eastAsia="SimHei" w:cs="SimHei"/>
                      <w:sz w:val="19"/>
                      <w:szCs w:val="19"/>
                    </w:rPr>
                  </w:pPr>
                  <w:r>
                    <w:rPr>
                      <w:rFonts w:ascii="SimHei" w:hAnsi="SimHei" w:eastAsia="SimHei" w:cs="SimHei"/>
                      <w:sz w:val="19"/>
                      <w:szCs w:val="19"/>
                      <w:spacing w:val="-16"/>
                      <w:w w:val="98"/>
                    </w:rPr>
                    <w:t>有限责任公司</w:t>
                  </w:r>
                </w:p>
                <w:p>
                  <w:pPr>
                    <w:ind w:left="20"/>
                    <w:spacing w:before="294" w:line="222" w:lineRule="auto"/>
                    <w:rPr>
                      <w:rFonts w:ascii="SimHei" w:hAnsi="SimHei" w:eastAsia="SimHei" w:cs="SimHei"/>
                      <w:sz w:val="19"/>
                      <w:szCs w:val="19"/>
                    </w:rPr>
                  </w:pPr>
                  <w:r>
                    <w:rPr>
                      <w:rFonts w:ascii="SimHei" w:hAnsi="SimHei" w:eastAsia="SimHei" w:cs="SimHei"/>
                      <w:sz w:val="19"/>
                      <w:szCs w:val="19"/>
                      <w:spacing w:val="-2"/>
                    </w:rPr>
                    <w:t>建筑施工</w:t>
                  </w:r>
                </w:p>
                <w:p>
                  <w:pPr>
                    <w:ind w:left="20"/>
                    <w:spacing w:before="191" w:line="223" w:lineRule="auto"/>
                    <w:rPr>
                      <w:rFonts w:ascii="SimHei" w:hAnsi="SimHei" w:eastAsia="SimHei" w:cs="SimHei"/>
                      <w:sz w:val="19"/>
                      <w:szCs w:val="19"/>
                    </w:rPr>
                  </w:pPr>
                  <w:r>
                    <w:rPr>
                      <w:rFonts w:ascii="SimHei" w:hAnsi="SimHei" w:eastAsia="SimHei" w:cs="SimHei"/>
                      <w:sz w:val="19"/>
                      <w:szCs w:val="19"/>
                      <w:spacing w:val="-1"/>
                    </w:rPr>
                    <w:t>2022年09月06日至2025年09月06日</w:t>
                  </w:r>
                </w:p>
              </w:txbxContent>
            </v:textbox>
          </v:shape>
        </w:pict>
      </w:r>
      <w:r>
        <w:rPr>
          <w:rFonts w:ascii="SimHei" w:hAnsi="SimHei" w:eastAsia="SimHei" w:cs="SimHei"/>
          <w:sz w:val="27"/>
          <w:szCs w:val="27"/>
          <w:spacing w:val="-10"/>
          <w:position w:val="15"/>
        </w:rPr>
        <w:t>单</w:t>
      </w:r>
      <w:r>
        <w:rPr>
          <w:rFonts w:ascii="SimHei" w:hAnsi="SimHei" w:eastAsia="SimHei" w:cs="SimHei"/>
          <w:sz w:val="27"/>
          <w:szCs w:val="27"/>
          <w:spacing w:val="-46"/>
          <w:position w:val="15"/>
        </w:rPr>
        <w:t xml:space="preserve"> </w:t>
      </w:r>
      <w:r>
        <w:rPr>
          <w:rFonts w:ascii="SimHei" w:hAnsi="SimHei" w:eastAsia="SimHei" w:cs="SimHei"/>
          <w:sz w:val="27"/>
          <w:szCs w:val="27"/>
          <w:spacing w:val="-10"/>
          <w:position w:val="15"/>
        </w:rPr>
        <w:t>位</w:t>
      </w:r>
      <w:r>
        <w:rPr>
          <w:rFonts w:ascii="SimHei" w:hAnsi="SimHei" w:eastAsia="SimHei" w:cs="SimHei"/>
          <w:sz w:val="27"/>
          <w:szCs w:val="27"/>
          <w:spacing w:val="-42"/>
          <w:position w:val="15"/>
        </w:rPr>
        <w:t xml:space="preserve"> </w:t>
      </w:r>
      <w:r>
        <w:rPr>
          <w:rFonts w:ascii="SimHei" w:hAnsi="SimHei" w:eastAsia="SimHei" w:cs="SimHei"/>
          <w:sz w:val="27"/>
          <w:szCs w:val="27"/>
          <w:spacing w:val="-10"/>
          <w:position w:val="15"/>
        </w:rPr>
        <w:t>名</w:t>
      </w:r>
      <w:r>
        <w:rPr>
          <w:rFonts w:ascii="SimHei" w:hAnsi="SimHei" w:eastAsia="SimHei" w:cs="SimHei"/>
          <w:sz w:val="27"/>
          <w:szCs w:val="27"/>
          <w:spacing w:val="-44"/>
          <w:position w:val="15"/>
        </w:rPr>
        <w:t xml:space="preserve"> </w:t>
      </w:r>
      <w:r>
        <w:rPr>
          <w:rFonts w:ascii="SimHei" w:hAnsi="SimHei" w:eastAsia="SimHei" w:cs="SimHei"/>
          <w:sz w:val="27"/>
          <w:szCs w:val="27"/>
          <w:spacing w:val="-10"/>
          <w:position w:val="15"/>
        </w:rPr>
        <w:t>称</w:t>
      </w:r>
      <w:r>
        <w:rPr>
          <w:rFonts w:ascii="SimHei" w:hAnsi="SimHei" w:eastAsia="SimHei" w:cs="SimHei"/>
          <w:sz w:val="27"/>
          <w:szCs w:val="27"/>
          <w:spacing w:val="-55"/>
          <w:position w:val="15"/>
        </w:rPr>
        <w:t xml:space="preserve"> </w:t>
      </w:r>
      <w:r>
        <w:rPr>
          <w:rFonts w:ascii="SimHei" w:hAnsi="SimHei" w:eastAsia="SimHei" w:cs="SimHei"/>
          <w:sz w:val="27"/>
          <w:szCs w:val="27"/>
          <w:spacing w:val="-10"/>
          <w:position w:val="15"/>
        </w:rPr>
        <w:t>：</w:t>
      </w:r>
    </w:p>
    <w:p>
      <w:pPr>
        <w:ind w:left="3209"/>
        <w:spacing w:before="1" w:line="220" w:lineRule="auto"/>
        <w:rPr>
          <w:rFonts w:ascii="SimHei" w:hAnsi="SimHei" w:eastAsia="SimHei" w:cs="SimHei"/>
          <w:sz w:val="27"/>
          <w:szCs w:val="27"/>
        </w:rPr>
      </w:pPr>
      <w:r>
        <w:rPr>
          <w:rFonts w:ascii="SimHei" w:hAnsi="SimHei" w:eastAsia="SimHei" w:cs="SimHei"/>
          <w:sz w:val="27"/>
          <w:szCs w:val="27"/>
          <w:spacing w:val="2"/>
        </w:rPr>
        <w:t>主要负责人：</w:t>
      </w:r>
    </w:p>
    <w:p>
      <w:pPr>
        <w:ind w:left="3209"/>
        <w:spacing w:before="178" w:line="479" w:lineRule="exact"/>
        <w:rPr>
          <w:rFonts w:ascii="SimHei" w:hAnsi="SimHei" w:eastAsia="SimHei" w:cs="SimHei"/>
          <w:sz w:val="27"/>
          <w:szCs w:val="27"/>
        </w:rPr>
      </w:pPr>
      <w:r>
        <w:rPr>
          <w:rFonts w:ascii="SimHei" w:hAnsi="SimHei" w:eastAsia="SimHei" w:cs="SimHei"/>
          <w:sz w:val="27"/>
          <w:szCs w:val="27"/>
          <w:spacing w:val="-10"/>
          <w:position w:val="15"/>
        </w:rPr>
        <w:t>单</w:t>
      </w:r>
      <w:r>
        <w:rPr>
          <w:rFonts w:ascii="SimHei" w:hAnsi="SimHei" w:eastAsia="SimHei" w:cs="SimHei"/>
          <w:sz w:val="27"/>
          <w:szCs w:val="27"/>
          <w:spacing w:val="-45"/>
          <w:position w:val="15"/>
        </w:rPr>
        <w:t xml:space="preserve"> </w:t>
      </w:r>
      <w:r>
        <w:rPr>
          <w:rFonts w:ascii="SimHei" w:hAnsi="SimHei" w:eastAsia="SimHei" w:cs="SimHei"/>
          <w:sz w:val="27"/>
          <w:szCs w:val="27"/>
          <w:spacing w:val="-10"/>
          <w:position w:val="15"/>
        </w:rPr>
        <w:t>位</w:t>
      </w:r>
      <w:r>
        <w:rPr>
          <w:rFonts w:ascii="SimHei" w:hAnsi="SimHei" w:eastAsia="SimHei" w:cs="SimHei"/>
          <w:sz w:val="27"/>
          <w:szCs w:val="27"/>
          <w:spacing w:val="-42"/>
          <w:position w:val="15"/>
        </w:rPr>
        <w:t xml:space="preserve"> </w:t>
      </w:r>
      <w:r>
        <w:rPr>
          <w:rFonts w:ascii="SimHei" w:hAnsi="SimHei" w:eastAsia="SimHei" w:cs="SimHei"/>
          <w:sz w:val="27"/>
          <w:szCs w:val="27"/>
          <w:spacing w:val="-10"/>
          <w:position w:val="15"/>
        </w:rPr>
        <w:t>地</w:t>
      </w:r>
      <w:r>
        <w:rPr>
          <w:rFonts w:ascii="SimHei" w:hAnsi="SimHei" w:eastAsia="SimHei" w:cs="SimHei"/>
          <w:sz w:val="27"/>
          <w:szCs w:val="27"/>
          <w:spacing w:val="-45"/>
          <w:position w:val="15"/>
        </w:rPr>
        <w:t xml:space="preserve"> </w:t>
      </w:r>
      <w:r>
        <w:rPr>
          <w:rFonts w:ascii="SimHei" w:hAnsi="SimHei" w:eastAsia="SimHei" w:cs="SimHei"/>
          <w:sz w:val="27"/>
          <w:szCs w:val="27"/>
          <w:spacing w:val="-10"/>
          <w:position w:val="15"/>
        </w:rPr>
        <w:t>址</w:t>
      </w:r>
      <w:r>
        <w:rPr>
          <w:rFonts w:ascii="SimHei" w:hAnsi="SimHei" w:eastAsia="SimHei" w:cs="SimHei"/>
          <w:sz w:val="27"/>
          <w:szCs w:val="27"/>
          <w:spacing w:val="-55"/>
          <w:position w:val="15"/>
        </w:rPr>
        <w:t xml:space="preserve"> </w:t>
      </w:r>
      <w:r>
        <w:rPr>
          <w:rFonts w:ascii="SimHei" w:hAnsi="SimHei" w:eastAsia="SimHei" w:cs="SimHei"/>
          <w:sz w:val="27"/>
          <w:szCs w:val="27"/>
          <w:spacing w:val="-10"/>
          <w:position w:val="15"/>
        </w:rPr>
        <w:t>：</w:t>
      </w:r>
    </w:p>
    <w:p>
      <w:pPr>
        <w:ind w:left="3209"/>
        <w:spacing w:before="1" w:line="220" w:lineRule="auto"/>
        <w:rPr>
          <w:rFonts w:ascii="SimHei" w:hAnsi="SimHei" w:eastAsia="SimHei" w:cs="SimHei"/>
          <w:sz w:val="27"/>
          <w:szCs w:val="27"/>
        </w:rPr>
      </w:pPr>
      <w:r>
        <w:rPr>
          <w:rFonts w:ascii="SimHei" w:hAnsi="SimHei" w:eastAsia="SimHei" w:cs="SimHei"/>
          <w:sz w:val="27"/>
          <w:szCs w:val="27"/>
          <w:spacing w:val="-13"/>
        </w:rPr>
        <w:t>经</w:t>
      </w:r>
      <w:r>
        <w:rPr>
          <w:rFonts w:ascii="SimHei" w:hAnsi="SimHei" w:eastAsia="SimHei" w:cs="SimHei"/>
          <w:sz w:val="27"/>
          <w:szCs w:val="27"/>
          <w:spacing w:val="-42"/>
        </w:rPr>
        <w:t xml:space="preserve"> </w:t>
      </w:r>
      <w:r>
        <w:rPr>
          <w:rFonts w:ascii="SimHei" w:hAnsi="SimHei" w:eastAsia="SimHei" w:cs="SimHei"/>
          <w:sz w:val="27"/>
          <w:szCs w:val="27"/>
          <w:spacing w:val="-13"/>
        </w:rPr>
        <w:t>济</w:t>
      </w:r>
      <w:r>
        <w:rPr>
          <w:rFonts w:ascii="SimHei" w:hAnsi="SimHei" w:eastAsia="SimHei" w:cs="SimHei"/>
          <w:sz w:val="27"/>
          <w:szCs w:val="27"/>
          <w:spacing w:val="-35"/>
        </w:rPr>
        <w:t xml:space="preserve"> </w:t>
      </w:r>
      <w:r>
        <w:rPr>
          <w:rFonts w:ascii="SimHei" w:hAnsi="SimHei" w:eastAsia="SimHei" w:cs="SimHei"/>
          <w:sz w:val="27"/>
          <w:szCs w:val="27"/>
          <w:spacing w:val="-13"/>
        </w:rPr>
        <w:t>类</w:t>
      </w:r>
      <w:r>
        <w:rPr>
          <w:rFonts w:ascii="SimHei" w:hAnsi="SimHei" w:eastAsia="SimHei" w:cs="SimHei"/>
          <w:sz w:val="27"/>
          <w:szCs w:val="27"/>
          <w:spacing w:val="-39"/>
        </w:rPr>
        <w:t xml:space="preserve"> </w:t>
      </w:r>
      <w:r>
        <w:rPr>
          <w:rFonts w:ascii="SimHei" w:hAnsi="SimHei" w:eastAsia="SimHei" w:cs="SimHei"/>
          <w:sz w:val="27"/>
          <w:szCs w:val="27"/>
          <w:spacing w:val="-13"/>
        </w:rPr>
        <w:t>型</w:t>
      </w:r>
      <w:r>
        <w:rPr>
          <w:rFonts w:ascii="SimHei" w:hAnsi="SimHei" w:eastAsia="SimHei" w:cs="SimHei"/>
          <w:sz w:val="27"/>
          <w:szCs w:val="27"/>
          <w:spacing w:val="-56"/>
        </w:rPr>
        <w:t xml:space="preserve"> </w:t>
      </w:r>
      <w:r>
        <w:rPr>
          <w:rFonts w:ascii="SimHei" w:hAnsi="SimHei" w:eastAsia="SimHei" w:cs="SimHei"/>
          <w:sz w:val="27"/>
          <w:szCs w:val="27"/>
          <w:spacing w:val="-13"/>
        </w:rPr>
        <w:t>：</w:t>
      </w:r>
    </w:p>
    <w:p>
      <w:pPr>
        <w:ind w:left="3209"/>
        <w:spacing w:before="198" w:line="458" w:lineRule="exact"/>
        <w:rPr>
          <w:rFonts w:ascii="SimHei" w:hAnsi="SimHei" w:eastAsia="SimHei" w:cs="SimHei"/>
          <w:sz w:val="27"/>
          <w:szCs w:val="27"/>
        </w:rPr>
      </w:pPr>
      <w:r>
        <w:rPr>
          <w:rFonts w:ascii="SimHei" w:hAnsi="SimHei" w:eastAsia="SimHei" w:cs="SimHei"/>
          <w:sz w:val="27"/>
          <w:szCs w:val="27"/>
          <w:spacing w:val="-14"/>
          <w:position w:val="13"/>
        </w:rPr>
        <w:t>许</w:t>
      </w:r>
      <w:r>
        <w:rPr>
          <w:rFonts w:ascii="SimHei" w:hAnsi="SimHei" w:eastAsia="SimHei" w:cs="SimHei"/>
          <w:sz w:val="27"/>
          <w:szCs w:val="27"/>
          <w:spacing w:val="-33"/>
          <w:position w:val="13"/>
        </w:rPr>
        <w:t xml:space="preserve"> </w:t>
      </w:r>
      <w:r>
        <w:rPr>
          <w:rFonts w:ascii="SimHei" w:hAnsi="SimHei" w:eastAsia="SimHei" w:cs="SimHei"/>
          <w:sz w:val="27"/>
          <w:szCs w:val="27"/>
          <w:spacing w:val="-14"/>
          <w:position w:val="13"/>
        </w:rPr>
        <w:t>可</w:t>
      </w:r>
      <w:r>
        <w:rPr>
          <w:rFonts w:ascii="SimHei" w:hAnsi="SimHei" w:eastAsia="SimHei" w:cs="SimHei"/>
          <w:sz w:val="27"/>
          <w:szCs w:val="27"/>
          <w:spacing w:val="-34"/>
          <w:position w:val="13"/>
        </w:rPr>
        <w:t xml:space="preserve"> </w:t>
      </w:r>
      <w:r>
        <w:rPr>
          <w:rFonts w:ascii="SimHei" w:hAnsi="SimHei" w:eastAsia="SimHei" w:cs="SimHei"/>
          <w:sz w:val="27"/>
          <w:szCs w:val="27"/>
          <w:spacing w:val="-14"/>
          <w:position w:val="13"/>
        </w:rPr>
        <w:t>范</w:t>
      </w:r>
      <w:r>
        <w:rPr>
          <w:rFonts w:ascii="SimHei" w:hAnsi="SimHei" w:eastAsia="SimHei" w:cs="SimHei"/>
          <w:sz w:val="27"/>
          <w:szCs w:val="27"/>
          <w:spacing w:val="-21"/>
          <w:position w:val="13"/>
        </w:rPr>
        <w:t xml:space="preserve"> </w:t>
      </w:r>
      <w:r>
        <w:rPr>
          <w:rFonts w:ascii="SimHei" w:hAnsi="SimHei" w:eastAsia="SimHei" w:cs="SimHei"/>
          <w:sz w:val="27"/>
          <w:szCs w:val="27"/>
          <w:spacing w:val="-14"/>
          <w:position w:val="13"/>
        </w:rPr>
        <w:t>围</w:t>
      </w:r>
      <w:r>
        <w:rPr>
          <w:rFonts w:ascii="SimHei" w:hAnsi="SimHei" w:eastAsia="SimHei" w:cs="SimHei"/>
          <w:sz w:val="27"/>
          <w:szCs w:val="27"/>
          <w:spacing w:val="-49"/>
          <w:position w:val="13"/>
        </w:rPr>
        <w:t xml:space="preserve"> </w:t>
      </w:r>
      <w:r>
        <w:rPr>
          <w:rFonts w:ascii="SimHei" w:hAnsi="SimHei" w:eastAsia="SimHei" w:cs="SimHei"/>
          <w:sz w:val="27"/>
          <w:szCs w:val="27"/>
          <w:spacing w:val="-14"/>
          <w:position w:val="13"/>
        </w:rPr>
        <w:t>：</w:t>
      </w:r>
    </w:p>
    <w:p>
      <w:pPr>
        <w:ind w:left="3209"/>
        <w:spacing w:before="1" w:line="220" w:lineRule="auto"/>
        <w:rPr>
          <w:rFonts w:ascii="SimHei" w:hAnsi="SimHei" w:eastAsia="SimHei" w:cs="SimHei"/>
          <w:sz w:val="27"/>
          <w:szCs w:val="27"/>
        </w:rPr>
      </w:pPr>
      <w:r>
        <w:rPr>
          <w:rFonts w:ascii="SimHei" w:hAnsi="SimHei" w:eastAsia="SimHei" w:cs="SimHei"/>
          <w:sz w:val="27"/>
          <w:szCs w:val="27"/>
          <w:spacing w:val="-6"/>
        </w:rPr>
        <w:t>有</w:t>
      </w:r>
      <w:r>
        <w:rPr>
          <w:rFonts w:ascii="SimHei" w:hAnsi="SimHei" w:eastAsia="SimHei" w:cs="SimHei"/>
          <w:sz w:val="27"/>
          <w:szCs w:val="27"/>
          <w:spacing w:val="116"/>
        </w:rPr>
        <w:t xml:space="preserve"> </w:t>
      </w:r>
      <w:r>
        <w:rPr>
          <w:rFonts w:ascii="SimHei" w:hAnsi="SimHei" w:eastAsia="SimHei" w:cs="SimHei"/>
          <w:sz w:val="27"/>
          <w:szCs w:val="27"/>
          <w:spacing w:val="-6"/>
        </w:rPr>
        <w:t>效</w:t>
      </w:r>
      <w:r>
        <w:rPr>
          <w:rFonts w:ascii="SimHei" w:hAnsi="SimHei" w:eastAsia="SimHei" w:cs="SimHei"/>
          <w:sz w:val="27"/>
          <w:szCs w:val="27"/>
          <w:spacing w:val="14"/>
        </w:rPr>
        <w:t xml:space="preserve">  </w:t>
      </w:r>
      <w:r>
        <w:rPr>
          <w:rFonts w:ascii="SimHei" w:hAnsi="SimHei" w:eastAsia="SimHei" w:cs="SimHei"/>
          <w:sz w:val="27"/>
          <w:szCs w:val="27"/>
          <w:spacing w:val="-6"/>
        </w:rPr>
        <w:t>期：</w:t>
      </w: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6830"/>
        <w:spacing w:before="108" w:line="219" w:lineRule="auto"/>
        <w:rPr>
          <w:rFonts w:ascii="SimSun" w:hAnsi="SimSun" w:eastAsia="SimSun" w:cs="SimSun"/>
          <w:sz w:val="33"/>
          <w:szCs w:val="33"/>
        </w:rPr>
      </w:pPr>
      <w:r>
        <w:drawing>
          <wp:anchor distT="0" distB="0" distL="0" distR="0" simplePos="0" relativeHeight="251694080" behindDoc="0" locked="0" layoutInCell="1" allowOverlap="1">
            <wp:simplePos x="0" y="0"/>
            <wp:positionH relativeFrom="column">
              <wp:posOffset>4584674</wp:posOffset>
            </wp:positionH>
            <wp:positionV relativeFrom="paragraph">
              <wp:posOffset>-434485</wp:posOffset>
            </wp:positionV>
            <wp:extent cx="1225560" cy="1238188"/>
            <wp:effectExtent l="0" t="0" r="0" b="0"/>
            <wp:wrapNone/>
            <wp:docPr id="86" name="IM 86"/>
            <wp:cNvGraphicFramePr/>
            <a:graphic>
              <a:graphicData uri="http://schemas.openxmlformats.org/drawingml/2006/picture">
                <pic:pic>
                  <pic:nvPicPr>
                    <pic:cNvPr id="86" name="IM 86"/>
                    <pic:cNvPicPr/>
                  </pic:nvPicPr>
                  <pic:blipFill>
                    <a:blip r:embed="rId46"/>
                    <a:stretch>
                      <a:fillRect/>
                    </a:stretch>
                  </pic:blipFill>
                  <pic:spPr>
                    <a:xfrm rot="0">
                      <a:off x="0" y="0"/>
                      <a:ext cx="1225560" cy="1238188"/>
                    </a:xfrm>
                    <a:prstGeom prst="rect">
                      <a:avLst/>
                    </a:prstGeom>
                  </pic:spPr>
                </pic:pic>
              </a:graphicData>
            </a:graphic>
          </wp:anchor>
        </w:drawing>
      </w:r>
      <w:r>
        <w:rPr>
          <w:rFonts w:ascii="SimSun" w:hAnsi="SimSun" w:eastAsia="SimSun" w:cs="SimSun"/>
          <w:sz w:val="33"/>
          <w:szCs w:val="33"/>
          <w:spacing w:val="12"/>
        </w:rPr>
        <w:t>发证机广傍和设厅</w:t>
      </w:r>
    </w:p>
    <w:p>
      <w:pPr>
        <w:ind w:left="6840"/>
        <w:spacing w:before="233" w:line="221" w:lineRule="auto"/>
        <w:rPr>
          <w:rFonts w:ascii="SimSun" w:hAnsi="SimSun" w:eastAsia="SimSun" w:cs="SimSun"/>
          <w:sz w:val="19"/>
          <w:szCs w:val="19"/>
        </w:rPr>
      </w:pPr>
      <w:r>
        <w:pict>
          <v:shape id="_x0000_s24" style="position:absolute;margin-left:159.499pt;margin-top:2.00098pt;mso-position-vertical-relative:text;mso-position-horizontal-relative:text;width:80.8pt;height:25.9pt;z-index:251693056;" filled="false" stroked="false" type="#_x0000_t202">
            <v:fill on="false"/>
            <v:stroke on="false"/>
            <v:path/>
            <v:imagedata o:title=""/>
            <o:lock v:ext="edit" aspectratio="false"/>
            <v:textbox inset="0mm,0mm,0mm,0mm">
              <w:txbxContent>
                <w:p>
                  <w:pPr>
                    <w:ind w:left="20" w:right="20"/>
                    <w:spacing w:before="20" w:line="267" w:lineRule="auto"/>
                    <w:jc w:val="both"/>
                    <w:rPr>
                      <w:rFonts w:ascii="SimSun" w:hAnsi="SimSun" w:eastAsia="SimSun" w:cs="SimSun"/>
                      <w:sz w:val="11"/>
                      <w:szCs w:val="11"/>
                    </w:rPr>
                  </w:pPr>
                  <w:r>
                    <w:rPr>
                      <w:rFonts w:ascii="SimHei" w:hAnsi="SimHei" w:eastAsia="SimHei" w:cs="SimHei"/>
                      <w:sz w:val="11"/>
                      <w:szCs w:val="11"/>
                      <w:spacing w:val="-7"/>
                    </w:rPr>
                    <w:t>先关注广东省住房和城乡建设厅微</w:t>
                  </w:r>
                  <w:r>
                    <w:rPr>
                      <w:rFonts w:ascii="SimHei" w:hAnsi="SimHei" w:eastAsia="SimHei" w:cs="SimHei"/>
                      <w:sz w:val="11"/>
                      <w:szCs w:val="11"/>
                      <w:spacing w:val="-7"/>
                    </w:rPr>
                    <w:t xml:space="preserve"> </w:t>
                  </w:r>
                  <w:r>
                    <w:rPr>
                      <w:rFonts w:ascii="SimSun" w:hAnsi="SimSun" w:eastAsia="SimSun" w:cs="SimSun"/>
                      <w:sz w:val="11"/>
                      <w:szCs w:val="11"/>
                      <w:spacing w:val="-5"/>
                    </w:rPr>
                    <w:t>信公众号，进入”因建办事”扫码</w:t>
                  </w:r>
                  <w:r>
                    <w:rPr>
                      <w:rFonts w:ascii="SimSun" w:hAnsi="SimSun" w:eastAsia="SimSun" w:cs="SimSun"/>
                      <w:sz w:val="11"/>
                      <w:szCs w:val="11"/>
                    </w:rPr>
                    <w:t xml:space="preserve"> </w:t>
                  </w:r>
                  <w:r>
                    <w:rPr>
                      <w:rFonts w:ascii="SimSun" w:hAnsi="SimSun" w:eastAsia="SimSun" w:cs="SimSun"/>
                      <w:sz w:val="11"/>
                      <w:szCs w:val="11"/>
                      <w:spacing w:val="-2"/>
                    </w:rPr>
                    <w:t>直验</w:t>
                  </w:r>
                </w:p>
              </w:txbxContent>
            </v:textbox>
          </v:shape>
        </w:pict>
      </w:r>
      <w:r>
        <w:rPr>
          <w:rFonts w:ascii="SimHei" w:hAnsi="SimHei" w:eastAsia="SimHei" w:cs="SimHei"/>
          <w:sz w:val="19"/>
          <w:szCs w:val="19"/>
          <w:spacing w:val="19"/>
        </w:rPr>
        <w:t>发</w:t>
      </w:r>
      <w:r>
        <w:rPr>
          <w:rFonts w:ascii="SimHei" w:hAnsi="SimHei" w:eastAsia="SimHei" w:cs="SimHei"/>
          <w:sz w:val="19"/>
          <w:szCs w:val="19"/>
          <w:spacing w:val="19"/>
        </w:rPr>
        <w:t xml:space="preserve"> </w:t>
      </w:r>
      <w:r>
        <w:rPr>
          <w:rFonts w:ascii="SimHei" w:hAnsi="SimHei" w:eastAsia="SimHei" w:cs="SimHei"/>
          <w:sz w:val="19"/>
          <w:szCs w:val="19"/>
          <w:spacing w:val="19"/>
        </w:rPr>
        <w:t>证</w:t>
      </w:r>
      <w:r>
        <w:rPr>
          <w:rFonts w:ascii="SimHei" w:hAnsi="SimHei" w:eastAsia="SimHei" w:cs="SimHei"/>
          <w:sz w:val="19"/>
          <w:szCs w:val="19"/>
          <w:spacing w:val="19"/>
        </w:rPr>
        <w:t xml:space="preserve"> </w:t>
      </w:r>
      <w:r>
        <w:rPr>
          <w:rFonts w:ascii="SimHei" w:hAnsi="SimHei" w:eastAsia="SimHei" w:cs="SimHei"/>
          <w:sz w:val="19"/>
          <w:szCs w:val="19"/>
          <w:spacing w:val="19"/>
        </w:rPr>
        <w:t>:2022年09月1</w:t>
      </w:r>
      <w:r>
        <w:rPr>
          <w:rFonts w:ascii="SimSun" w:hAnsi="SimSun" w:eastAsia="SimSun" w:cs="SimSun"/>
          <w:sz w:val="19"/>
          <w:szCs w:val="19"/>
          <w:spacing w:val="19"/>
        </w:rPr>
        <w:t>o</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ind w:left="2230"/>
        <w:spacing w:before="89" w:line="183" w:lineRule="auto"/>
        <w:rPr>
          <w:rFonts w:ascii="Times New Roman" w:hAnsi="Times New Roman" w:eastAsia="Times New Roman" w:cs="Times New Roman"/>
          <w:sz w:val="27"/>
          <w:szCs w:val="27"/>
        </w:rPr>
      </w:pPr>
      <w:r>
        <w:rPr>
          <w:rFonts w:ascii="LiSu" w:hAnsi="LiSu" w:eastAsia="LiSu" w:cs="LiSu"/>
          <w:sz w:val="27"/>
          <w:szCs w:val="27"/>
          <w:spacing w:val="-3"/>
          <w:w w:val="53"/>
        </w:rPr>
        <w:t>广东省建设行业数据开故平台直询网址</w:t>
      </w:r>
      <w:r>
        <w:rPr>
          <w:rFonts w:ascii="Times New Roman" w:hAnsi="Times New Roman" w:eastAsia="Times New Roman" w:cs="Times New Roman"/>
          <w:sz w:val="27"/>
          <w:szCs w:val="27"/>
          <w:spacing w:val="-3"/>
          <w:w w:val="53"/>
        </w:rPr>
        <w:t>http/data</w:t>
      </w:r>
      <w:r>
        <w:rPr>
          <w:rFonts w:ascii="Times New Roman" w:hAnsi="Times New Roman" w:eastAsia="Times New Roman" w:cs="Times New Roman"/>
          <w:sz w:val="27"/>
          <w:szCs w:val="27"/>
          <w:spacing w:val="-19"/>
        </w:rPr>
        <w:t xml:space="preserve"> </w:t>
      </w:r>
      <w:r>
        <w:rPr>
          <w:rFonts w:ascii="Times New Roman" w:hAnsi="Times New Roman" w:eastAsia="Times New Roman" w:cs="Times New Roman"/>
          <w:sz w:val="27"/>
          <w:szCs w:val="27"/>
          <w:spacing w:val="-3"/>
          <w:w w:val="53"/>
        </w:rPr>
        <w:t>gdcicnet</w:t>
      </w:r>
      <w:r>
        <w:rPr>
          <w:rFonts w:ascii="Times New Roman" w:hAnsi="Times New Roman" w:eastAsia="Times New Roman" w:cs="Times New Roman"/>
          <w:sz w:val="27"/>
          <w:szCs w:val="27"/>
          <w:spacing w:val="-4"/>
          <w:w w:val="53"/>
        </w:rPr>
        <w:t>/dop</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5960"/>
        <w:spacing w:before="40" w:line="18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p>
    <w:p>
      <w:pPr>
        <w:spacing w:line="188" w:lineRule="auto"/>
        <w:sectPr>
          <w:pgSz w:w="11910" w:h="16840"/>
          <w:pgMar w:top="400" w:right="0" w:bottom="0" w:left="0" w:header="0" w:footer="0" w:gutter="0"/>
        </w:sectPr>
        <w:rPr>
          <w:rFonts w:ascii="Times New Roman" w:hAnsi="Times New Roman" w:eastAsia="Times New Roman" w:cs="Times New Roman"/>
          <w:sz w:val="14"/>
          <w:szCs w:val="14"/>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77"/>
        <w:spacing w:before="97" w:line="221" w:lineRule="auto"/>
        <w:rPr>
          <w:rFonts w:ascii="SimHei" w:hAnsi="SimHei" w:eastAsia="SimHei" w:cs="SimHei"/>
          <w:sz w:val="30"/>
          <w:szCs w:val="30"/>
        </w:rPr>
      </w:pPr>
      <w:bookmarkStart w:name="bookmark3" w:id="2"/>
      <w:bookmarkEnd w:id="2"/>
      <w:r>
        <w:rPr>
          <w:rFonts w:ascii="SimHei" w:hAnsi="SimHei" w:eastAsia="SimHei" w:cs="SimHei"/>
          <w:sz w:val="30"/>
          <w:szCs w:val="30"/>
          <w:b/>
          <w:bCs/>
          <w:spacing w:val="30"/>
        </w:rPr>
        <w:t>附件2:法定代表人资格证明书</w:t>
      </w:r>
    </w:p>
    <w:p>
      <w:pPr>
        <w:pStyle w:val="BodyText"/>
        <w:spacing w:line="308" w:lineRule="auto"/>
        <w:rPr/>
      </w:pPr>
      <w:r/>
    </w:p>
    <w:p>
      <w:pPr>
        <w:pStyle w:val="BodyText"/>
        <w:spacing w:line="309" w:lineRule="auto"/>
        <w:rPr/>
      </w:pPr>
      <w:r/>
    </w:p>
    <w:p>
      <w:pPr>
        <w:ind w:left="3366"/>
        <w:spacing w:before="68" w:line="219" w:lineRule="auto"/>
        <w:rPr>
          <w:rFonts w:ascii="SimSun" w:hAnsi="SimSun" w:eastAsia="SimSun" w:cs="SimSun"/>
          <w:sz w:val="21"/>
          <w:szCs w:val="21"/>
        </w:rPr>
      </w:pPr>
      <w:r>
        <w:rPr>
          <w:rFonts w:ascii="SimSun" w:hAnsi="SimSun" w:eastAsia="SimSun" w:cs="SimSun"/>
          <w:sz w:val="21"/>
          <w:szCs w:val="21"/>
          <w:b/>
          <w:bCs/>
          <w:spacing w:val="-4"/>
        </w:rPr>
        <w:t>法定代表人资格证明书</w:t>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483"/>
        <w:spacing w:before="68" w:line="219" w:lineRule="auto"/>
        <w:rPr>
          <w:rFonts w:ascii="SimSun" w:hAnsi="SimSun" w:eastAsia="SimSun" w:cs="SimSun"/>
          <w:sz w:val="21"/>
          <w:szCs w:val="21"/>
        </w:rPr>
      </w:pPr>
      <w:r>
        <w:rPr>
          <w:rFonts w:ascii="SimSun" w:hAnsi="SimSun" w:eastAsia="SimSun" w:cs="SimSun"/>
          <w:sz w:val="21"/>
          <w:szCs w:val="21"/>
          <w:spacing w:val="8"/>
        </w:rPr>
        <w:t>投标人名称：</w:t>
      </w:r>
      <w:r>
        <w:rPr>
          <w:rFonts w:ascii="SimSun" w:hAnsi="SimSun" w:eastAsia="SimSun" w:cs="SimSun"/>
          <w:sz w:val="21"/>
          <w:szCs w:val="21"/>
          <w:spacing w:val="23"/>
        </w:rPr>
        <w:t xml:space="preserve">   </w:t>
      </w:r>
      <w:r>
        <w:rPr>
          <w:rFonts w:ascii="SimSun" w:hAnsi="SimSun" w:eastAsia="SimSun" w:cs="SimSun"/>
          <w:sz w:val="21"/>
          <w:szCs w:val="21"/>
          <w:u w:val="single" w:color="auto"/>
          <w:spacing w:val="-97"/>
        </w:rPr>
        <w:t xml:space="preserve"> </w:t>
      </w:r>
      <w:r>
        <w:rPr>
          <w:rFonts w:ascii="SimSun" w:hAnsi="SimSun" w:eastAsia="SimSun" w:cs="SimSun"/>
          <w:sz w:val="21"/>
          <w:szCs w:val="21"/>
          <w:u w:val="single" w:color="auto"/>
          <w:spacing w:val="8"/>
        </w:rPr>
        <w:t>深圳市悦饰设计工程有限公司</w:t>
      </w:r>
      <w:r>
        <w:rPr>
          <w:rFonts w:ascii="SimSun" w:hAnsi="SimSun" w:eastAsia="SimSun" w:cs="SimSun"/>
          <w:sz w:val="21"/>
          <w:szCs w:val="21"/>
          <w:u w:val="single" w:color="auto"/>
        </w:rPr>
        <w:t xml:space="preserve">   </w:t>
      </w:r>
    </w:p>
    <w:p>
      <w:pPr>
        <w:ind w:left="483"/>
        <w:spacing w:before="211" w:line="219" w:lineRule="auto"/>
        <w:rPr>
          <w:rFonts w:ascii="SimSun" w:hAnsi="SimSun" w:eastAsia="SimSun" w:cs="SimSun"/>
          <w:sz w:val="21"/>
          <w:szCs w:val="21"/>
        </w:rPr>
      </w:pPr>
      <w:r>
        <w:rPr>
          <w:rFonts w:ascii="SimSun" w:hAnsi="SimSun" w:eastAsia="SimSun" w:cs="SimSun"/>
          <w:sz w:val="21"/>
          <w:szCs w:val="21"/>
          <w:spacing w:val="4"/>
        </w:rPr>
        <w:t>地</w:t>
      </w:r>
      <w:r>
        <w:rPr>
          <w:rFonts w:ascii="SimSun" w:hAnsi="SimSun" w:eastAsia="SimSun" w:cs="SimSun"/>
          <w:sz w:val="21"/>
          <w:szCs w:val="21"/>
          <w:spacing w:val="1"/>
        </w:rPr>
        <w:t xml:space="preserve">     </w:t>
      </w:r>
      <w:r>
        <w:rPr>
          <w:rFonts w:ascii="SimSun" w:hAnsi="SimSun" w:eastAsia="SimSun" w:cs="SimSun"/>
          <w:sz w:val="21"/>
          <w:szCs w:val="21"/>
          <w:spacing w:val="4"/>
        </w:rPr>
        <w:t>址</w:t>
      </w:r>
      <w:r>
        <w:rPr>
          <w:rFonts w:ascii="SimSun" w:hAnsi="SimSun" w:eastAsia="SimSun" w:cs="SimSun"/>
          <w:sz w:val="21"/>
          <w:szCs w:val="21"/>
          <w:spacing w:val="44"/>
        </w:rPr>
        <w:t xml:space="preserve"> </w:t>
      </w:r>
      <w:r>
        <w:rPr>
          <w:rFonts w:ascii="SimSun" w:hAnsi="SimSun" w:eastAsia="SimSun" w:cs="SimSun"/>
          <w:sz w:val="21"/>
          <w:szCs w:val="21"/>
          <w:spacing w:val="4"/>
        </w:rPr>
        <w:t>：  </w:t>
      </w:r>
      <w:r>
        <w:rPr>
          <w:rFonts w:ascii="SimSun" w:hAnsi="SimSun" w:eastAsia="SimSun" w:cs="SimSun"/>
          <w:sz w:val="21"/>
          <w:szCs w:val="21"/>
          <w:u w:val="single" w:color="auto"/>
          <w:spacing w:val="-96"/>
        </w:rPr>
        <w:t xml:space="preserve"> </w:t>
      </w:r>
      <w:r>
        <w:rPr>
          <w:rFonts w:ascii="SimSun" w:hAnsi="SimSun" w:eastAsia="SimSun" w:cs="SimSun"/>
          <w:sz w:val="21"/>
          <w:szCs w:val="21"/>
          <w:u w:val="single" w:color="auto"/>
          <w:spacing w:val="4"/>
        </w:rPr>
        <w:t>深圳市福田区园岭街道上林社区八卦四路22号华晟达大厦B座105</w:t>
      </w:r>
    </w:p>
    <w:p>
      <w:pPr>
        <w:ind w:left="483"/>
        <w:spacing w:before="203" w:line="213" w:lineRule="auto"/>
        <w:rPr>
          <w:rFonts w:ascii="SimSun" w:hAnsi="SimSun" w:eastAsia="SimSun" w:cs="SimSun"/>
          <w:sz w:val="21"/>
          <w:szCs w:val="21"/>
        </w:rPr>
      </w:pPr>
      <w:r>
        <w:rPr>
          <w:rFonts w:ascii="SimSun" w:hAnsi="SimSun" w:eastAsia="SimSun" w:cs="SimSun"/>
          <w:sz w:val="21"/>
          <w:szCs w:val="21"/>
          <w:spacing w:val="-17"/>
        </w:rPr>
        <w:t>姓名： </w:t>
      </w:r>
      <w:r>
        <w:rPr>
          <w:rFonts w:ascii="SimSun" w:hAnsi="SimSun" w:eastAsia="SimSun" w:cs="SimSun"/>
          <w:sz w:val="21"/>
          <w:szCs w:val="21"/>
          <w:u w:val="single" w:color="auto"/>
          <w:spacing w:val="20"/>
        </w:rPr>
        <w:t xml:space="preserve">  </w:t>
      </w:r>
      <w:r>
        <w:rPr>
          <w:rFonts w:ascii="SimSun" w:hAnsi="SimSun" w:eastAsia="SimSun" w:cs="SimSun"/>
          <w:sz w:val="21"/>
          <w:szCs w:val="21"/>
          <w:u w:val="single" w:color="auto"/>
          <w:spacing w:val="-17"/>
        </w:rPr>
        <w:t>黄</w:t>
      </w:r>
      <w:r>
        <w:rPr>
          <w:rFonts w:ascii="SimSun" w:hAnsi="SimSun" w:eastAsia="SimSun" w:cs="SimSun"/>
          <w:sz w:val="21"/>
          <w:szCs w:val="21"/>
          <w:u w:val="single" w:color="auto"/>
          <w:spacing w:val="35"/>
        </w:rPr>
        <w:t xml:space="preserve"> </w:t>
      </w:r>
      <w:r>
        <w:rPr>
          <w:rFonts w:ascii="SimSun" w:hAnsi="SimSun" w:eastAsia="SimSun" w:cs="SimSun"/>
          <w:sz w:val="21"/>
          <w:szCs w:val="21"/>
          <w:u w:val="single" w:color="auto"/>
          <w:spacing w:val="-17"/>
        </w:rPr>
        <w:t>忆</w:t>
      </w:r>
      <w:r>
        <w:rPr>
          <w:rFonts w:ascii="SimSun" w:hAnsi="SimSun" w:eastAsia="SimSun" w:cs="SimSun"/>
          <w:sz w:val="21"/>
          <w:szCs w:val="21"/>
          <w:u w:val="single" w:color="auto"/>
          <w:spacing w:val="39"/>
        </w:rPr>
        <w:t xml:space="preserve"> </w:t>
      </w:r>
      <w:r>
        <w:rPr>
          <w:rFonts w:ascii="SimSun" w:hAnsi="SimSun" w:eastAsia="SimSun" w:cs="SimSun"/>
          <w:sz w:val="21"/>
          <w:szCs w:val="21"/>
          <w:u w:val="single" w:color="auto"/>
          <w:spacing w:val="-17"/>
        </w:rPr>
        <w:t>霞</w:t>
      </w:r>
      <w:r>
        <w:rPr>
          <w:rFonts w:ascii="SimSun" w:hAnsi="SimSun" w:eastAsia="SimSun" w:cs="SimSun"/>
          <w:sz w:val="21"/>
          <w:szCs w:val="21"/>
          <w:u w:val="single" w:color="auto"/>
          <w:spacing w:val="12"/>
        </w:rPr>
        <w:t xml:space="preserve">  </w:t>
      </w:r>
      <w:r>
        <w:rPr>
          <w:rFonts w:ascii="SimSun" w:hAnsi="SimSun" w:eastAsia="SimSun" w:cs="SimSun"/>
          <w:sz w:val="21"/>
          <w:szCs w:val="21"/>
          <w:spacing w:val="-17"/>
        </w:rPr>
        <w:t>性别： </w:t>
      </w:r>
      <w:r>
        <w:rPr>
          <w:rFonts w:ascii="SimSun" w:hAnsi="SimSun" w:eastAsia="SimSun" w:cs="SimSun"/>
          <w:sz w:val="21"/>
          <w:szCs w:val="21"/>
          <w:u w:val="single" w:color="auto"/>
          <w:spacing w:val="-17"/>
        </w:rPr>
        <w:t>女</w:t>
      </w:r>
      <w:r>
        <w:rPr>
          <w:rFonts w:ascii="SimSun" w:hAnsi="SimSun" w:eastAsia="SimSun" w:cs="SimSun"/>
          <w:sz w:val="21"/>
          <w:szCs w:val="21"/>
          <w:spacing w:val="2"/>
        </w:rPr>
        <w:t xml:space="preserve">     </w:t>
      </w:r>
      <w:r>
        <w:rPr>
          <w:rFonts w:ascii="SimSun" w:hAnsi="SimSun" w:eastAsia="SimSun" w:cs="SimSun"/>
          <w:sz w:val="21"/>
          <w:szCs w:val="21"/>
          <w:spacing w:val="-17"/>
        </w:rPr>
        <w:t>年</w:t>
      </w:r>
      <w:r>
        <w:rPr>
          <w:rFonts w:ascii="SimSun" w:hAnsi="SimSun" w:eastAsia="SimSun" w:cs="SimSun"/>
          <w:sz w:val="21"/>
          <w:szCs w:val="21"/>
          <w:spacing w:val="-32"/>
        </w:rPr>
        <w:t xml:space="preserve"> </w:t>
      </w:r>
      <w:r>
        <w:rPr>
          <w:rFonts w:ascii="SimSun" w:hAnsi="SimSun" w:eastAsia="SimSun" w:cs="SimSun"/>
          <w:sz w:val="21"/>
          <w:szCs w:val="21"/>
          <w:spacing w:val="-17"/>
        </w:rPr>
        <w:t>龄</w:t>
      </w:r>
      <w:r>
        <w:rPr>
          <w:rFonts w:ascii="SimSun" w:hAnsi="SimSun" w:eastAsia="SimSun" w:cs="SimSun"/>
          <w:sz w:val="21"/>
          <w:szCs w:val="21"/>
          <w:spacing w:val="-39"/>
        </w:rPr>
        <w:t xml:space="preserve"> </w:t>
      </w:r>
      <w:r>
        <w:rPr>
          <w:rFonts w:ascii="SimSun" w:hAnsi="SimSun" w:eastAsia="SimSun" w:cs="SimSun"/>
          <w:sz w:val="21"/>
          <w:szCs w:val="21"/>
          <w:spacing w:val="-17"/>
        </w:rPr>
        <w:t>：</w:t>
      </w:r>
      <w:r>
        <w:rPr>
          <w:rFonts w:ascii="Times New Roman" w:hAnsi="Times New Roman" w:eastAsia="Times New Roman" w:cs="Times New Roman"/>
          <w:sz w:val="21"/>
          <w:szCs w:val="21"/>
          <w:u w:val="single" w:color="auto"/>
          <w:spacing w:val="-17"/>
        </w:rPr>
        <w:t xml:space="preserve">     49      </w:t>
      </w:r>
      <w:r>
        <w:rPr>
          <w:rFonts w:ascii="SimSun" w:hAnsi="SimSun" w:eastAsia="SimSun" w:cs="SimSun"/>
          <w:sz w:val="21"/>
          <w:szCs w:val="21"/>
          <w:spacing w:val="-17"/>
        </w:rPr>
        <w:t>_</w:t>
      </w:r>
      <w:r>
        <w:rPr>
          <w:rFonts w:ascii="SimSun" w:hAnsi="SimSun" w:eastAsia="SimSun" w:cs="SimSun"/>
          <w:sz w:val="21"/>
          <w:szCs w:val="21"/>
          <w:spacing w:val="-50"/>
        </w:rPr>
        <w:t xml:space="preserve"> </w:t>
      </w:r>
      <w:r>
        <w:rPr>
          <w:rFonts w:ascii="SimSun" w:hAnsi="SimSun" w:eastAsia="SimSun" w:cs="SimSun"/>
          <w:sz w:val="21"/>
          <w:szCs w:val="21"/>
          <w:spacing w:val="-17"/>
        </w:rPr>
        <w:t>职务：</w:t>
      </w:r>
      <w:r>
        <w:rPr>
          <w:rFonts w:ascii="SimSun" w:hAnsi="SimSun" w:eastAsia="SimSun" w:cs="SimSun"/>
          <w:sz w:val="21"/>
          <w:szCs w:val="21"/>
          <w:spacing w:val="-85"/>
        </w:rPr>
        <w:t xml:space="preserve"> </w:t>
      </w:r>
      <w:r>
        <w:rPr>
          <w:rFonts w:ascii="SimSun" w:hAnsi="SimSun" w:eastAsia="SimSun" w:cs="SimSun"/>
          <w:sz w:val="21"/>
          <w:szCs w:val="21"/>
          <w:u w:val="single" w:color="auto"/>
          <w:spacing w:val="6"/>
        </w:rPr>
        <w:t xml:space="preserve">  </w:t>
      </w:r>
      <w:r>
        <w:rPr>
          <w:rFonts w:ascii="SimSun" w:hAnsi="SimSun" w:eastAsia="SimSun" w:cs="SimSun"/>
          <w:sz w:val="21"/>
          <w:szCs w:val="21"/>
          <w:u w:val="single" w:color="auto"/>
          <w:spacing w:val="-17"/>
        </w:rPr>
        <w:t>总 经</w:t>
      </w:r>
      <w:r>
        <w:rPr>
          <w:rFonts w:ascii="SimSun" w:hAnsi="SimSun" w:eastAsia="SimSun" w:cs="SimSun"/>
          <w:sz w:val="21"/>
          <w:szCs w:val="21"/>
          <w:u w:val="single" w:color="auto"/>
          <w:spacing w:val="9"/>
        </w:rPr>
        <w:t xml:space="preserve"> </w:t>
      </w:r>
      <w:r>
        <w:rPr>
          <w:rFonts w:ascii="SimSun" w:hAnsi="SimSun" w:eastAsia="SimSun" w:cs="SimSun"/>
          <w:sz w:val="21"/>
          <w:szCs w:val="21"/>
          <w:u w:val="single" w:color="auto"/>
          <w:spacing w:val="-17"/>
        </w:rPr>
        <w:t>理     </w:t>
      </w:r>
    </w:p>
    <w:p>
      <w:pPr>
        <w:ind w:left="483"/>
        <w:spacing w:before="219" w:line="410" w:lineRule="auto"/>
        <w:rPr>
          <w:rFonts w:ascii="SimSun" w:hAnsi="SimSun" w:eastAsia="SimSun" w:cs="SimSun"/>
          <w:sz w:val="21"/>
          <w:szCs w:val="21"/>
        </w:rPr>
      </w:pPr>
      <w:r>
        <w:rPr>
          <w:rFonts w:ascii="FangSong" w:hAnsi="FangSong" w:eastAsia="FangSong" w:cs="FangSong"/>
          <w:sz w:val="21"/>
          <w:szCs w:val="21"/>
          <w:spacing w:val="8"/>
        </w:rPr>
        <w:t>系_</w:t>
      </w:r>
      <w:r>
        <w:rPr>
          <w:rFonts w:ascii="FangSong" w:hAnsi="FangSong" w:eastAsia="FangSong" w:cs="FangSong"/>
          <w:sz w:val="21"/>
          <w:szCs w:val="21"/>
          <w:spacing w:val="8"/>
        </w:rPr>
        <w:t xml:space="preserve">  </w:t>
      </w:r>
      <w:r>
        <w:rPr>
          <w:rFonts w:ascii="SimSun" w:hAnsi="SimSun" w:eastAsia="SimSun" w:cs="SimSun"/>
          <w:sz w:val="21"/>
          <w:szCs w:val="21"/>
          <w:u w:val="single" w:color="auto"/>
          <w:spacing w:val="-94"/>
        </w:rPr>
        <w:t xml:space="preserve"> </w:t>
      </w:r>
      <w:r>
        <w:rPr>
          <w:rFonts w:ascii="SimSun" w:hAnsi="SimSun" w:eastAsia="SimSun" w:cs="SimSun"/>
          <w:sz w:val="21"/>
          <w:szCs w:val="21"/>
          <w:u w:val="single" w:color="auto"/>
          <w:spacing w:val="8"/>
        </w:rPr>
        <w:t>深圳市悦饰设计工程有限公司 </w:t>
      </w:r>
      <w:r>
        <w:rPr>
          <w:rFonts w:ascii="SimSun" w:hAnsi="SimSun" w:eastAsia="SimSun" w:cs="SimSun"/>
          <w:sz w:val="21"/>
          <w:szCs w:val="21"/>
          <w:spacing w:val="-25"/>
        </w:rPr>
        <w:t xml:space="preserve"> </w:t>
      </w:r>
      <w:r>
        <w:rPr>
          <w:rFonts w:ascii="SimSun" w:hAnsi="SimSun" w:eastAsia="SimSun" w:cs="SimSun"/>
          <w:sz w:val="21"/>
          <w:szCs w:val="21"/>
          <w:spacing w:val="8"/>
        </w:rPr>
        <w:t>(投标人名称)的法定代表人(单位负责人)。</w:t>
      </w:r>
    </w:p>
    <w:p>
      <w:pPr>
        <w:ind w:left="483"/>
        <w:spacing w:line="219" w:lineRule="auto"/>
        <w:rPr>
          <w:rFonts w:ascii="SimSun" w:hAnsi="SimSun" w:eastAsia="SimSun" w:cs="SimSun"/>
          <w:sz w:val="21"/>
          <w:szCs w:val="21"/>
        </w:rPr>
      </w:pPr>
      <w:r>
        <w:rPr>
          <w:rFonts w:ascii="SimSun" w:hAnsi="SimSun" w:eastAsia="SimSun" w:cs="SimSun"/>
          <w:sz w:val="21"/>
          <w:szCs w:val="21"/>
          <w:spacing w:val="-3"/>
        </w:rPr>
        <w:t>特此证明。</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ind w:left="73"/>
        <w:spacing w:before="69" w:line="229" w:lineRule="auto"/>
        <w:rPr>
          <w:rFonts w:ascii="SimSun" w:hAnsi="SimSun" w:eastAsia="SimSun" w:cs="SimSun"/>
          <w:sz w:val="21"/>
          <w:szCs w:val="21"/>
        </w:rPr>
      </w:pPr>
      <w:r>
        <w:drawing>
          <wp:anchor distT="0" distB="0" distL="0" distR="0" simplePos="0" relativeHeight="251698176" behindDoc="0" locked="0" layoutInCell="1" allowOverlap="1">
            <wp:simplePos x="0" y="0"/>
            <wp:positionH relativeFrom="column">
              <wp:posOffset>1291280</wp:posOffset>
            </wp:positionH>
            <wp:positionV relativeFrom="paragraph">
              <wp:posOffset>-767873</wp:posOffset>
            </wp:positionV>
            <wp:extent cx="1466814" cy="1473229"/>
            <wp:effectExtent l="0" t="0" r="0" b="0"/>
            <wp:wrapNone/>
            <wp:docPr id="88" name="IM 88"/>
            <wp:cNvGraphicFramePr/>
            <a:graphic>
              <a:graphicData uri="http://schemas.openxmlformats.org/drawingml/2006/picture">
                <pic:pic>
                  <pic:nvPicPr>
                    <pic:cNvPr id="88" name="IM 88"/>
                    <pic:cNvPicPr/>
                  </pic:nvPicPr>
                  <pic:blipFill>
                    <a:blip r:embed="rId48"/>
                    <a:stretch>
                      <a:fillRect/>
                    </a:stretch>
                  </pic:blipFill>
                  <pic:spPr>
                    <a:xfrm rot="0">
                      <a:off x="0" y="0"/>
                      <a:ext cx="1466814" cy="1473229"/>
                    </a:xfrm>
                    <a:prstGeom prst="rect">
                      <a:avLst/>
                    </a:prstGeom>
                  </pic:spPr>
                </pic:pic>
              </a:graphicData>
            </a:graphic>
          </wp:anchor>
        </w:drawing>
      </w:r>
      <w:r>
        <w:rPr>
          <w:rFonts w:ascii="SimSun" w:hAnsi="SimSun" w:eastAsia="SimSun" w:cs="SimSun"/>
          <w:sz w:val="21"/>
          <w:szCs w:val="21"/>
          <w:spacing w:val="16"/>
          <w:position w:val="1"/>
        </w:rPr>
        <w:t>投标人(盖章):</w:t>
      </w:r>
      <w:r>
        <w:rPr>
          <w:rFonts w:ascii="SimSun" w:hAnsi="SimSun" w:eastAsia="SimSun" w:cs="SimSun"/>
          <w:sz w:val="21"/>
          <w:szCs w:val="21"/>
          <w:spacing w:val="5"/>
          <w:position w:val="1"/>
        </w:rPr>
        <w:t xml:space="preserve">   </w:t>
      </w:r>
      <w:r>
        <w:rPr>
          <w:rFonts w:ascii="SimSun" w:hAnsi="SimSun" w:eastAsia="SimSun" w:cs="SimSun"/>
          <w:sz w:val="21"/>
          <w:szCs w:val="21"/>
          <w:u w:val="single" w:color="auto"/>
          <w:spacing w:val="-95"/>
        </w:rPr>
        <w:t xml:space="preserve"> </w:t>
      </w:r>
      <w:r>
        <w:rPr>
          <w:rFonts w:ascii="SimSun" w:hAnsi="SimSun" w:eastAsia="SimSun" w:cs="SimSun"/>
          <w:sz w:val="21"/>
          <w:szCs w:val="21"/>
          <w:u w:val="single" w:color="auto"/>
          <w:spacing w:val="16"/>
        </w:rPr>
        <w:t>深圳市悦饰设计工程有限公司</w:t>
      </w:r>
      <w:r>
        <w:rPr>
          <w:rFonts w:ascii="SimSun" w:hAnsi="SimSun" w:eastAsia="SimSun" w:cs="SimSun"/>
          <w:sz w:val="21"/>
          <w:szCs w:val="21"/>
          <w:u w:val="single" w:color="auto"/>
        </w:rPr>
        <w:t xml:space="preserve">  </w:t>
      </w:r>
    </w:p>
    <w:p>
      <w:pPr>
        <w:pStyle w:val="BodyText"/>
        <w:spacing w:line="252" w:lineRule="auto"/>
        <w:rPr/>
      </w:pPr>
      <w:r/>
    </w:p>
    <w:p>
      <w:pPr>
        <w:pStyle w:val="BodyText"/>
        <w:spacing w:line="252" w:lineRule="auto"/>
        <w:rPr/>
      </w:pPr>
      <w:r/>
    </w:p>
    <w:p>
      <w:pPr>
        <w:ind w:left="73"/>
        <w:spacing w:before="98" w:line="228" w:lineRule="auto"/>
        <w:rPr>
          <w:rFonts w:ascii="SimSun" w:hAnsi="SimSun" w:eastAsia="SimSun" w:cs="SimSun"/>
          <w:sz w:val="21"/>
          <w:szCs w:val="21"/>
        </w:rPr>
      </w:pPr>
      <w:r>
        <w:rPr>
          <w:rFonts w:ascii="SimSun" w:hAnsi="SimSun" w:eastAsia="SimSun" w:cs="SimSun"/>
          <w:sz w:val="30"/>
          <w:szCs w:val="30"/>
          <w:spacing w:val="-66"/>
          <w:w w:val="93"/>
        </w:rPr>
        <w:t>日</w:t>
      </w:r>
      <w:r>
        <w:rPr>
          <w:rFonts w:ascii="SimSun" w:hAnsi="SimSun" w:eastAsia="SimSun" w:cs="SimSun"/>
          <w:sz w:val="30"/>
          <w:szCs w:val="30"/>
          <w:spacing w:val="34"/>
        </w:rPr>
        <w:t xml:space="preserve">    </w:t>
      </w:r>
      <w:r>
        <w:rPr>
          <w:rFonts w:ascii="SimSun" w:hAnsi="SimSun" w:eastAsia="SimSun" w:cs="SimSun"/>
          <w:sz w:val="30"/>
          <w:szCs w:val="30"/>
          <w:spacing w:val="-66"/>
          <w:w w:val="93"/>
        </w:rPr>
        <w:t>期</w:t>
      </w:r>
      <w:r>
        <w:rPr>
          <w:rFonts w:ascii="SimSun" w:hAnsi="SimSun" w:eastAsia="SimSun" w:cs="SimSun"/>
          <w:sz w:val="30"/>
          <w:szCs w:val="30"/>
          <w:spacing w:val="55"/>
        </w:rPr>
        <w:t xml:space="preserve"> </w:t>
      </w:r>
      <w:r>
        <w:rPr>
          <w:rFonts w:ascii="SimSun" w:hAnsi="SimSun" w:eastAsia="SimSun" w:cs="SimSun"/>
          <w:sz w:val="30"/>
          <w:szCs w:val="30"/>
          <w:spacing w:val="-66"/>
          <w:w w:val="93"/>
        </w:rPr>
        <w:t>：</w:t>
      </w:r>
      <w:r>
        <w:rPr>
          <w:rFonts w:ascii="Times New Roman" w:hAnsi="Times New Roman" w:eastAsia="Times New Roman" w:cs="Times New Roman"/>
          <w:sz w:val="19"/>
          <w:szCs w:val="19"/>
          <w:u w:val="single" w:color="auto"/>
          <w:spacing w:val="9"/>
        </w:rPr>
        <w:t xml:space="preserve">    </w:t>
      </w:r>
      <w:r>
        <w:rPr>
          <w:rFonts w:ascii="Times New Roman" w:hAnsi="Times New Roman" w:eastAsia="Times New Roman" w:cs="Times New Roman"/>
          <w:sz w:val="19"/>
          <w:szCs w:val="19"/>
          <w:u w:val="single" w:color="auto"/>
          <w:spacing w:val="-10"/>
        </w:rPr>
        <w:t>2024     </w:t>
      </w:r>
      <w:r>
        <w:rPr>
          <w:rFonts w:ascii="Times New Roman" w:hAnsi="Times New Roman" w:eastAsia="Times New Roman" w:cs="Times New Roman"/>
          <w:sz w:val="19"/>
          <w:szCs w:val="19"/>
          <w:spacing w:val="-35"/>
        </w:rPr>
        <w:t xml:space="preserve"> </w:t>
      </w:r>
      <w:r>
        <w:rPr>
          <w:rFonts w:ascii="SimSun" w:hAnsi="SimSun" w:eastAsia="SimSun" w:cs="SimSun"/>
          <w:sz w:val="21"/>
          <w:szCs w:val="21"/>
          <w:spacing w:val="-10"/>
          <w:position w:val="3"/>
        </w:rPr>
        <w:t>年.</w:t>
      </w:r>
      <w:r>
        <w:rPr>
          <w:rFonts w:ascii="SimSun" w:hAnsi="SimSun" w:eastAsia="SimSun" w:cs="SimSun"/>
          <w:sz w:val="21"/>
          <w:szCs w:val="21"/>
          <w:spacing w:val="98"/>
          <w:position w:val="3"/>
        </w:rPr>
        <w:t xml:space="preserve"> </w:t>
      </w:r>
      <w:r>
        <w:rPr>
          <w:rFonts w:ascii="SimSun" w:hAnsi="SimSun" w:eastAsia="SimSun" w:cs="SimSun"/>
          <w:sz w:val="21"/>
          <w:szCs w:val="21"/>
          <w:u w:val="single" w:color="auto"/>
          <w:spacing w:val="-10"/>
          <w:position w:val="-1"/>
        </w:rPr>
        <w:t>6</w:t>
      </w:r>
      <w:r>
        <w:rPr>
          <w:rFonts w:ascii="SimSun" w:hAnsi="SimSun" w:eastAsia="SimSun" w:cs="SimSun"/>
          <w:sz w:val="21"/>
          <w:szCs w:val="21"/>
          <w:spacing w:val="70"/>
          <w:position w:val="-1"/>
        </w:rPr>
        <w:t xml:space="preserve"> </w:t>
      </w:r>
      <w:r>
        <w:rPr>
          <w:rFonts w:ascii="SimSun" w:hAnsi="SimSun" w:eastAsia="SimSun" w:cs="SimSun"/>
          <w:sz w:val="21"/>
          <w:szCs w:val="21"/>
          <w:spacing w:val="-10"/>
          <w:position w:val="-1"/>
        </w:rPr>
        <w:t>月  </w:t>
      </w:r>
      <w:r>
        <w:rPr>
          <w:rFonts w:ascii="SimSun" w:hAnsi="SimSun" w:eastAsia="SimSun" w:cs="SimSun"/>
          <w:sz w:val="21"/>
          <w:szCs w:val="21"/>
          <w:u w:val="single" w:color="auto"/>
          <w:spacing w:val="-10"/>
          <w:position w:val="-1"/>
        </w:rPr>
        <w:t>2</w:t>
      </w:r>
      <w:r>
        <w:rPr>
          <w:rFonts w:ascii="SimSun" w:hAnsi="SimSun" w:eastAsia="SimSun" w:cs="SimSun"/>
          <w:sz w:val="21"/>
          <w:szCs w:val="21"/>
          <w:u w:val="single" w:color="auto"/>
          <w:spacing w:val="52"/>
          <w:position w:val="-1"/>
        </w:rPr>
        <w:t xml:space="preserve"> </w:t>
      </w:r>
      <w:r>
        <w:rPr>
          <w:rFonts w:ascii="SimSun" w:hAnsi="SimSun" w:eastAsia="SimSun" w:cs="SimSun"/>
          <w:sz w:val="21"/>
          <w:szCs w:val="21"/>
          <w:u w:val="single" w:color="auto"/>
          <w:spacing w:val="-10"/>
          <w:position w:val="-1"/>
        </w:rPr>
        <w:t>4  日</w:t>
      </w:r>
    </w:p>
    <w:p>
      <w:pPr>
        <w:spacing w:line="228" w:lineRule="auto"/>
        <w:sectPr>
          <w:footerReference w:type="default" r:id="rId47"/>
          <w:pgSz w:w="11910" w:h="16840"/>
          <w:pgMar w:top="400" w:right="1786" w:bottom="1215" w:left="1786" w:header="0" w:footer="1091" w:gutter="0"/>
        </w:sectPr>
        <w:rPr>
          <w:rFonts w:ascii="SimSun" w:hAnsi="SimSun" w:eastAsia="SimSun" w:cs="SimSun"/>
          <w:sz w:val="21"/>
          <w:szCs w:val="21"/>
        </w:rPr>
      </w:pP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73"/>
        <w:spacing w:before="65" w:line="219" w:lineRule="auto"/>
        <w:rPr>
          <w:rFonts w:ascii="SimSun" w:hAnsi="SimSun" w:eastAsia="SimSun" w:cs="SimSun"/>
          <w:sz w:val="20"/>
          <w:szCs w:val="20"/>
        </w:rPr>
      </w:pPr>
      <w:r>
        <w:rPr>
          <w:rFonts w:ascii="SimSun" w:hAnsi="SimSun" w:eastAsia="SimSun" w:cs="SimSun"/>
          <w:sz w:val="20"/>
          <w:szCs w:val="20"/>
          <w:spacing w:val="7"/>
        </w:rPr>
        <w:t>法定代表人身份证复印件</w:t>
      </w:r>
    </w:p>
    <w:p>
      <w:pPr>
        <w:pStyle w:val="BodyText"/>
        <w:spacing w:line="345" w:lineRule="auto"/>
        <w:rPr/>
      </w:pPr>
      <w:r/>
    </w:p>
    <w:p>
      <w:pPr>
        <w:pStyle w:val="BodyText"/>
        <w:spacing w:line="345" w:lineRule="auto"/>
        <w:rPr/>
      </w:pPr>
      <w:r/>
    </w:p>
    <w:p>
      <w:pPr>
        <w:pStyle w:val="BodyText"/>
        <w:ind w:firstLine="1083"/>
        <w:spacing w:line="7729" w:lineRule="exact"/>
        <w:rPr/>
      </w:pPr>
      <w:r>
        <w:rPr>
          <w:position w:val="-154"/>
        </w:rPr>
        <w:pict>
          <v:group id="_x0000_s26" style="mso-position-vertical-relative:line;mso-position-horizontal-relative:char;width:272.55pt;height:386.5pt;" filled="false" stroked="false" coordsize="5450,7730" coordorigin="0,0">
            <v:shape id="_x0000_s28" style="position:absolute;left:0;top:0;width:5450;height:7730;" filled="false" stroked="false" type="#_x0000_t75">
              <v:imagedata o:title="" r:id="rId50"/>
            </v:shape>
            <v:shape id="_x0000_s30" style="position:absolute;left:447;top:461;width:4477;height:6977;" filled="false" stroked="false" type="#_x0000_t202">
              <v:fill on="false"/>
              <v:stroke on="false"/>
              <v:path/>
              <v:imagedata o:title=""/>
              <o:lock v:ext="edit" aspectratio="false"/>
              <v:textbox inset="0mm,0mm,0mm,0mm">
                <w:txbxContent>
                  <w:p>
                    <w:pPr>
                      <w:ind w:left="22"/>
                      <w:spacing w:before="20" w:line="219" w:lineRule="auto"/>
                      <w:rPr>
                        <w:rFonts w:ascii="SimSun" w:hAnsi="SimSun" w:eastAsia="SimSun" w:cs="SimSun"/>
                        <w:sz w:val="20"/>
                        <w:szCs w:val="20"/>
                      </w:rPr>
                    </w:pPr>
                    <w:r>
                      <w:rPr>
                        <w:rFonts w:ascii="SimSun" w:hAnsi="SimSun" w:eastAsia="SimSun" w:cs="SimSun"/>
                        <w:sz w:val="29"/>
                        <w:szCs w:val="29"/>
                        <w:spacing w:val="24"/>
                      </w:rPr>
                      <w:t>姓名</w:t>
                    </w:r>
                    <w:r>
                      <w:rPr>
                        <w:rFonts w:ascii="SimSun" w:hAnsi="SimSun" w:eastAsia="SimSun" w:cs="SimSun"/>
                        <w:sz w:val="20"/>
                        <w:szCs w:val="20"/>
                        <w:b/>
                        <w:bCs/>
                        <w:spacing w:val="24"/>
                      </w:rPr>
                      <w:t>黄忆霞</w:t>
                    </w:r>
                  </w:p>
                  <w:p>
                    <w:pPr>
                      <w:ind w:left="20"/>
                      <w:spacing w:before="141" w:line="211" w:lineRule="auto"/>
                      <w:rPr>
                        <w:rFonts w:ascii="SimSun" w:hAnsi="SimSun" w:eastAsia="SimSun" w:cs="SimSun"/>
                        <w:sz w:val="20"/>
                        <w:szCs w:val="20"/>
                      </w:rPr>
                    </w:pPr>
                    <w:r>
                      <w:rPr>
                        <w:rFonts w:ascii="SimSun" w:hAnsi="SimSun" w:eastAsia="SimSun" w:cs="SimSun"/>
                        <w:sz w:val="21"/>
                        <w:szCs w:val="21"/>
                        <w:i/>
                        <w:iCs/>
                        <w:spacing w:val="15"/>
                      </w:rPr>
                      <w:t>性</w:t>
                    </w:r>
                    <w:r>
                      <w:rPr>
                        <w:rFonts w:ascii="SimSun" w:hAnsi="SimSun" w:eastAsia="SimSun" w:cs="SimSun"/>
                        <w:sz w:val="21"/>
                        <w:szCs w:val="21"/>
                        <w:spacing w:val="-59"/>
                      </w:rPr>
                      <w:t xml:space="preserve"> </w:t>
                    </w:r>
                    <w:r>
                      <w:rPr>
                        <w:rFonts w:ascii="SimSun" w:hAnsi="SimSun" w:eastAsia="SimSun" w:cs="SimSun"/>
                        <w:sz w:val="21"/>
                        <w:szCs w:val="21"/>
                        <w:i/>
                        <w:iCs/>
                        <w:spacing w:val="15"/>
                      </w:rPr>
                      <w:t>别</w:t>
                    </w:r>
                    <w:r>
                      <w:rPr>
                        <w:rFonts w:ascii="SimSun" w:hAnsi="SimSun" w:eastAsia="SimSun" w:cs="SimSun"/>
                        <w:sz w:val="21"/>
                        <w:szCs w:val="21"/>
                        <w:spacing w:val="-57"/>
                      </w:rPr>
                      <w:t xml:space="preserve"> </w:t>
                    </w:r>
                    <w:r>
                      <w:rPr>
                        <w:rFonts w:ascii="SimSun" w:hAnsi="SimSun" w:eastAsia="SimSun" w:cs="SimSun"/>
                        <w:sz w:val="21"/>
                        <w:szCs w:val="21"/>
                        <w:i/>
                        <w:iCs/>
                        <w:spacing w:val="15"/>
                      </w:rPr>
                      <w:t>女</w:t>
                    </w:r>
                    <w:r>
                      <w:rPr>
                        <w:rFonts w:ascii="SimSun" w:hAnsi="SimSun" w:eastAsia="SimSun" w:cs="SimSun"/>
                        <w:sz w:val="21"/>
                        <w:szCs w:val="21"/>
                        <w:spacing w:val="39"/>
                      </w:rPr>
                      <w:t xml:space="preserve">  </w:t>
                    </w:r>
                    <w:r>
                      <w:rPr>
                        <w:rFonts w:ascii="SimSun" w:hAnsi="SimSun" w:eastAsia="SimSun" w:cs="SimSun"/>
                        <w:sz w:val="20"/>
                        <w:szCs w:val="20"/>
                        <w:spacing w:val="15"/>
                      </w:rPr>
                      <w:t>民 施汉</w:t>
                    </w:r>
                  </w:p>
                  <w:p>
                    <w:pPr>
                      <w:ind w:left="22"/>
                      <w:spacing w:before="150" w:line="219" w:lineRule="auto"/>
                      <w:rPr>
                        <w:rFonts w:ascii="SimSun" w:hAnsi="SimSun" w:eastAsia="SimSun" w:cs="SimSun"/>
                        <w:sz w:val="20"/>
                        <w:szCs w:val="20"/>
                      </w:rPr>
                    </w:pPr>
                    <w:r>
                      <w:rPr>
                        <w:rFonts w:ascii="SimSun" w:hAnsi="SimSun" w:eastAsia="SimSun" w:cs="SimSun"/>
                        <w:sz w:val="20"/>
                        <w:szCs w:val="20"/>
                        <w:spacing w:val="-12"/>
                      </w:rPr>
                      <w:t>出</w:t>
                    </w:r>
                    <w:r>
                      <w:rPr>
                        <w:rFonts w:ascii="SimSun" w:hAnsi="SimSun" w:eastAsia="SimSun" w:cs="SimSun"/>
                        <w:sz w:val="20"/>
                        <w:szCs w:val="20"/>
                        <w:spacing w:val="-31"/>
                      </w:rPr>
                      <w:t xml:space="preserve"> </w:t>
                    </w:r>
                    <w:r>
                      <w:rPr>
                        <w:rFonts w:ascii="SimSun" w:hAnsi="SimSun" w:eastAsia="SimSun" w:cs="SimSun"/>
                        <w:sz w:val="20"/>
                        <w:szCs w:val="20"/>
                        <w:spacing w:val="-12"/>
                      </w:rPr>
                      <w:t>住</w:t>
                    </w:r>
                    <w:r>
                      <w:rPr>
                        <w:rFonts w:ascii="SimSun" w:hAnsi="SimSun" w:eastAsia="SimSun" w:cs="SimSun"/>
                        <w:sz w:val="20"/>
                        <w:szCs w:val="20"/>
                        <w:spacing w:val="-20"/>
                      </w:rPr>
                      <w:t xml:space="preserve"> </w:t>
                    </w:r>
                    <w:r>
                      <w:rPr>
                        <w:rFonts w:ascii="SimSun" w:hAnsi="SimSun" w:eastAsia="SimSun" w:cs="SimSun"/>
                        <w:sz w:val="20"/>
                        <w:szCs w:val="20"/>
                        <w:spacing w:val="-12"/>
                      </w:rPr>
                      <w:t>1</w:t>
                    </w:r>
                    <w:r>
                      <w:rPr>
                        <w:rFonts w:ascii="SimSun" w:hAnsi="SimSun" w:eastAsia="SimSun" w:cs="SimSun"/>
                        <w:sz w:val="20"/>
                        <w:szCs w:val="20"/>
                        <w:spacing w:val="-34"/>
                      </w:rPr>
                      <w:t xml:space="preserve"> </w:t>
                    </w:r>
                    <w:r>
                      <w:rPr>
                        <w:rFonts w:ascii="SimSun" w:hAnsi="SimSun" w:eastAsia="SimSun" w:cs="SimSun"/>
                        <w:sz w:val="20"/>
                        <w:szCs w:val="20"/>
                        <w:spacing w:val="-12"/>
                      </w:rPr>
                      <w:t>9</w:t>
                    </w:r>
                    <w:r>
                      <w:rPr>
                        <w:rFonts w:ascii="SimSun" w:hAnsi="SimSun" w:eastAsia="SimSun" w:cs="SimSun"/>
                        <w:sz w:val="20"/>
                        <w:szCs w:val="20"/>
                        <w:spacing w:val="-30"/>
                      </w:rPr>
                      <w:t xml:space="preserve"> </w:t>
                    </w:r>
                    <w:r>
                      <w:rPr>
                        <w:rFonts w:ascii="SimSun" w:hAnsi="SimSun" w:eastAsia="SimSun" w:cs="SimSun"/>
                        <w:sz w:val="20"/>
                        <w:szCs w:val="20"/>
                        <w:spacing w:val="-12"/>
                      </w:rPr>
                      <w:t>7</w:t>
                    </w:r>
                    <w:r>
                      <w:rPr>
                        <w:rFonts w:ascii="SimSun" w:hAnsi="SimSun" w:eastAsia="SimSun" w:cs="SimSun"/>
                        <w:sz w:val="20"/>
                        <w:szCs w:val="20"/>
                        <w:spacing w:val="-31"/>
                      </w:rPr>
                      <w:t xml:space="preserve"> </w:t>
                    </w:r>
                    <w:r>
                      <w:rPr>
                        <w:rFonts w:ascii="SimSun" w:hAnsi="SimSun" w:eastAsia="SimSun" w:cs="SimSun"/>
                        <w:sz w:val="20"/>
                        <w:szCs w:val="20"/>
                        <w:spacing w:val="-12"/>
                      </w:rPr>
                      <w:t>5</w:t>
                    </w:r>
                    <w:r>
                      <w:rPr>
                        <w:rFonts w:ascii="SimSun" w:hAnsi="SimSun" w:eastAsia="SimSun" w:cs="SimSun"/>
                        <w:sz w:val="20"/>
                        <w:szCs w:val="20"/>
                        <w:spacing w:val="-34"/>
                      </w:rPr>
                      <w:t xml:space="preserve"> </w:t>
                    </w:r>
                    <w:r>
                      <w:rPr>
                        <w:rFonts w:ascii="SimSun" w:hAnsi="SimSun" w:eastAsia="SimSun" w:cs="SimSun"/>
                        <w:sz w:val="20"/>
                        <w:szCs w:val="20"/>
                        <w:spacing w:val="-12"/>
                      </w:rPr>
                      <w:t>年</w:t>
                    </w:r>
                    <w:r>
                      <w:rPr>
                        <w:rFonts w:ascii="SimSun" w:hAnsi="SimSun" w:eastAsia="SimSun" w:cs="SimSun"/>
                        <w:sz w:val="20"/>
                        <w:szCs w:val="20"/>
                        <w:spacing w:val="-20"/>
                      </w:rPr>
                      <w:t xml:space="preserve"> </w:t>
                    </w:r>
                    <w:r>
                      <w:rPr>
                        <w:rFonts w:ascii="SimSun" w:hAnsi="SimSun" w:eastAsia="SimSun" w:cs="SimSun"/>
                        <w:sz w:val="20"/>
                        <w:szCs w:val="20"/>
                        <w:spacing w:val="-12"/>
                      </w:rPr>
                      <w:t>1</w:t>
                    </w:r>
                    <w:r>
                      <w:rPr>
                        <w:rFonts w:ascii="SimSun" w:hAnsi="SimSun" w:eastAsia="SimSun" w:cs="SimSun"/>
                        <w:sz w:val="20"/>
                        <w:szCs w:val="20"/>
                        <w:spacing w:val="-33"/>
                      </w:rPr>
                      <w:t xml:space="preserve"> </w:t>
                    </w:r>
                    <w:r>
                      <w:rPr>
                        <w:rFonts w:ascii="SimSun" w:hAnsi="SimSun" w:eastAsia="SimSun" w:cs="SimSun"/>
                        <w:sz w:val="20"/>
                        <w:szCs w:val="20"/>
                        <w:spacing w:val="-12"/>
                      </w:rPr>
                      <w:t>0</w:t>
                    </w:r>
                    <w:r>
                      <w:rPr>
                        <w:rFonts w:ascii="SimSun" w:hAnsi="SimSun" w:eastAsia="SimSun" w:cs="SimSun"/>
                        <w:sz w:val="20"/>
                        <w:szCs w:val="20"/>
                        <w:spacing w:val="-30"/>
                      </w:rPr>
                      <w:t xml:space="preserve"> </w:t>
                    </w:r>
                    <w:r>
                      <w:rPr>
                        <w:rFonts w:ascii="SimSun" w:hAnsi="SimSun" w:eastAsia="SimSun" w:cs="SimSun"/>
                        <w:sz w:val="20"/>
                        <w:szCs w:val="20"/>
                        <w:spacing w:val="-12"/>
                      </w:rPr>
                      <w:t>月</w:t>
                    </w:r>
                    <w:r>
                      <w:rPr>
                        <w:rFonts w:ascii="SimSun" w:hAnsi="SimSun" w:eastAsia="SimSun" w:cs="SimSun"/>
                        <w:sz w:val="20"/>
                        <w:szCs w:val="20"/>
                        <w:spacing w:val="-34"/>
                      </w:rPr>
                      <w:t xml:space="preserve"> </w:t>
                    </w:r>
                    <w:r>
                      <w:rPr>
                        <w:rFonts w:ascii="SimSun" w:hAnsi="SimSun" w:eastAsia="SimSun" w:cs="SimSun"/>
                        <w:sz w:val="20"/>
                        <w:szCs w:val="20"/>
                        <w:spacing w:val="-12"/>
                      </w:rPr>
                      <w:t>8 日</w:t>
                    </w:r>
                  </w:p>
                  <w:p>
                    <w:pPr>
                      <w:ind w:left="22"/>
                      <w:spacing w:before="221" w:line="237" w:lineRule="auto"/>
                      <w:rPr>
                        <w:rFonts w:ascii="SimSun" w:hAnsi="SimSun" w:eastAsia="SimSun" w:cs="SimSun"/>
                        <w:sz w:val="20"/>
                        <w:szCs w:val="20"/>
                      </w:rPr>
                    </w:pPr>
                    <w:r>
                      <w:rPr>
                        <w:rFonts w:ascii="KaiTi" w:hAnsi="KaiTi" w:eastAsia="KaiTi" w:cs="KaiTi"/>
                        <w:sz w:val="20"/>
                        <w:szCs w:val="20"/>
                        <w:spacing w:val="-3"/>
                      </w:rPr>
                      <w:t>住</w:t>
                    </w:r>
                    <w:r>
                      <w:rPr>
                        <w:rFonts w:ascii="KaiTi" w:hAnsi="KaiTi" w:eastAsia="KaiTi" w:cs="KaiTi"/>
                        <w:sz w:val="20"/>
                        <w:szCs w:val="20"/>
                        <w:spacing w:val="-3"/>
                      </w:rPr>
                      <w:t xml:space="preserve"> </w:t>
                    </w:r>
                    <w:r>
                      <w:rPr>
                        <w:rFonts w:ascii="KaiTi" w:hAnsi="KaiTi" w:eastAsia="KaiTi" w:cs="KaiTi"/>
                        <w:sz w:val="20"/>
                        <w:szCs w:val="20"/>
                        <w:spacing w:val="-3"/>
                      </w:rPr>
                      <w:t>址</w:t>
                    </w:r>
                    <w:r>
                      <w:rPr>
                        <w:rFonts w:ascii="KaiTi" w:hAnsi="KaiTi" w:eastAsia="KaiTi" w:cs="KaiTi"/>
                        <w:sz w:val="20"/>
                        <w:szCs w:val="20"/>
                        <w:spacing w:val="-27"/>
                      </w:rPr>
                      <w:t xml:space="preserve"> </w:t>
                    </w:r>
                    <w:r>
                      <w:rPr>
                        <w:rFonts w:ascii="SimSun" w:hAnsi="SimSun" w:eastAsia="SimSun" w:cs="SimSun"/>
                        <w:sz w:val="20"/>
                        <w:szCs w:val="20"/>
                        <w:spacing w:val="-3"/>
                      </w:rPr>
                      <w:t>广东省深圳市罗湖区东昌</w:t>
                    </w:r>
                  </w:p>
                  <w:p>
                    <w:pPr>
                      <w:ind w:left="632"/>
                      <w:spacing w:line="220" w:lineRule="auto"/>
                      <w:rPr>
                        <w:rFonts w:ascii="SimSun" w:hAnsi="SimSun" w:eastAsia="SimSun" w:cs="SimSun"/>
                        <w:sz w:val="20"/>
                        <w:szCs w:val="20"/>
                      </w:rPr>
                    </w:pPr>
                    <w:r>
                      <w:rPr>
                        <w:rFonts w:ascii="FangSong" w:hAnsi="FangSong" w:eastAsia="FangSong" w:cs="FangSong"/>
                        <w:sz w:val="20"/>
                        <w:szCs w:val="20"/>
                        <w:spacing w:val="-1"/>
                      </w:rPr>
                      <w:t>路76号今日家园明秀轩7</w:t>
                    </w:r>
                    <w:r>
                      <w:rPr>
                        <w:rFonts w:ascii="SimSun" w:hAnsi="SimSun" w:eastAsia="SimSun" w:cs="SimSun"/>
                        <w:sz w:val="20"/>
                        <w:szCs w:val="20"/>
                        <w:spacing w:val="-1"/>
                      </w:rPr>
                      <w:t>L</w:t>
                    </w:r>
                  </w:p>
                  <w:p>
                    <w:pPr>
                      <w:spacing w:line="243" w:lineRule="auto"/>
                      <w:rPr>
                        <w:rFonts w:ascii="Arial"/>
                        <w:sz w:val="21"/>
                      </w:rPr>
                    </w:pPr>
                    <w:r/>
                  </w:p>
                  <w:p>
                    <w:pPr>
                      <w:spacing w:line="243" w:lineRule="auto"/>
                      <w:rPr>
                        <w:rFonts w:ascii="Arial"/>
                        <w:sz w:val="21"/>
                      </w:rPr>
                    </w:pPr>
                    <w:r/>
                  </w:p>
                  <w:p>
                    <w:pPr>
                      <w:ind w:left="22"/>
                      <w:spacing w:before="66" w:line="222" w:lineRule="auto"/>
                      <w:rPr>
                        <w:rFonts w:ascii="Times New Roman" w:hAnsi="Times New Roman" w:eastAsia="Times New Roman" w:cs="Times New Roman"/>
                        <w:sz w:val="20"/>
                        <w:szCs w:val="20"/>
                      </w:rPr>
                    </w:pPr>
                    <w:r>
                      <w:rPr>
                        <w:rFonts w:ascii="FangSong" w:hAnsi="FangSong" w:eastAsia="FangSong" w:cs="FangSong"/>
                        <w:sz w:val="20"/>
                        <w:szCs w:val="20"/>
                        <w:spacing w:val="1"/>
                      </w:rPr>
                      <w:t>公民身份号码</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1"/>
                      </w:rPr>
                      <w:t>44052019751008</w:t>
                    </w:r>
                    <w:r>
                      <w:rPr>
                        <w:rFonts w:ascii="Times New Roman" w:hAnsi="Times New Roman" w:eastAsia="Times New Roman" w:cs="Times New Roman"/>
                        <w:sz w:val="20"/>
                        <w:szCs w:val="20"/>
                      </w:rPr>
                      <w:t>1223</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219" w:right="20" w:firstLine="188"/>
                      <w:spacing w:before="134" w:line="216" w:lineRule="auto"/>
                      <w:rPr>
                        <w:rFonts w:ascii="SimSun" w:hAnsi="SimSun" w:eastAsia="SimSun" w:cs="SimSun"/>
                        <w:sz w:val="52"/>
                        <w:szCs w:val="52"/>
                      </w:rPr>
                    </w:pPr>
                    <w:r>
                      <w:rPr>
                        <w:rFonts w:ascii="SimSun" w:hAnsi="SimSun" w:eastAsia="SimSun" w:cs="SimSun"/>
                        <w:sz w:val="41"/>
                        <w:szCs w:val="41"/>
                        <w:b/>
                        <w:bCs/>
                        <w:spacing w:val="-5"/>
                      </w:rPr>
                      <w:t>中华人民共和国</w:t>
                    </w:r>
                    <w:r>
                      <w:rPr>
                        <w:rFonts w:ascii="SimSun" w:hAnsi="SimSun" w:eastAsia="SimSun" w:cs="SimSun"/>
                        <w:sz w:val="41"/>
                        <w:szCs w:val="41"/>
                        <w:spacing w:val="1"/>
                      </w:rPr>
                      <w:t xml:space="preserve">  </w:t>
                    </w:r>
                    <w:r>
                      <w:rPr>
                        <w:rFonts w:ascii="SimSun" w:hAnsi="SimSun" w:eastAsia="SimSun" w:cs="SimSun"/>
                        <w:sz w:val="52"/>
                        <w:szCs w:val="52"/>
                        <w:b/>
                        <w:bCs/>
                        <w:spacing w:val="-37"/>
                      </w:rPr>
                      <w:t>居</w:t>
                    </w:r>
                    <w:r>
                      <w:rPr>
                        <w:rFonts w:ascii="SimSun" w:hAnsi="SimSun" w:eastAsia="SimSun" w:cs="SimSun"/>
                        <w:sz w:val="52"/>
                        <w:szCs w:val="52"/>
                        <w:spacing w:val="-37"/>
                      </w:rPr>
                      <w:t xml:space="preserve"> </w:t>
                    </w:r>
                    <w:r>
                      <w:rPr>
                        <w:rFonts w:ascii="SimSun" w:hAnsi="SimSun" w:eastAsia="SimSun" w:cs="SimSun"/>
                        <w:sz w:val="52"/>
                        <w:szCs w:val="52"/>
                        <w:b/>
                        <w:bCs/>
                        <w:spacing w:val="-37"/>
                      </w:rPr>
                      <w:t>民</w:t>
                    </w:r>
                    <w:r>
                      <w:rPr>
                        <w:rFonts w:ascii="SimSun" w:hAnsi="SimSun" w:eastAsia="SimSun" w:cs="SimSun"/>
                        <w:sz w:val="52"/>
                        <w:szCs w:val="52"/>
                        <w:spacing w:val="-61"/>
                      </w:rPr>
                      <w:t xml:space="preserve"> </w:t>
                    </w:r>
                    <w:r>
                      <w:rPr>
                        <w:rFonts w:ascii="SimSun" w:hAnsi="SimSun" w:eastAsia="SimSun" w:cs="SimSun"/>
                        <w:sz w:val="52"/>
                        <w:szCs w:val="52"/>
                        <w:b/>
                        <w:bCs/>
                        <w:spacing w:val="-37"/>
                      </w:rPr>
                      <w:t>身</w:t>
                    </w:r>
                    <w:r>
                      <w:rPr>
                        <w:rFonts w:ascii="SimSun" w:hAnsi="SimSun" w:eastAsia="SimSun" w:cs="SimSun"/>
                        <w:sz w:val="52"/>
                        <w:szCs w:val="52"/>
                        <w:spacing w:val="-74"/>
                      </w:rPr>
                      <w:t xml:space="preserve"> </w:t>
                    </w:r>
                    <w:r>
                      <w:rPr>
                        <w:rFonts w:ascii="SimSun" w:hAnsi="SimSun" w:eastAsia="SimSun" w:cs="SimSun"/>
                        <w:sz w:val="52"/>
                        <w:szCs w:val="52"/>
                        <w:b/>
                        <w:bCs/>
                        <w:spacing w:val="-37"/>
                      </w:rPr>
                      <w:t>份</w:t>
                    </w:r>
                    <w:r>
                      <w:rPr>
                        <w:rFonts w:ascii="SimSun" w:hAnsi="SimSun" w:eastAsia="SimSun" w:cs="SimSun"/>
                        <w:sz w:val="52"/>
                        <w:szCs w:val="52"/>
                        <w:spacing w:val="-74"/>
                      </w:rPr>
                      <w:t xml:space="preserve"> </w:t>
                    </w:r>
                    <w:r>
                      <w:rPr>
                        <w:rFonts w:ascii="SimSun" w:hAnsi="SimSun" w:eastAsia="SimSun" w:cs="SimSun"/>
                        <w:sz w:val="52"/>
                        <w:szCs w:val="52"/>
                        <w:b/>
                        <w:bCs/>
                        <w:spacing w:val="-37"/>
                      </w:rPr>
                      <w:t>证</w:t>
                    </w:r>
                  </w:p>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ind w:left="872"/>
                      <w:spacing w:before="65" w:line="219" w:lineRule="auto"/>
                      <w:rPr>
                        <w:rFonts w:ascii="SimSun" w:hAnsi="SimSun" w:eastAsia="SimSun" w:cs="SimSun"/>
                        <w:sz w:val="20"/>
                        <w:szCs w:val="20"/>
                      </w:rPr>
                    </w:pPr>
                    <w:r>
                      <w:rPr>
                        <w:rFonts w:ascii="SimSun" w:hAnsi="SimSun" w:eastAsia="SimSun" w:cs="SimSun"/>
                        <w:sz w:val="20"/>
                        <w:szCs w:val="20"/>
                        <w:spacing w:val="-1"/>
                      </w:rPr>
                      <w:t>签发机关 深圳市公安局罗湖分局</w:t>
                    </w:r>
                  </w:p>
                  <w:p>
                    <w:pPr>
                      <w:ind w:left="862"/>
                      <w:spacing w:before="195" w:line="220" w:lineRule="auto"/>
                      <w:rPr>
                        <w:rFonts w:ascii="SimSun" w:hAnsi="SimSun" w:eastAsia="SimSun" w:cs="SimSun"/>
                        <w:sz w:val="20"/>
                        <w:szCs w:val="20"/>
                      </w:rPr>
                    </w:pPr>
                    <w:r>
                      <w:rPr>
                        <w:rFonts w:ascii="SimSun" w:hAnsi="SimSun" w:eastAsia="SimSun" w:cs="SimSun"/>
                        <w:sz w:val="20"/>
                        <w:szCs w:val="20"/>
                        <w:spacing w:val="4"/>
                      </w:rPr>
                      <w:t>有效期限2008.11.28-2028.11.28</w:t>
                    </w:r>
                  </w:p>
                </w:txbxContent>
              </v:textbox>
            </v:shape>
            <v:shape id="_x0000_s32" style="position:absolute;left:2589;top:3000;width:2261;height:2320;" filled="false" stroked="false" type="#_x0000_t75">
              <v:imagedata o:title="" r:id="rId51"/>
            </v:shape>
          </v:group>
        </w:pict>
      </w:r>
    </w:p>
    <w:p>
      <w:pPr>
        <w:spacing w:line="7729" w:lineRule="exact"/>
        <w:sectPr>
          <w:footerReference w:type="default" r:id="rId49"/>
          <w:pgSz w:w="11910" w:h="16840"/>
          <w:pgMar w:top="400" w:right="1786" w:bottom="1287" w:left="1786" w:header="0" w:footer="1161" w:gutter="0"/>
        </w:sectPr>
        <w:rPr/>
      </w:pPr>
    </w:p>
    <w:p>
      <w:pPr>
        <w:pStyle w:val="BodyText"/>
        <w:spacing w:line="284"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76"/>
        <w:spacing w:before="68" w:line="219" w:lineRule="auto"/>
        <w:rPr>
          <w:rFonts w:ascii="SimSun" w:hAnsi="SimSun" w:eastAsia="SimSun" w:cs="SimSun"/>
          <w:sz w:val="21"/>
          <w:szCs w:val="21"/>
        </w:rPr>
      </w:pPr>
      <w:bookmarkStart w:name="bookmark4" w:id="3"/>
      <w:bookmarkEnd w:id="3"/>
      <w:r>
        <w:rPr>
          <w:rFonts w:ascii="SimSun" w:hAnsi="SimSun" w:eastAsia="SimSun" w:cs="SimSun"/>
          <w:sz w:val="21"/>
          <w:szCs w:val="21"/>
          <w:b/>
          <w:bCs/>
          <w:spacing w:val="-15"/>
        </w:rPr>
        <w:t>附</w:t>
      </w:r>
      <w:r>
        <w:rPr>
          <w:rFonts w:ascii="SimSun" w:hAnsi="SimSun" w:eastAsia="SimSun" w:cs="SimSun"/>
          <w:sz w:val="21"/>
          <w:szCs w:val="21"/>
          <w:spacing w:val="-41"/>
        </w:rPr>
        <w:t xml:space="preserve"> </w:t>
      </w:r>
      <w:r>
        <w:rPr>
          <w:rFonts w:ascii="SimSun" w:hAnsi="SimSun" w:eastAsia="SimSun" w:cs="SimSun"/>
          <w:sz w:val="21"/>
          <w:szCs w:val="21"/>
          <w:b/>
          <w:bCs/>
          <w:spacing w:val="-15"/>
        </w:rPr>
        <w:t>件</w:t>
      </w:r>
      <w:r>
        <w:rPr>
          <w:rFonts w:ascii="SimSun" w:hAnsi="SimSun" w:eastAsia="SimSun" w:cs="SimSun"/>
          <w:sz w:val="21"/>
          <w:szCs w:val="21"/>
          <w:spacing w:val="-43"/>
        </w:rPr>
        <w:t xml:space="preserve"> </w:t>
      </w:r>
      <w:r>
        <w:rPr>
          <w:rFonts w:ascii="SimSun" w:hAnsi="SimSun" w:eastAsia="SimSun" w:cs="SimSun"/>
          <w:sz w:val="21"/>
          <w:szCs w:val="21"/>
          <w:b/>
          <w:bCs/>
          <w:spacing w:val="-15"/>
        </w:rPr>
        <w:t>3</w:t>
      </w:r>
      <w:r>
        <w:rPr>
          <w:rFonts w:ascii="SimSun" w:hAnsi="SimSun" w:eastAsia="SimSun" w:cs="SimSun"/>
          <w:sz w:val="21"/>
          <w:szCs w:val="21"/>
          <w:spacing w:val="-15"/>
        </w:rPr>
        <w:t xml:space="preserve"> </w:t>
      </w:r>
      <w:r>
        <w:rPr>
          <w:rFonts w:ascii="SimSun" w:hAnsi="SimSun" w:eastAsia="SimSun" w:cs="SimSun"/>
          <w:sz w:val="21"/>
          <w:szCs w:val="21"/>
          <w:b/>
          <w:bCs/>
          <w:spacing w:val="-15"/>
        </w:rPr>
        <w:t>:</w:t>
      </w:r>
      <w:r>
        <w:rPr>
          <w:rFonts w:ascii="SimSun" w:hAnsi="SimSun" w:eastAsia="SimSun" w:cs="SimSun"/>
          <w:sz w:val="21"/>
          <w:szCs w:val="21"/>
          <w:spacing w:val="-45"/>
        </w:rPr>
        <w:t xml:space="preserve"> </w:t>
      </w:r>
      <w:r>
        <w:rPr>
          <w:rFonts w:ascii="SimSun" w:hAnsi="SimSun" w:eastAsia="SimSun" w:cs="SimSun"/>
          <w:sz w:val="21"/>
          <w:szCs w:val="21"/>
          <w:b/>
          <w:bCs/>
          <w:spacing w:val="-15"/>
        </w:rPr>
        <w:t>法</w:t>
      </w:r>
      <w:r>
        <w:rPr>
          <w:rFonts w:ascii="SimSun" w:hAnsi="SimSun" w:eastAsia="SimSun" w:cs="SimSun"/>
          <w:sz w:val="21"/>
          <w:szCs w:val="21"/>
          <w:spacing w:val="-45"/>
        </w:rPr>
        <w:t xml:space="preserve"> </w:t>
      </w:r>
      <w:r>
        <w:rPr>
          <w:rFonts w:ascii="SimSun" w:hAnsi="SimSun" w:eastAsia="SimSun" w:cs="SimSun"/>
          <w:sz w:val="21"/>
          <w:szCs w:val="21"/>
          <w:b/>
          <w:bCs/>
          <w:spacing w:val="-15"/>
        </w:rPr>
        <w:t>人</w:t>
      </w:r>
      <w:r>
        <w:rPr>
          <w:rFonts w:ascii="SimSun" w:hAnsi="SimSun" w:eastAsia="SimSun" w:cs="SimSun"/>
          <w:sz w:val="21"/>
          <w:szCs w:val="21"/>
          <w:spacing w:val="-48"/>
        </w:rPr>
        <w:t xml:space="preserve"> </w:t>
      </w:r>
      <w:r>
        <w:rPr>
          <w:rFonts w:ascii="SimSun" w:hAnsi="SimSun" w:eastAsia="SimSun" w:cs="SimSun"/>
          <w:sz w:val="21"/>
          <w:szCs w:val="21"/>
          <w:b/>
          <w:bCs/>
          <w:spacing w:val="-15"/>
        </w:rPr>
        <w:t>授</w:t>
      </w:r>
      <w:r>
        <w:rPr>
          <w:rFonts w:ascii="SimSun" w:hAnsi="SimSun" w:eastAsia="SimSun" w:cs="SimSun"/>
          <w:sz w:val="21"/>
          <w:szCs w:val="21"/>
          <w:spacing w:val="-47"/>
        </w:rPr>
        <w:t xml:space="preserve"> </w:t>
      </w:r>
      <w:r>
        <w:rPr>
          <w:rFonts w:ascii="SimSun" w:hAnsi="SimSun" w:eastAsia="SimSun" w:cs="SimSun"/>
          <w:sz w:val="21"/>
          <w:szCs w:val="21"/>
          <w:b/>
          <w:bCs/>
          <w:spacing w:val="-15"/>
        </w:rPr>
        <w:t>权</w:t>
      </w:r>
      <w:r>
        <w:rPr>
          <w:rFonts w:ascii="SimSun" w:hAnsi="SimSun" w:eastAsia="SimSun" w:cs="SimSun"/>
          <w:sz w:val="21"/>
          <w:szCs w:val="21"/>
          <w:spacing w:val="-48"/>
        </w:rPr>
        <w:t xml:space="preserve"> </w:t>
      </w:r>
      <w:r>
        <w:rPr>
          <w:rFonts w:ascii="SimSun" w:hAnsi="SimSun" w:eastAsia="SimSun" w:cs="SimSun"/>
          <w:sz w:val="21"/>
          <w:szCs w:val="21"/>
          <w:b/>
          <w:bCs/>
          <w:spacing w:val="-15"/>
        </w:rPr>
        <w:t>委</w:t>
      </w:r>
      <w:r>
        <w:rPr>
          <w:rFonts w:ascii="SimSun" w:hAnsi="SimSun" w:eastAsia="SimSun" w:cs="SimSun"/>
          <w:sz w:val="21"/>
          <w:szCs w:val="21"/>
          <w:spacing w:val="-46"/>
        </w:rPr>
        <w:t xml:space="preserve"> </w:t>
      </w:r>
      <w:r>
        <w:rPr>
          <w:rFonts w:ascii="SimSun" w:hAnsi="SimSun" w:eastAsia="SimSun" w:cs="SimSun"/>
          <w:sz w:val="21"/>
          <w:szCs w:val="21"/>
          <w:b/>
          <w:bCs/>
          <w:spacing w:val="-15"/>
        </w:rPr>
        <w:t>托</w:t>
      </w:r>
      <w:r>
        <w:rPr>
          <w:rFonts w:ascii="SimSun" w:hAnsi="SimSun" w:eastAsia="SimSun" w:cs="SimSun"/>
          <w:sz w:val="21"/>
          <w:szCs w:val="21"/>
          <w:spacing w:val="-43"/>
        </w:rPr>
        <w:t xml:space="preserve"> </w:t>
      </w:r>
      <w:r>
        <w:rPr>
          <w:rFonts w:ascii="SimSun" w:hAnsi="SimSun" w:eastAsia="SimSun" w:cs="SimSun"/>
          <w:sz w:val="21"/>
          <w:szCs w:val="21"/>
          <w:b/>
          <w:bCs/>
          <w:spacing w:val="-15"/>
        </w:rPr>
        <w:t>书</w:t>
      </w:r>
    </w:p>
    <w:p>
      <w:pPr>
        <w:pStyle w:val="BodyText"/>
        <w:spacing w:line="273" w:lineRule="auto"/>
        <w:rPr/>
      </w:pPr>
      <w:r/>
    </w:p>
    <w:p>
      <w:pPr>
        <w:pStyle w:val="BodyText"/>
        <w:spacing w:line="274" w:lineRule="auto"/>
        <w:rPr/>
      </w:pPr>
      <w:r/>
    </w:p>
    <w:p>
      <w:pPr>
        <w:pStyle w:val="BodyText"/>
        <w:spacing w:line="274" w:lineRule="auto"/>
        <w:rPr/>
      </w:pPr>
      <w:r/>
    </w:p>
    <w:p>
      <w:pPr>
        <w:pStyle w:val="BodyText"/>
        <w:spacing w:line="274" w:lineRule="auto"/>
        <w:rPr/>
      </w:pPr>
      <w:r/>
    </w:p>
    <w:p>
      <w:pPr>
        <w:ind w:left="3416"/>
        <w:spacing w:before="69" w:line="219" w:lineRule="auto"/>
        <w:rPr>
          <w:rFonts w:ascii="SimSun" w:hAnsi="SimSun" w:eastAsia="SimSun" w:cs="SimSun"/>
          <w:sz w:val="21"/>
          <w:szCs w:val="21"/>
        </w:rPr>
      </w:pPr>
      <w:r>
        <w:rPr>
          <w:rFonts w:ascii="SimSun" w:hAnsi="SimSun" w:eastAsia="SimSun" w:cs="SimSun"/>
          <w:sz w:val="21"/>
          <w:szCs w:val="21"/>
          <w:b/>
          <w:bCs/>
          <w:spacing w:val="-4"/>
        </w:rPr>
        <w:t>法人授权委托书</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3" w:right="111" w:firstLine="400"/>
        <w:spacing w:before="69" w:line="415" w:lineRule="auto"/>
        <w:jc w:val="both"/>
        <w:rPr>
          <w:rFonts w:ascii="SimSun" w:hAnsi="SimSun" w:eastAsia="SimSun" w:cs="SimSun"/>
          <w:sz w:val="21"/>
          <w:szCs w:val="21"/>
        </w:rPr>
      </w:pPr>
      <w:r>
        <w:rPr>
          <w:rFonts w:ascii="SimSun" w:hAnsi="SimSun" w:eastAsia="SimSun" w:cs="SimSun"/>
          <w:sz w:val="21"/>
          <w:szCs w:val="21"/>
          <w:spacing w:val="-1"/>
        </w:rPr>
        <w:t>本授权委托书声明：我_</w:t>
      </w:r>
      <w:r>
        <w:rPr>
          <w:rFonts w:ascii="SimSun" w:hAnsi="SimSun" w:eastAsia="SimSun" w:cs="SimSun"/>
          <w:sz w:val="21"/>
          <w:szCs w:val="21"/>
          <w:spacing w:val="38"/>
        </w:rPr>
        <w:t xml:space="preserve">  </w:t>
      </w:r>
      <w:r>
        <w:rPr>
          <w:rFonts w:ascii="SimSun" w:hAnsi="SimSun" w:eastAsia="SimSun" w:cs="SimSun"/>
          <w:sz w:val="21"/>
          <w:szCs w:val="21"/>
          <w:u w:val="single" w:color="auto"/>
          <w:spacing w:val="-98"/>
        </w:rPr>
        <w:t xml:space="preserve"> </w:t>
      </w:r>
      <w:r>
        <w:rPr>
          <w:rFonts w:ascii="SimSun" w:hAnsi="SimSun" w:eastAsia="SimSun" w:cs="SimSun"/>
          <w:sz w:val="21"/>
          <w:szCs w:val="21"/>
          <w:u w:val="single" w:color="auto"/>
          <w:spacing w:val="-1"/>
        </w:rPr>
        <w:t>黄忆霞</w:t>
      </w:r>
      <w:r>
        <w:rPr>
          <w:rFonts w:ascii="SimSun" w:hAnsi="SimSun" w:eastAsia="SimSun" w:cs="SimSun"/>
          <w:sz w:val="21"/>
          <w:szCs w:val="21"/>
          <w:spacing w:val="45"/>
        </w:rPr>
        <w:t xml:space="preserve">  </w:t>
      </w:r>
      <w:r>
        <w:rPr>
          <w:rFonts w:ascii="SimSun" w:hAnsi="SimSun" w:eastAsia="SimSun" w:cs="SimSun"/>
          <w:sz w:val="21"/>
          <w:szCs w:val="21"/>
          <w:spacing w:val="-1"/>
        </w:rPr>
        <w:t>(姓名)系_  </w:t>
      </w:r>
      <w:r>
        <w:rPr>
          <w:rFonts w:ascii="SimSun" w:hAnsi="SimSun" w:eastAsia="SimSun" w:cs="SimSun"/>
          <w:sz w:val="21"/>
          <w:szCs w:val="21"/>
          <w:u w:val="single" w:color="auto"/>
          <w:spacing w:val="-97"/>
        </w:rPr>
        <w:t xml:space="preserve"> </w:t>
      </w:r>
      <w:r>
        <w:rPr>
          <w:rFonts w:ascii="SimSun" w:hAnsi="SimSun" w:eastAsia="SimSun" w:cs="SimSun"/>
          <w:sz w:val="21"/>
          <w:szCs w:val="21"/>
          <w:u w:val="single" w:color="auto"/>
          <w:spacing w:val="-1"/>
        </w:rPr>
        <w:t>深圳市悦饰设计工程有限公司</w:t>
      </w:r>
      <w:r>
        <w:rPr>
          <w:rFonts w:ascii="SimSun" w:hAnsi="SimSun" w:eastAsia="SimSun" w:cs="SimSun"/>
          <w:sz w:val="21"/>
          <w:szCs w:val="21"/>
          <w:spacing w:val="-1"/>
        </w:rPr>
        <w:t>(投标</w:t>
      </w:r>
      <w:r>
        <w:rPr>
          <w:rFonts w:ascii="SimSun" w:hAnsi="SimSun" w:eastAsia="SimSun" w:cs="SimSun"/>
          <w:sz w:val="21"/>
          <w:szCs w:val="21"/>
        </w:rPr>
        <w:t xml:space="preserve"> </w:t>
      </w:r>
      <w:r>
        <w:rPr>
          <w:rFonts w:ascii="SimSun" w:hAnsi="SimSun" w:eastAsia="SimSun" w:cs="SimSun"/>
          <w:sz w:val="21"/>
          <w:szCs w:val="21"/>
          <w:spacing w:val="12"/>
        </w:rPr>
        <w:t>人名称)的法定代表人，现授权委托</w:t>
      </w:r>
      <w:r>
        <w:rPr>
          <w:rFonts w:ascii="SimSun" w:hAnsi="SimSun" w:eastAsia="SimSun" w:cs="SimSun"/>
          <w:sz w:val="21"/>
          <w:szCs w:val="21"/>
          <w:u w:val="single" w:color="auto"/>
          <w:spacing w:val="12"/>
        </w:rPr>
        <w:t xml:space="preserve"> 深圳市悦饰设计工程</w:t>
      </w:r>
      <w:r>
        <w:rPr>
          <w:rFonts w:ascii="SimSun" w:hAnsi="SimSun" w:eastAsia="SimSun" w:cs="SimSun"/>
          <w:sz w:val="21"/>
          <w:szCs w:val="21"/>
          <w:u w:val="single" w:color="auto"/>
          <w:spacing w:val="11"/>
        </w:rPr>
        <w:t>有限公司</w:t>
      </w:r>
      <w:r>
        <w:rPr>
          <w:rFonts w:ascii="SimSun" w:hAnsi="SimSun" w:eastAsia="SimSun" w:cs="SimSun"/>
          <w:sz w:val="21"/>
          <w:szCs w:val="21"/>
          <w:spacing w:val="11"/>
        </w:rPr>
        <w:t>(</w:t>
      </w:r>
      <w:r>
        <w:rPr>
          <w:rFonts w:ascii="SimSun" w:hAnsi="SimSun" w:eastAsia="SimSun" w:cs="SimSun"/>
          <w:sz w:val="21"/>
          <w:szCs w:val="21"/>
          <w:spacing w:val="-38"/>
        </w:rPr>
        <w:t xml:space="preserve"> </w:t>
      </w:r>
      <w:r>
        <w:rPr>
          <w:rFonts w:ascii="SimSun" w:hAnsi="SimSun" w:eastAsia="SimSun" w:cs="SimSun"/>
          <w:sz w:val="21"/>
          <w:szCs w:val="21"/>
          <w:spacing w:val="11"/>
        </w:rPr>
        <w:t>单</w:t>
      </w:r>
      <w:r>
        <w:rPr>
          <w:rFonts w:ascii="SimSun" w:hAnsi="SimSun" w:eastAsia="SimSun" w:cs="SimSun"/>
          <w:sz w:val="21"/>
          <w:szCs w:val="21"/>
          <w:spacing w:val="-40"/>
        </w:rPr>
        <w:t xml:space="preserve"> </w:t>
      </w:r>
      <w:r>
        <w:rPr>
          <w:rFonts w:ascii="SimSun" w:hAnsi="SimSun" w:eastAsia="SimSun" w:cs="SimSun"/>
          <w:sz w:val="21"/>
          <w:szCs w:val="21"/>
          <w:spacing w:val="11"/>
        </w:rPr>
        <w:t>位</w:t>
      </w:r>
      <w:r>
        <w:rPr>
          <w:rFonts w:ascii="SimSun" w:hAnsi="SimSun" w:eastAsia="SimSun" w:cs="SimSun"/>
          <w:sz w:val="21"/>
          <w:szCs w:val="21"/>
          <w:spacing w:val="-38"/>
        </w:rPr>
        <w:t xml:space="preserve"> </w:t>
      </w:r>
      <w:r>
        <w:rPr>
          <w:rFonts w:ascii="SimSun" w:hAnsi="SimSun" w:eastAsia="SimSun" w:cs="SimSun"/>
          <w:sz w:val="21"/>
          <w:szCs w:val="21"/>
          <w:spacing w:val="11"/>
        </w:rPr>
        <w:t>名</w:t>
      </w:r>
      <w:r>
        <w:rPr>
          <w:rFonts w:ascii="SimSun" w:hAnsi="SimSun" w:eastAsia="SimSun" w:cs="SimSun"/>
          <w:sz w:val="21"/>
          <w:szCs w:val="21"/>
          <w:spacing w:val="-40"/>
        </w:rPr>
        <w:t xml:space="preserve"> </w:t>
      </w:r>
      <w:r>
        <w:rPr>
          <w:rFonts w:ascii="SimSun" w:hAnsi="SimSun" w:eastAsia="SimSun" w:cs="SimSun"/>
          <w:sz w:val="21"/>
          <w:szCs w:val="21"/>
          <w:spacing w:val="11"/>
        </w:rPr>
        <w:t>称</w:t>
      </w:r>
      <w:r>
        <w:rPr>
          <w:rFonts w:ascii="SimSun" w:hAnsi="SimSun" w:eastAsia="SimSun" w:cs="SimSun"/>
          <w:sz w:val="21"/>
          <w:szCs w:val="21"/>
          <w:spacing w:val="-39"/>
        </w:rPr>
        <w:t xml:space="preserve"> </w:t>
      </w:r>
      <w:r>
        <w:rPr>
          <w:rFonts w:ascii="SimSun" w:hAnsi="SimSun" w:eastAsia="SimSun" w:cs="SimSun"/>
          <w:sz w:val="21"/>
          <w:szCs w:val="21"/>
          <w:spacing w:val="11"/>
        </w:rPr>
        <w:t>)</w:t>
      </w:r>
      <w:r>
        <w:rPr>
          <w:rFonts w:ascii="SimSun" w:hAnsi="SimSun" w:eastAsia="SimSun" w:cs="SimSun"/>
          <w:sz w:val="21"/>
          <w:szCs w:val="21"/>
          <w:spacing w:val="-23"/>
        </w:rPr>
        <w:t xml:space="preserve"> </w:t>
      </w:r>
      <w:r>
        <w:rPr>
          <w:rFonts w:ascii="SimSun" w:hAnsi="SimSun" w:eastAsia="SimSun" w:cs="SimSun"/>
          <w:sz w:val="21"/>
          <w:szCs w:val="21"/>
          <w:spacing w:val="11"/>
        </w:rPr>
        <w:t>的</w:t>
      </w:r>
      <w:r>
        <w:rPr>
          <w:rFonts w:ascii="SimSun" w:hAnsi="SimSun" w:eastAsia="SimSun" w:cs="SimSun"/>
          <w:sz w:val="21"/>
          <w:szCs w:val="21"/>
        </w:rPr>
        <w:t xml:space="preserve"> </w:t>
      </w:r>
      <w:r>
        <w:rPr>
          <w:rFonts w:ascii="SimSun" w:hAnsi="SimSun" w:eastAsia="SimSun" w:cs="SimSun"/>
          <w:sz w:val="21"/>
          <w:szCs w:val="21"/>
          <w:u w:val="single" w:color="auto"/>
          <w:spacing w:val="-3"/>
        </w:rPr>
        <w:t>敖</w:t>
      </w:r>
      <w:r>
        <w:rPr>
          <w:rFonts w:ascii="SimSun" w:hAnsi="SimSun" w:eastAsia="SimSun" w:cs="SimSun"/>
          <w:sz w:val="21"/>
          <w:szCs w:val="21"/>
          <w:u w:val="single" w:color="auto"/>
          <w:spacing w:val="-25"/>
        </w:rPr>
        <w:t xml:space="preserve"> </w:t>
      </w:r>
      <w:r>
        <w:rPr>
          <w:rFonts w:ascii="SimSun" w:hAnsi="SimSun" w:eastAsia="SimSun" w:cs="SimSun"/>
          <w:sz w:val="21"/>
          <w:szCs w:val="21"/>
          <w:u w:val="single" w:color="auto"/>
          <w:spacing w:val="-3"/>
        </w:rPr>
        <w:t>康</w:t>
      </w:r>
      <w:r>
        <w:rPr>
          <w:rFonts w:ascii="SimSun" w:hAnsi="SimSun" w:eastAsia="SimSun" w:cs="SimSun"/>
          <w:sz w:val="21"/>
          <w:szCs w:val="21"/>
          <w:u w:val="single" w:color="auto"/>
          <w:spacing w:val="-21"/>
        </w:rPr>
        <w:t xml:space="preserve"> </w:t>
      </w:r>
      <w:r>
        <w:rPr>
          <w:rFonts w:ascii="SimSun" w:hAnsi="SimSun" w:eastAsia="SimSun" w:cs="SimSun"/>
          <w:sz w:val="21"/>
          <w:szCs w:val="21"/>
          <w:u w:val="single" w:color="auto"/>
          <w:spacing w:val="-3"/>
        </w:rPr>
        <w:t>亮 (</w:t>
      </w:r>
      <w:r>
        <w:rPr>
          <w:rFonts w:ascii="SimSun" w:hAnsi="SimSun" w:eastAsia="SimSun" w:cs="SimSun"/>
          <w:sz w:val="21"/>
          <w:szCs w:val="21"/>
          <w:u w:val="single" w:color="auto"/>
          <w:spacing w:val="-25"/>
        </w:rPr>
        <w:t xml:space="preserve"> </w:t>
      </w:r>
      <w:r>
        <w:rPr>
          <w:rFonts w:ascii="SimSun" w:hAnsi="SimSun" w:eastAsia="SimSun" w:cs="SimSun"/>
          <w:sz w:val="21"/>
          <w:szCs w:val="21"/>
          <w:u w:val="single" w:color="auto"/>
          <w:spacing w:val="-3"/>
        </w:rPr>
        <w:t>姓</w:t>
      </w:r>
      <w:r>
        <w:rPr>
          <w:rFonts w:ascii="SimSun" w:hAnsi="SimSun" w:eastAsia="SimSun" w:cs="SimSun"/>
          <w:sz w:val="21"/>
          <w:szCs w:val="21"/>
          <w:u w:val="single" w:color="auto"/>
          <w:spacing w:val="-22"/>
        </w:rPr>
        <w:t xml:space="preserve"> </w:t>
      </w:r>
      <w:r>
        <w:rPr>
          <w:rFonts w:ascii="SimSun" w:hAnsi="SimSun" w:eastAsia="SimSun" w:cs="SimSun"/>
          <w:sz w:val="21"/>
          <w:szCs w:val="21"/>
          <w:u w:val="single" w:color="auto"/>
          <w:spacing w:val="-3"/>
        </w:rPr>
        <w:t>名</w:t>
      </w:r>
      <w:r>
        <w:rPr>
          <w:rFonts w:ascii="SimSun" w:hAnsi="SimSun" w:eastAsia="SimSun" w:cs="SimSun"/>
          <w:sz w:val="21"/>
          <w:szCs w:val="21"/>
          <w:u w:val="single" w:color="auto"/>
          <w:spacing w:val="-23"/>
        </w:rPr>
        <w:t xml:space="preserve"> </w:t>
      </w:r>
      <w:r>
        <w:rPr>
          <w:rFonts w:ascii="SimSun" w:hAnsi="SimSun" w:eastAsia="SimSun" w:cs="SimSun"/>
          <w:sz w:val="21"/>
          <w:szCs w:val="21"/>
          <w:u w:val="single" w:color="auto"/>
          <w:spacing w:val="-3"/>
        </w:rPr>
        <w:t>)</w:t>
      </w:r>
      <w:r>
        <w:rPr>
          <w:rFonts w:ascii="SimSun" w:hAnsi="SimSun" w:eastAsia="SimSun" w:cs="SimSun"/>
          <w:sz w:val="21"/>
          <w:szCs w:val="21"/>
          <w:spacing w:val="59"/>
        </w:rPr>
        <w:t xml:space="preserve"> </w:t>
      </w:r>
      <w:r>
        <w:rPr>
          <w:rFonts w:ascii="SimSun" w:hAnsi="SimSun" w:eastAsia="SimSun" w:cs="SimSun"/>
          <w:sz w:val="21"/>
          <w:szCs w:val="21"/>
          <w:spacing w:val="-3"/>
        </w:rPr>
        <w:t>为我公司代理人，以本公司的名义参加</w:t>
      </w:r>
      <w:r>
        <w:rPr>
          <w:rFonts w:ascii="SimSun" w:hAnsi="SimSun" w:eastAsia="SimSun" w:cs="SimSun"/>
          <w:sz w:val="21"/>
          <w:szCs w:val="21"/>
          <w:u w:val="single" w:color="auto"/>
          <w:spacing w:val="-3"/>
        </w:rPr>
        <w:t xml:space="preserve"> 深圳市深水水头</w:t>
      </w:r>
      <w:r>
        <w:rPr>
          <w:rFonts w:ascii="SimSun" w:hAnsi="SimSun" w:eastAsia="SimSun" w:cs="SimSun"/>
          <w:sz w:val="21"/>
          <w:szCs w:val="21"/>
          <w:u w:val="single" w:color="auto"/>
          <w:spacing w:val="-4"/>
        </w:rPr>
        <w:t>污水处理有限</w:t>
      </w:r>
      <w:r>
        <w:rPr>
          <w:rFonts w:ascii="SimSun" w:hAnsi="SimSun" w:eastAsia="SimSun" w:cs="SimSun"/>
          <w:sz w:val="21"/>
          <w:szCs w:val="21"/>
        </w:rPr>
        <w:t xml:space="preserve"> </w:t>
      </w:r>
      <w:r>
        <w:rPr>
          <w:rFonts w:ascii="SimSun" w:hAnsi="SimSun" w:eastAsia="SimSun" w:cs="SimSun"/>
          <w:sz w:val="21"/>
          <w:szCs w:val="21"/>
          <w:u w:val="single" w:color="auto"/>
          <w:spacing w:val="-1"/>
        </w:rPr>
        <w:t>公司水头水质净化厂会议室翻修工程项目</w:t>
      </w:r>
      <w:r>
        <w:rPr>
          <w:rFonts w:ascii="SimSun" w:hAnsi="SimSun" w:eastAsia="SimSun" w:cs="SimSun"/>
          <w:sz w:val="21"/>
          <w:szCs w:val="21"/>
          <w:spacing w:val="-51"/>
        </w:rPr>
        <w:t xml:space="preserve"> </w:t>
      </w:r>
      <w:r>
        <w:rPr>
          <w:rFonts w:ascii="SimSun" w:hAnsi="SimSun" w:eastAsia="SimSun" w:cs="SimSun"/>
          <w:sz w:val="21"/>
          <w:szCs w:val="21"/>
          <w:spacing w:val="-1"/>
        </w:rPr>
        <w:t>的投标活动。代理人在开标、评标、合同谈判过</w:t>
      </w:r>
    </w:p>
    <w:p>
      <w:pPr>
        <w:ind w:left="3"/>
        <w:spacing w:line="219" w:lineRule="auto"/>
        <w:rPr>
          <w:rFonts w:ascii="SimSun" w:hAnsi="SimSun" w:eastAsia="SimSun" w:cs="SimSun"/>
          <w:sz w:val="21"/>
          <w:szCs w:val="21"/>
        </w:rPr>
      </w:pPr>
      <w:r>
        <w:rPr>
          <w:rFonts w:ascii="SimSun" w:hAnsi="SimSun" w:eastAsia="SimSun" w:cs="SimSun"/>
          <w:sz w:val="21"/>
          <w:szCs w:val="21"/>
          <w:spacing w:val="-3"/>
        </w:rPr>
        <w:t>程中所签署的一切文件和处理与之有关的一切事务及签订合同事宜，我均予以承认。</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ind w:left="403"/>
        <w:spacing w:before="82" w:line="219" w:lineRule="auto"/>
        <w:rPr>
          <w:rFonts w:ascii="Times New Roman" w:hAnsi="Times New Roman" w:eastAsia="Times New Roman" w:cs="Times New Roman"/>
          <w:sz w:val="25"/>
          <w:szCs w:val="25"/>
        </w:rPr>
      </w:pPr>
      <w:r>
        <w:rPr>
          <w:rFonts w:ascii="SimSun" w:hAnsi="SimSun" w:eastAsia="SimSun" w:cs="SimSun"/>
          <w:sz w:val="25"/>
          <w:szCs w:val="25"/>
          <w:spacing w:val="-28"/>
          <w:w w:val="98"/>
        </w:rPr>
        <w:t>代理人：</w:t>
      </w:r>
      <w:r>
        <w:rPr>
          <w:rFonts w:ascii="SimSun" w:hAnsi="SimSun" w:eastAsia="SimSun" w:cs="SimSun"/>
          <w:sz w:val="25"/>
          <w:szCs w:val="25"/>
          <w:u w:val="single" w:color="auto"/>
          <w:spacing w:val="-28"/>
          <w:w w:val="98"/>
        </w:rPr>
        <w:t>敖</w:t>
      </w:r>
      <w:r>
        <w:rPr>
          <w:rFonts w:ascii="SimSun" w:hAnsi="SimSun" w:eastAsia="SimSun" w:cs="SimSun"/>
          <w:sz w:val="25"/>
          <w:szCs w:val="25"/>
          <w:u w:val="single" w:color="auto"/>
          <w:spacing w:val="39"/>
        </w:rPr>
        <w:t xml:space="preserve"> </w:t>
      </w:r>
      <w:r>
        <w:rPr>
          <w:rFonts w:ascii="SimSun" w:hAnsi="SimSun" w:eastAsia="SimSun" w:cs="SimSun"/>
          <w:sz w:val="25"/>
          <w:szCs w:val="25"/>
          <w:u w:val="single" w:color="auto"/>
          <w:spacing w:val="-28"/>
          <w:w w:val="98"/>
        </w:rPr>
        <w:t>康</w:t>
      </w:r>
      <w:r>
        <w:rPr>
          <w:rFonts w:ascii="SimSun" w:hAnsi="SimSun" w:eastAsia="SimSun" w:cs="SimSun"/>
          <w:sz w:val="25"/>
          <w:szCs w:val="25"/>
          <w:u w:val="single" w:color="auto"/>
          <w:spacing w:val="44"/>
        </w:rPr>
        <w:t xml:space="preserve"> </w:t>
      </w:r>
      <w:r>
        <w:rPr>
          <w:rFonts w:ascii="SimSun" w:hAnsi="SimSun" w:eastAsia="SimSun" w:cs="SimSun"/>
          <w:sz w:val="25"/>
          <w:szCs w:val="25"/>
          <w:u w:val="single" w:color="auto"/>
          <w:spacing w:val="-28"/>
          <w:w w:val="98"/>
        </w:rPr>
        <w:t>亮</w:t>
      </w:r>
      <w:r>
        <w:rPr>
          <w:rFonts w:ascii="SimSun" w:hAnsi="SimSun" w:eastAsia="SimSun" w:cs="SimSun"/>
          <w:sz w:val="25"/>
          <w:szCs w:val="25"/>
          <w:spacing w:val="59"/>
        </w:rPr>
        <w:t xml:space="preserve">  </w:t>
      </w:r>
      <w:r>
        <w:rPr>
          <w:rFonts w:ascii="SimSun" w:hAnsi="SimSun" w:eastAsia="SimSun" w:cs="SimSun"/>
          <w:sz w:val="25"/>
          <w:szCs w:val="25"/>
          <w:spacing w:val="-28"/>
          <w:w w:val="98"/>
        </w:rPr>
        <w:t>性别：</w:t>
      </w:r>
      <w:r>
        <w:rPr>
          <w:rFonts w:ascii="SimSun" w:hAnsi="SimSun" w:eastAsia="SimSun" w:cs="SimSun"/>
          <w:sz w:val="25"/>
          <w:szCs w:val="25"/>
          <w:spacing w:val="-64"/>
        </w:rPr>
        <w:t xml:space="preserve"> </w:t>
      </w:r>
      <w:r>
        <w:rPr>
          <w:rFonts w:ascii="SimSun" w:hAnsi="SimSun" w:eastAsia="SimSun" w:cs="SimSun"/>
          <w:sz w:val="25"/>
          <w:szCs w:val="25"/>
          <w:u w:val="single" w:color="auto"/>
          <w:spacing w:val="32"/>
        </w:rPr>
        <w:t xml:space="preserve">  </w:t>
      </w:r>
      <w:r>
        <w:rPr>
          <w:rFonts w:ascii="SimSun" w:hAnsi="SimSun" w:eastAsia="SimSun" w:cs="SimSun"/>
          <w:sz w:val="25"/>
          <w:szCs w:val="25"/>
          <w:u w:val="single" w:color="auto"/>
          <w:spacing w:val="-28"/>
          <w:w w:val="98"/>
        </w:rPr>
        <w:t>男</w:t>
      </w:r>
      <w:r>
        <w:rPr>
          <w:rFonts w:ascii="SimSun" w:hAnsi="SimSun" w:eastAsia="SimSun" w:cs="SimSun"/>
          <w:sz w:val="25"/>
          <w:szCs w:val="25"/>
          <w:u w:val="single" w:color="auto"/>
          <w:spacing w:val="22"/>
        </w:rPr>
        <w:t xml:space="preserve">  </w:t>
      </w:r>
      <w:r>
        <w:rPr>
          <w:rFonts w:ascii="SimSun" w:hAnsi="SimSun" w:eastAsia="SimSun" w:cs="SimSun"/>
          <w:sz w:val="25"/>
          <w:szCs w:val="25"/>
          <w:spacing w:val="15"/>
        </w:rPr>
        <w:t xml:space="preserve">  </w:t>
      </w:r>
      <w:r>
        <w:rPr>
          <w:rFonts w:ascii="SimSun" w:hAnsi="SimSun" w:eastAsia="SimSun" w:cs="SimSun"/>
          <w:sz w:val="25"/>
          <w:szCs w:val="25"/>
          <w:spacing w:val="-28"/>
          <w:w w:val="98"/>
        </w:rPr>
        <w:t>年龄：</w:t>
      </w:r>
      <w:r>
        <w:rPr>
          <w:rFonts w:ascii="SimSun" w:hAnsi="SimSun" w:eastAsia="SimSun" w:cs="SimSun"/>
          <w:sz w:val="25"/>
          <w:szCs w:val="25"/>
          <w:spacing w:val="-64"/>
        </w:rPr>
        <w:t xml:space="preserve"> </w:t>
      </w:r>
      <w:r>
        <w:rPr>
          <w:rFonts w:ascii="Times New Roman" w:hAnsi="Times New Roman" w:eastAsia="Times New Roman" w:cs="Times New Roman"/>
          <w:sz w:val="25"/>
          <w:szCs w:val="25"/>
          <w:u w:val="single" w:color="auto"/>
          <w:spacing w:val="6"/>
        </w:rPr>
        <w:t xml:space="preserve">   </w:t>
      </w:r>
      <w:r>
        <w:rPr>
          <w:rFonts w:ascii="Times New Roman" w:hAnsi="Times New Roman" w:eastAsia="Times New Roman" w:cs="Times New Roman"/>
          <w:sz w:val="25"/>
          <w:szCs w:val="25"/>
          <w:u w:val="single" w:color="auto"/>
          <w:spacing w:val="-28"/>
          <w:w w:val="98"/>
        </w:rPr>
        <w:t>36</w:t>
      </w:r>
      <w:r>
        <w:rPr>
          <w:rFonts w:ascii="Times New Roman" w:hAnsi="Times New Roman" w:eastAsia="Times New Roman" w:cs="Times New Roman"/>
          <w:sz w:val="25"/>
          <w:szCs w:val="25"/>
          <w:u w:val="single" w:color="auto"/>
        </w:rPr>
        <w:t xml:space="preserve">    </w:t>
      </w:r>
    </w:p>
    <w:p>
      <w:pPr>
        <w:pStyle w:val="BodyText"/>
        <w:spacing w:line="251" w:lineRule="auto"/>
        <w:rPr/>
      </w:pPr>
      <w:r/>
    </w:p>
    <w:p>
      <w:pPr>
        <w:ind w:left="403"/>
        <w:spacing w:before="68" w:line="510" w:lineRule="auto"/>
        <w:rPr>
          <w:rFonts w:ascii="SimSun" w:hAnsi="SimSun" w:eastAsia="SimSun" w:cs="SimSun"/>
          <w:sz w:val="21"/>
          <w:szCs w:val="21"/>
        </w:rPr>
      </w:pPr>
      <w:r>
        <w:rPr>
          <w:rFonts w:ascii="SimSun" w:hAnsi="SimSun" w:eastAsia="SimSun" w:cs="SimSun"/>
          <w:sz w:val="21"/>
          <w:szCs w:val="21"/>
          <w:spacing w:val="-7"/>
        </w:rPr>
        <w:t>身份证号码：</w:t>
      </w:r>
      <w:r>
        <w:rPr>
          <w:rFonts w:ascii="SimSun" w:hAnsi="SimSun" w:eastAsia="SimSun" w:cs="SimSun"/>
          <w:sz w:val="21"/>
          <w:szCs w:val="21"/>
          <w:spacing w:val="24"/>
        </w:rPr>
        <w:t xml:space="preserve"> </w:t>
      </w:r>
      <w:r>
        <w:rPr>
          <w:rFonts w:ascii="Times New Roman" w:hAnsi="Times New Roman" w:eastAsia="Times New Roman" w:cs="Times New Roman"/>
          <w:sz w:val="21"/>
          <w:szCs w:val="21"/>
          <w:u w:val="single" w:color="auto"/>
          <w:spacing w:val="-7"/>
        </w:rPr>
        <w:t>3605211988081170</w:t>
      </w:r>
      <w:r>
        <w:rPr>
          <w:rFonts w:ascii="Times New Roman" w:hAnsi="Times New Roman" w:eastAsia="Times New Roman" w:cs="Times New Roman"/>
          <w:sz w:val="21"/>
          <w:szCs w:val="21"/>
          <w:u w:val="single" w:color="auto"/>
          <w:spacing w:val="-8"/>
        </w:rPr>
        <w:t>31</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职务：</w:t>
      </w:r>
      <w:r>
        <w:rPr>
          <w:rFonts w:ascii="SimSun" w:hAnsi="SimSun" w:eastAsia="SimSun" w:cs="SimSun"/>
          <w:sz w:val="21"/>
          <w:szCs w:val="21"/>
          <w:spacing w:val="15"/>
        </w:rPr>
        <w:t xml:space="preserve"> </w:t>
      </w:r>
      <w:r>
        <w:rPr>
          <w:rFonts w:ascii="SimSun" w:hAnsi="SimSun" w:eastAsia="SimSun" w:cs="SimSun"/>
          <w:sz w:val="21"/>
          <w:szCs w:val="21"/>
          <w:u w:val="single" w:color="auto"/>
          <w:spacing w:val="5"/>
        </w:rPr>
        <w:t xml:space="preserve">  </w:t>
      </w:r>
      <w:r>
        <w:rPr>
          <w:rFonts w:ascii="SimSun" w:hAnsi="SimSun" w:eastAsia="SimSun" w:cs="SimSun"/>
          <w:sz w:val="21"/>
          <w:szCs w:val="21"/>
          <w:u w:val="single" w:color="auto"/>
          <w:spacing w:val="-8"/>
        </w:rPr>
        <w:t>项</w:t>
      </w:r>
      <w:r>
        <w:rPr>
          <w:rFonts w:ascii="SimSun" w:hAnsi="SimSun" w:eastAsia="SimSun" w:cs="SimSun"/>
          <w:sz w:val="21"/>
          <w:szCs w:val="21"/>
          <w:u w:val="single" w:color="auto"/>
          <w:spacing w:val="48"/>
        </w:rPr>
        <w:t xml:space="preserve"> </w:t>
      </w:r>
      <w:r>
        <w:rPr>
          <w:rFonts w:ascii="SimSun" w:hAnsi="SimSun" w:eastAsia="SimSun" w:cs="SimSun"/>
          <w:sz w:val="21"/>
          <w:szCs w:val="21"/>
          <w:u w:val="single" w:color="auto"/>
          <w:spacing w:val="-8"/>
        </w:rPr>
        <w:t>目 经</w:t>
      </w:r>
      <w:r>
        <w:rPr>
          <w:rFonts w:ascii="SimSun" w:hAnsi="SimSun" w:eastAsia="SimSun" w:cs="SimSun"/>
          <w:sz w:val="21"/>
          <w:szCs w:val="21"/>
          <w:u w:val="single" w:color="auto"/>
          <w:spacing w:val="10"/>
        </w:rPr>
        <w:t xml:space="preserve"> </w:t>
      </w:r>
      <w:r>
        <w:rPr>
          <w:rFonts w:ascii="SimSun" w:hAnsi="SimSun" w:eastAsia="SimSun" w:cs="SimSun"/>
          <w:sz w:val="21"/>
          <w:szCs w:val="21"/>
          <w:u w:val="single" w:color="auto"/>
          <w:spacing w:val="-8"/>
        </w:rPr>
        <w:t>理</w:t>
      </w:r>
      <w:r>
        <w:rPr>
          <w:rFonts w:ascii="SimSun" w:hAnsi="SimSun" w:eastAsia="SimSun" w:cs="SimSun"/>
          <w:sz w:val="21"/>
          <w:szCs w:val="21"/>
          <w:u w:val="single" w:color="auto"/>
        </w:rPr>
        <w:t xml:space="preserve">  </w:t>
      </w:r>
    </w:p>
    <w:p>
      <w:pPr>
        <w:ind w:left="403"/>
        <w:spacing w:line="219" w:lineRule="auto"/>
        <w:rPr>
          <w:rFonts w:ascii="SimSun" w:hAnsi="SimSun" w:eastAsia="SimSun" w:cs="SimSun"/>
          <w:sz w:val="21"/>
          <w:szCs w:val="21"/>
        </w:rPr>
      </w:pPr>
      <w:r>
        <w:rPr>
          <w:rFonts w:ascii="SimSun" w:hAnsi="SimSun" w:eastAsia="SimSun" w:cs="SimSun"/>
          <w:sz w:val="21"/>
          <w:szCs w:val="21"/>
          <w:spacing w:val="-5"/>
        </w:rPr>
        <w:t>代理人无转委托权，特此委托。</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03"/>
        <w:spacing w:before="68" w:line="219" w:lineRule="auto"/>
        <w:rPr>
          <w:rFonts w:ascii="SimSun" w:hAnsi="SimSun" w:eastAsia="SimSun" w:cs="SimSun"/>
          <w:sz w:val="21"/>
          <w:szCs w:val="21"/>
        </w:rPr>
      </w:pPr>
      <w:r>
        <w:drawing>
          <wp:anchor distT="0" distB="0" distL="0" distR="0" simplePos="0" relativeHeight="251712512" behindDoc="0" locked="0" layoutInCell="1" allowOverlap="1">
            <wp:simplePos x="0" y="0"/>
            <wp:positionH relativeFrom="column">
              <wp:posOffset>1589711</wp:posOffset>
            </wp:positionH>
            <wp:positionV relativeFrom="paragraph">
              <wp:posOffset>-679004</wp:posOffset>
            </wp:positionV>
            <wp:extent cx="1466890" cy="1466920"/>
            <wp:effectExtent l="0" t="0" r="0" b="0"/>
            <wp:wrapNone/>
            <wp:docPr id="90" name="IM 90"/>
            <wp:cNvGraphicFramePr/>
            <a:graphic>
              <a:graphicData uri="http://schemas.openxmlformats.org/drawingml/2006/picture">
                <pic:pic>
                  <pic:nvPicPr>
                    <pic:cNvPr id="90" name="IM 90"/>
                    <pic:cNvPicPr/>
                  </pic:nvPicPr>
                  <pic:blipFill>
                    <a:blip r:embed="rId53"/>
                    <a:stretch>
                      <a:fillRect/>
                    </a:stretch>
                  </pic:blipFill>
                  <pic:spPr>
                    <a:xfrm rot="0">
                      <a:off x="0" y="0"/>
                      <a:ext cx="1466890" cy="1466920"/>
                    </a:xfrm>
                    <a:prstGeom prst="rect">
                      <a:avLst/>
                    </a:prstGeom>
                  </pic:spPr>
                </pic:pic>
              </a:graphicData>
            </a:graphic>
          </wp:anchor>
        </w:drawing>
      </w:r>
      <w:r>
        <w:rPr>
          <w:rFonts w:ascii="SimSun" w:hAnsi="SimSun" w:eastAsia="SimSun" w:cs="SimSun"/>
          <w:sz w:val="21"/>
          <w:szCs w:val="21"/>
          <w:spacing w:val="19"/>
        </w:rPr>
        <w:t>投标人(盖章):   </w:t>
      </w:r>
      <w:r>
        <w:rPr>
          <w:rFonts w:ascii="SimSun" w:hAnsi="SimSun" w:eastAsia="SimSun" w:cs="SimSun"/>
          <w:sz w:val="21"/>
          <w:szCs w:val="21"/>
          <w:u w:val="single" w:color="auto"/>
          <w:spacing w:val="-89"/>
        </w:rPr>
        <w:t xml:space="preserve"> </w:t>
      </w:r>
      <w:r>
        <w:rPr>
          <w:rFonts w:ascii="SimSun" w:hAnsi="SimSun" w:eastAsia="SimSun" w:cs="SimSun"/>
          <w:sz w:val="21"/>
          <w:szCs w:val="21"/>
          <w:u w:val="single" w:color="auto"/>
          <w:spacing w:val="19"/>
        </w:rPr>
        <w:t>深圳市悦饰设计工程有限公司</w:t>
      </w:r>
      <w:r>
        <w:rPr>
          <w:rFonts w:ascii="SimSun" w:hAnsi="SimSun" w:eastAsia="SimSun" w:cs="SimSun"/>
          <w:sz w:val="21"/>
          <w:szCs w:val="21"/>
          <w:u w:val="single" w:color="auto"/>
        </w:rPr>
        <w:t xml:space="preserve">  </w:t>
      </w:r>
    </w:p>
    <w:p>
      <w:pPr>
        <w:pStyle w:val="BodyText"/>
        <w:spacing w:line="310" w:lineRule="auto"/>
        <w:rPr/>
      </w:pPr>
      <w:r/>
    </w:p>
    <w:p>
      <w:pPr>
        <w:ind w:left="403"/>
        <w:spacing w:before="69" w:line="219" w:lineRule="auto"/>
        <w:rPr>
          <w:rFonts w:ascii="SimSun" w:hAnsi="SimSun" w:eastAsia="SimSun" w:cs="SimSun"/>
          <w:sz w:val="21"/>
          <w:szCs w:val="21"/>
        </w:rPr>
      </w:pPr>
      <w:r>
        <w:rPr>
          <w:rFonts w:ascii="SimSun" w:hAnsi="SimSun" w:eastAsia="SimSun" w:cs="SimSun"/>
          <w:sz w:val="21"/>
          <w:szCs w:val="21"/>
          <w:spacing w:val="12"/>
        </w:rPr>
        <w:t>法定代表人(签字或盖章)</w:t>
      </w:r>
      <w:r>
        <w:rPr>
          <w:rFonts w:ascii="SimSun" w:hAnsi="SimSun" w:eastAsia="SimSun" w:cs="SimSun"/>
          <w:sz w:val="21"/>
          <w:szCs w:val="21"/>
          <w:spacing w:val="13"/>
        </w:rPr>
        <w:t xml:space="preserve">    </w:t>
      </w:r>
      <w:r>
        <w:rPr>
          <w:rFonts w:ascii="SimSun" w:hAnsi="SimSun" w:eastAsia="SimSun" w:cs="SimSun"/>
          <w:sz w:val="21"/>
          <w:szCs w:val="21"/>
          <w:u w:val="single" w:color="auto"/>
        </w:rPr>
        <w:t xml:space="preserve">                    </w:t>
      </w:r>
    </w:p>
    <w:p>
      <w:pPr>
        <w:pStyle w:val="BodyText"/>
        <w:spacing w:line="304" w:lineRule="auto"/>
        <w:rPr/>
      </w:pPr>
      <w:r/>
    </w:p>
    <w:p>
      <w:pPr>
        <w:ind w:left="403"/>
        <w:spacing w:before="69" w:line="213" w:lineRule="auto"/>
        <w:rPr>
          <w:rFonts w:ascii="SimSun" w:hAnsi="SimSun" w:eastAsia="SimSun" w:cs="SimSun"/>
          <w:sz w:val="21"/>
          <w:szCs w:val="21"/>
        </w:rPr>
      </w:pPr>
      <w:r>
        <w:rPr>
          <w:rFonts w:ascii="SimSun" w:hAnsi="SimSun" w:eastAsia="SimSun" w:cs="SimSun"/>
          <w:sz w:val="21"/>
          <w:szCs w:val="21"/>
          <w:spacing w:val="-4"/>
        </w:rPr>
        <w:t>授权委托日期：</w:t>
      </w:r>
      <w:r>
        <w:rPr>
          <w:rFonts w:ascii="SimSun" w:hAnsi="SimSun" w:eastAsia="SimSun" w:cs="SimSun"/>
          <w:sz w:val="21"/>
          <w:szCs w:val="21"/>
          <w:spacing w:val="-83"/>
        </w:rPr>
        <w:t xml:space="preserve"> </w:t>
      </w:r>
      <w:r>
        <w:rPr>
          <w:rFonts w:ascii="Times New Roman" w:hAnsi="Times New Roman" w:eastAsia="Times New Roman" w:cs="Times New Roman"/>
          <w:sz w:val="21"/>
          <w:szCs w:val="21"/>
          <w:u w:val="single" w:color="auto"/>
          <w:spacing w:val="-4"/>
        </w:rPr>
        <w:t xml:space="preserve">    2024    </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4"/>
        </w:rPr>
        <w:t>年</w:t>
      </w:r>
      <w:r>
        <w:rPr>
          <w:rFonts w:ascii="Times New Roman" w:hAnsi="Times New Roman" w:eastAsia="Times New Roman" w:cs="Times New Roman"/>
          <w:sz w:val="21"/>
          <w:szCs w:val="21"/>
          <w:u w:val="single" w:color="auto"/>
          <w:spacing w:val="-4"/>
        </w:rPr>
        <w:t xml:space="preserve">           6</w:t>
      </w:r>
      <w:r>
        <w:rPr>
          <w:rFonts w:ascii="SimSun" w:hAnsi="SimSun" w:eastAsia="SimSun" w:cs="SimSun"/>
          <w:sz w:val="21"/>
          <w:szCs w:val="21"/>
          <w:spacing w:val="-4"/>
        </w:rPr>
        <w:t>_月</w:t>
      </w:r>
      <w:r>
        <w:rPr>
          <w:rFonts w:ascii="Times New Roman" w:hAnsi="Times New Roman" w:eastAsia="Times New Roman" w:cs="Times New Roman"/>
          <w:sz w:val="21"/>
          <w:szCs w:val="21"/>
          <w:u w:val="single" w:color="auto"/>
          <w:spacing w:val="-4"/>
        </w:rPr>
        <w:t xml:space="preserve">        26</w:t>
      </w:r>
      <w:r>
        <w:rPr>
          <w:rFonts w:ascii="SimSun" w:hAnsi="SimSun" w:eastAsia="SimSun" w:cs="SimSun"/>
          <w:sz w:val="21"/>
          <w:szCs w:val="21"/>
          <w:spacing w:val="-4"/>
        </w:rPr>
        <w:t>_日</w:t>
      </w:r>
    </w:p>
    <w:p>
      <w:pPr>
        <w:spacing w:line="213" w:lineRule="auto"/>
        <w:sectPr>
          <w:footerReference w:type="default" r:id="rId52"/>
          <w:pgSz w:w="11910" w:h="16840"/>
          <w:pgMar w:top="400" w:right="1786" w:bottom="1295" w:left="1786" w:header="0" w:footer="1171" w:gutter="0"/>
        </w:sectPr>
        <w:rPr>
          <w:rFonts w:ascii="SimSun" w:hAnsi="SimSun" w:eastAsia="SimSun" w:cs="SimSun"/>
          <w:sz w:val="21"/>
          <w:szCs w:val="21"/>
        </w:rPr>
      </w:pP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63"/>
        <w:spacing w:before="62" w:line="219" w:lineRule="auto"/>
        <w:rPr>
          <w:rFonts w:ascii="SimSun" w:hAnsi="SimSun" w:eastAsia="SimSun" w:cs="SimSun"/>
          <w:sz w:val="19"/>
          <w:szCs w:val="19"/>
        </w:rPr>
      </w:pPr>
      <w:r>
        <w:rPr>
          <w:rFonts w:ascii="SimSun" w:hAnsi="SimSun" w:eastAsia="SimSun" w:cs="SimSun"/>
          <w:sz w:val="19"/>
          <w:szCs w:val="19"/>
          <w:spacing w:val="15"/>
        </w:rPr>
        <w:t>代理人身份证复印件</w:t>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ind w:firstLine="1763"/>
        <w:spacing w:line="7311" w:lineRule="exact"/>
        <w:rPr/>
      </w:pPr>
      <w:r>
        <w:rPr>
          <w:position w:val="-146"/>
        </w:rPr>
        <w:pict>
          <v:group id="_x0000_s34" style="mso-position-vertical-relative:line;mso-position-horizontal-relative:char;width:248.55pt;height:365.55pt;" filled="false" stroked="false" coordsize="4971,7310" coordorigin="0,0">
            <v:shape id="_x0000_s36" style="position:absolute;left:0;top:0;width:4971;height:7310;" filled="false" stroked="false" type="#_x0000_t75">
              <v:imagedata o:title="" r:id="rId55"/>
            </v:shape>
            <v:shape id="_x0000_s38" style="position:absolute;left:320;top:229;width:4273;height:6727;" filled="false" stroked="false" type="#_x0000_t202">
              <v:fill on="false"/>
              <v:stroke on="false"/>
              <v:path/>
              <v:imagedata o:title=""/>
              <o:lock v:ext="edit" aspectratio="false"/>
              <v:textbox inset="0mm,0mm,0mm,0mm">
                <w:txbxContent>
                  <w:p>
                    <w:pPr>
                      <w:ind w:left="1256" w:right="20" w:firstLine="158"/>
                      <w:spacing w:before="18" w:line="235" w:lineRule="auto"/>
                      <w:rPr>
                        <w:rFonts w:ascii="SimSun" w:hAnsi="SimSun" w:eastAsia="SimSun" w:cs="SimSun"/>
                        <w:sz w:val="48"/>
                        <w:szCs w:val="48"/>
                      </w:rPr>
                    </w:pPr>
                    <w:r>
                      <w:rPr>
                        <w:rFonts w:ascii="SimSun" w:hAnsi="SimSun" w:eastAsia="SimSun" w:cs="SimSun"/>
                        <w:sz w:val="38"/>
                        <w:szCs w:val="38"/>
                        <w:b/>
                        <w:bCs/>
                        <w:spacing w:val="-6"/>
                      </w:rPr>
                      <w:t>中华人民共和国</w:t>
                    </w:r>
                    <w:r>
                      <w:rPr>
                        <w:rFonts w:ascii="SimSun" w:hAnsi="SimSun" w:eastAsia="SimSun" w:cs="SimSun"/>
                        <w:sz w:val="38"/>
                        <w:szCs w:val="38"/>
                      </w:rPr>
                      <w:t xml:space="preserve">  </w:t>
                    </w:r>
                    <w:bookmarkStart w:name="bookmark5" w:id="4"/>
                    <w:bookmarkEnd w:id="4"/>
                    <w:r>
                      <w:rPr>
                        <w:rFonts w:ascii="SimSun" w:hAnsi="SimSun" w:eastAsia="SimSun" w:cs="SimSun"/>
                        <w:sz w:val="48"/>
                        <w:szCs w:val="48"/>
                        <w:b/>
                        <w:bCs/>
                        <w:spacing w:val="-34"/>
                      </w:rPr>
                      <w:t>居</w:t>
                    </w:r>
                    <w:r>
                      <w:rPr>
                        <w:rFonts w:ascii="SimSun" w:hAnsi="SimSun" w:eastAsia="SimSun" w:cs="SimSun"/>
                        <w:sz w:val="48"/>
                        <w:szCs w:val="48"/>
                        <w:spacing w:val="-34"/>
                      </w:rPr>
                      <w:t xml:space="preserve"> </w:t>
                    </w:r>
                    <w:r>
                      <w:rPr>
                        <w:rFonts w:ascii="SimSun" w:hAnsi="SimSun" w:eastAsia="SimSun" w:cs="SimSun"/>
                        <w:sz w:val="48"/>
                        <w:szCs w:val="48"/>
                        <w:b/>
                        <w:bCs/>
                        <w:spacing w:val="-34"/>
                      </w:rPr>
                      <w:t>民</w:t>
                    </w:r>
                    <w:r>
                      <w:rPr>
                        <w:rFonts w:ascii="SimSun" w:hAnsi="SimSun" w:eastAsia="SimSun" w:cs="SimSun"/>
                        <w:sz w:val="48"/>
                        <w:szCs w:val="48"/>
                        <w:spacing w:val="-53"/>
                      </w:rPr>
                      <w:t xml:space="preserve"> </w:t>
                    </w:r>
                    <w:r>
                      <w:rPr>
                        <w:rFonts w:ascii="SimSun" w:hAnsi="SimSun" w:eastAsia="SimSun" w:cs="SimSun"/>
                        <w:sz w:val="48"/>
                        <w:szCs w:val="48"/>
                        <w:b/>
                        <w:bCs/>
                        <w:spacing w:val="-34"/>
                      </w:rPr>
                      <w:t>身</w:t>
                    </w:r>
                    <w:r>
                      <w:rPr>
                        <w:rFonts w:ascii="SimSun" w:hAnsi="SimSun" w:eastAsia="SimSun" w:cs="SimSun"/>
                        <w:sz w:val="48"/>
                        <w:szCs w:val="48"/>
                        <w:spacing w:val="-66"/>
                      </w:rPr>
                      <w:t xml:space="preserve"> </w:t>
                    </w:r>
                    <w:r>
                      <w:rPr>
                        <w:rFonts w:ascii="SimSun" w:hAnsi="SimSun" w:eastAsia="SimSun" w:cs="SimSun"/>
                        <w:sz w:val="48"/>
                        <w:szCs w:val="48"/>
                        <w:b/>
                        <w:bCs/>
                        <w:spacing w:val="-34"/>
                      </w:rPr>
                      <w:t>份</w:t>
                    </w:r>
                    <w:r>
                      <w:rPr>
                        <w:rFonts w:ascii="SimSun" w:hAnsi="SimSun" w:eastAsia="SimSun" w:cs="SimSun"/>
                        <w:sz w:val="48"/>
                        <w:szCs w:val="48"/>
                        <w:spacing w:val="-67"/>
                      </w:rPr>
                      <w:t xml:space="preserve"> </w:t>
                    </w:r>
                    <w:r>
                      <w:rPr>
                        <w:rFonts w:ascii="SimSun" w:hAnsi="SimSun" w:eastAsia="SimSun" w:cs="SimSun"/>
                        <w:sz w:val="48"/>
                        <w:szCs w:val="48"/>
                        <w:b/>
                        <w:bCs/>
                        <w:spacing w:val="-34"/>
                      </w:rPr>
                      <w:t>证</w:t>
                    </w:r>
                  </w:p>
                  <w:p>
                    <w:pPr>
                      <w:spacing w:line="348" w:lineRule="auto"/>
                      <w:rPr>
                        <w:rFonts w:ascii="Arial"/>
                        <w:sz w:val="21"/>
                      </w:rPr>
                    </w:pPr>
                    <w:r/>
                  </w:p>
                  <w:p>
                    <w:pPr>
                      <w:spacing w:line="349" w:lineRule="auto"/>
                      <w:rPr>
                        <w:rFonts w:ascii="Arial"/>
                        <w:sz w:val="21"/>
                      </w:rPr>
                    </w:pPr>
                    <w:r/>
                  </w:p>
                  <w:p>
                    <w:pPr>
                      <w:ind w:left="949"/>
                      <w:spacing w:before="62" w:line="219" w:lineRule="auto"/>
                      <w:rPr>
                        <w:rFonts w:ascii="SimSun" w:hAnsi="SimSun" w:eastAsia="SimSun" w:cs="SimSun"/>
                        <w:sz w:val="19"/>
                        <w:szCs w:val="19"/>
                      </w:rPr>
                    </w:pPr>
                    <w:r>
                      <w:rPr>
                        <w:rFonts w:ascii="SimSun" w:hAnsi="SimSun" w:eastAsia="SimSun" w:cs="SimSun"/>
                        <w:sz w:val="19"/>
                        <w:szCs w:val="19"/>
                        <w:spacing w:val="-12"/>
                      </w:rPr>
                      <w:t>签发机关</w:t>
                    </w:r>
                    <w:r>
                      <w:rPr>
                        <w:rFonts w:ascii="SimSun" w:hAnsi="SimSun" w:eastAsia="SimSun" w:cs="SimSun"/>
                        <w:sz w:val="19"/>
                        <w:szCs w:val="19"/>
                        <w:spacing w:val="77"/>
                      </w:rPr>
                      <w:t xml:space="preserve"> </w:t>
                    </w:r>
                    <w:r>
                      <w:rPr>
                        <w:rFonts w:ascii="SimSun" w:hAnsi="SimSun" w:eastAsia="SimSun" w:cs="SimSun"/>
                        <w:sz w:val="19"/>
                        <w:szCs w:val="19"/>
                        <w:spacing w:val="-12"/>
                      </w:rPr>
                      <w:t>分宜县公安局</w:t>
                    </w:r>
                  </w:p>
                  <w:p>
                    <w:pPr>
                      <w:ind w:left="949"/>
                      <w:spacing w:before="186" w:line="220" w:lineRule="auto"/>
                      <w:rPr>
                        <w:rFonts w:ascii="Times New Roman" w:hAnsi="Times New Roman" w:eastAsia="Times New Roman" w:cs="Times New Roman"/>
                        <w:sz w:val="19"/>
                        <w:szCs w:val="19"/>
                      </w:rPr>
                    </w:pPr>
                    <w:r>
                      <w:rPr>
                        <w:rFonts w:ascii="SimSun" w:hAnsi="SimSun" w:eastAsia="SimSun" w:cs="SimSun"/>
                        <w:sz w:val="19"/>
                        <w:szCs w:val="19"/>
                        <w:spacing w:val="-2"/>
                      </w:rPr>
                      <w:t>有效期限</w:t>
                    </w:r>
                    <w:r>
                      <w:rPr>
                        <w:rFonts w:ascii="SimSun" w:hAnsi="SimSun" w:eastAsia="SimSun" w:cs="SimSun"/>
                        <w:sz w:val="19"/>
                        <w:szCs w:val="19"/>
                        <w:spacing w:val="-31"/>
                      </w:rPr>
                      <w:t xml:space="preserve"> </w:t>
                    </w:r>
                    <w:r>
                      <w:rPr>
                        <w:rFonts w:ascii="Times New Roman" w:hAnsi="Times New Roman" w:eastAsia="Times New Roman" w:cs="Times New Roman"/>
                        <w:sz w:val="19"/>
                        <w:szCs w:val="19"/>
                        <w:spacing w:val="-2"/>
                      </w:rPr>
                      <w:t>2015.01.09-2035.01.09</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0"/>
                      <w:spacing w:before="62" w:line="226" w:lineRule="auto"/>
                      <w:rPr>
                        <w:rFonts w:ascii="FangSong" w:hAnsi="FangSong" w:eastAsia="FangSong" w:cs="FangSong"/>
                        <w:sz w:val="19"/>
                        <w:szCs w:val="19"/>
                      </w:rPr>
                    </w:pPr>
                    <w:r>
                      <w:rPr>
                        <w:rFonts w:ascii="KaiTi" w:hAnsi="KaiTi" w:eastAsia="KaiTi" w:cs="KaiTi"/>
                        <w:sz w:val="19"/>
                        <w:szCs w:val="19"/>
                      </w:rPr>
                      <w:t>姓名</w:t>
                    </w:r>
                    <w:r>
                      <w:rPr>
                        <w:rFonts w:ascii="KaiTi" w:hAnsi="KaiTi" w:eastAsia="KaiTi" w:cs="KaiTi"/>
                        <w:sz w:val="19"/>
                        <w:szCs w:val="19"/>
                        <w:spacing w:val="36"/>
                        <w:w w:val="101"/>
                      </w:rPr>
                      <w:t xml:space="preserve"> </w:t>
                    </w:r>
                    <w:r>
                      <w:rPr>
                        <w:rFonts w:ascii="FangSong" w:hAnsi="FangSong" w:eastAsia="FangSong" w:cs="FangSong"/>
                        <w:sz w:val="19"/>
                        <w:szCs w:val="19"/>
                        <w:b/>
                        <w:bCs/>
                      </w:rPr>
                      <w:t>敖</w:t>
                    </w:r>
                    <w:r>
                      <w:rPr>
                        <w:rFonts w:ascii="FangSong" w:hAnsi="FangSong" w:eastAsia="FangSong" w:cs="FangSong"/>
                        <w:sz w:val="19"/>
                        <w:szCs w:val="19"/>
                        <w:spacing w:val="-35"/>
                      </w:rPr>
                      <w:t xml:space="preserve"> </w:t>
                    </w:r>
                    <w:r>
                      <w:rPr>
                        <w:rFonts w:ascii="FangSong" w:hAnsi="FangSong" w:eastAsia="FangSong" w:cs="FangSong"/>
                        <w:sz w:val="19"/>
                        <w:szCs w:val="19"/>
                        <w:b/>
                        <w:bCs/>
                      </w:rPr>
                      <w:t>康</w:t>
                    </w:r>
                    <w:r>
                      <w:rPr>
                        <w:rFonts w:ascii="FangSong" w:hAnsi="FangSong" w:eastAsia="FangSong" w:cs="FangSong"/>
                        <w:sz w:val="19"/>
                        <w:szCs w:val="19"/>
                        <w:spacing w:val="-29"/>
                      </w:rPr>
                      <w:t xml:space="preserve"> </w:t>
                    </w:r>
                    <w:r>
                      <w:rPr>
                        <w:rFonts w:ascii="FangSong" w:hAnsi="FangSong" w:eastAsia="FangSong" w:cs="FangSong"/>
                        <w:sz w:val="19"/>
                        <w:szCs w:val="19"/>
                        <w:b/>
                        <w:bCs/>
                      </w:rPr>
                      <w:t>亮</w:t>
                    </w:r>
                  </w:p>
                  <w:p>
                    <w:pPr>
                      <w:ind w:left="20"/>
                      <w:spacing w:before="172" w:line="220" w:lineRule="auto"/>
                      <w:rPr>
                        <w:rFonts w:ascii="SimSun" w:hAnsi="SimSun" w:eastAsia="SimSun" w:cs="SimSun"/>
                        <w:sz w:val="19"/>
                        <w:szCs w:val="19"/>
                      </w:rPr>
                    </w:pPr>
                    <w:r>
                      <w:rPr>
                        <w:rFonts w:ascii="SimSun" w:hAnsi="SimSun" w:eastAsia="SimSun" w:cs="SimSun"/>
                        <w:sz w:val="19"/>
                        <w:szCs w:val="19"/>
                        <w:spacing w:val="-12"/>
                      </w:rPr>
                      <w:t>性</w:t>
                    </w:r>
                    <w:r>
                      <w:rPr>
                        <w:rFonts w:ascii="SimSun" w:hAnsi="SimSun" w:eastAsia="SimSun" w:cs="SimSun"/>
                        <w:sz w:val="19"/>
                        <w:szCs w:val="19"/>
                        <w:spacing w:val="35"/>
                      </w:rPr>
                      <w:t xml:space="preserve"> </w:t>
                    </w:r>
                    <w:r>
                      <w:rPr>
                        <w:rFonts w:ascii="SimSun" w:hAnsi="SimSun" w:eastAsia="SimSun" w:cs="SimSun"/>
                        <w:sz w:val="19"/>
                        <w:szCs w:val="19"/>
                        <w:spacing w:val="-12"/>
                      </w:rPr>
                      <w:t>别</w:t>
                    </w:r>
                    <w:r>
                      <w:rPr>
                        <w:rFonts w:ascii="SimSun" w:hAnsi="SimSun" w:eastAsia="SimSun" w:cs="SimSun"/>
                        <w:sz w:val="19"/>
                        <w:szCs w:val="19"/>
                        <w:spacing w:val="35"/>
                      </w:rPr>
                      <w:t xml:space="preserve"> </w:t>
                    </w:r>
                    <w:r>
                      <w:rPr>
                        <w:rFonts w:ascii="SimSun" w:hAnsi="SimSun" w:eastAsia="SimSun" w:cs="SimSun"/>
                        <w:sz w:val="19"/>
                        <w:szCs w:val="19"/>
                        <w:spacing w:val="-12"/>
                      </w:rPr>
                      <w:t>男</w:t>
                    </w:r>
                    <w:r>
                      <w:rPr>
                        <w:rFonts w:ascii="SimSun" w:hAnsi="SimSun" w:eastAsia="SimSun" w:cs="SimSun"/>
                        <w:sz w:val="19"/>
                        <w:szCs w:val="19"/>
                        <w:spacing w:val="9"/>
                      </w:rPr>
                      <w:t xml:space="preserve">  </w:t>
                    </w:r>
                    <w:r>
                      <w:rPr>
                        <w:rFonts w:ascii="SimSun" w:hAnsi="SimSun" w:eastAsia="SimSun" w:cs="SimSun"/>
                        <w:sz w:val="19"/>
                        <w:szCs w:val="19"/>
                        <w:spacing w:val="-12"/>
                      </w:rPr>
                      <w:t>民 族</w:t>
                    </w:r>
                    <w:r>
                      <w:rPr>
                        <w:rFonts w:ascii="SimSun" w:hAnsi="SimSun" w:eastAsia="SimSun" w:cs="SimSun"/>
                        <w:sz w:val="19"/>
                        <w:szCs w:val="19"/>
                        <w:spacing w:val="-8"/>
                      </w:rPr>
                      <w:t xml:space="preserve"> </w:t>
                    </w:r>
                    <w:r>
                      <w:rPr>
                        <w:rFonts w:ascii="SimSun" w:hAnsi="SimSun" w:eastAsia="SimSun" w:cs="SimSun"/>
                        <w:sz w:val="19"/>
                        <w:szCs w:val="19"/>
                        <w:spacing w:val="-12"/>
                      </w:rPr>
                      <w:t>汉</w:t>
                    </w:r>
                  </w:p>
                  <w:p>
                    <w:pPr>
                      <w:ind w:left="20"/>
                      <w:spacing w:before="173" w:line="219" w:lineRule="auto"/>
                      <w:rPr>
                        <w:rFonts w:ascii="SimSun" w:hAnsi="SimSun" w:eastAsia="SimSun" w:cs="SimSun"/>
                        <w:sz w:val="19"/>
                        <w:szCs w:val="19"/>
                      </w:rPr>
                    </w:pPr>
                    <w:r>
                      <w:rPr>
                        <w:rFonts w:ascii="SimSun" w:hAnsi="SimSun" w:eastAsia="SimSun" w:cs="SimSun"/>
                        <w:sz w:val="19"/>
                        <w:szCs w:val="19"/>
                        <w:spacing w:val="-12"/>
                      </w:rPr>
                      <w:t>出</w:t>
                    </w:r>
                    <w:r>
                      <w:rPr>
                        <w:rFonts w:ascii="SimSun" w:hAnsi="SimSun" w:eastAsia="SimSun" w:cs="SimSun"/>
                        <w:sz w:val="19"/>
                        <w:szCs w:val="19"/>
                        <w:spacing w:val="-37"/>
                      </w:rPr>
                      <w:t xml:space="preserve"> </w:t>
                    </w:r>
                    <w:r>
                      <w:rPr>
                        <w:rFonts w:ascii="SimSun" w:hAnsi="SimSun" w:eastAsia="SimSun" w:cs="SimSun"/>
                        <w:sz w:val="19"/>
                        <w:szCs w:val="19"/>
                        <w:spacing w:val="-12"/>
                      </w:rPr>
                      <w:t>生</w:t>
                    </w:r>
                    <w:r>
                      <w:rPr>
                        <w:rFonts w:ascii="SimSun" w:hAnsi="SimSun" w:eastAsia="SimSun" w:cs="SimSun"/>
                        <w:sz w:val="19"/>
                        <w:szCs w:val="19"/>
                        <w:spacing w:val="-25"/>
                      </w:rPr>
                      <w:t xml:space="preserve"> </w:t>
                    </w:r>
                    <w:r>
                      <w:rPr>
                        <w:rFonts w:ascii="SimSun" w:hAnsi="SimSun" w:eastAsia="SimSun" w:cs="SimSun"/>
                        <w:sz w:val="19"/>
                        <w:szCs w:val="19"/>
                        <w:spacing w:val="-12"/>
                      </w:rPr>
                      <w:t>1</w:t>
                    </w:r>
                    <w:r>
                      <w:rPr>
                        <w:rFonts w:ascii="SimSun" w:hAnsi="SimSun" w:eastAsia="SimSun" w:cs="SimSun"/>
                        <w:sz w:val="19"/>
                        <w:szCs w:val="19"/>
                        <w:spacing w:val="-37"/>
                      </w:rPr>
                      <w:t xml:space="preserve"> </w:t>
                    </w:r>
                    <w:r>
                      <w:rPr>
                        <w:rFonts w:ascii="SimSun" w:hAnsi="SimSun" w:eastAsia="SimSun" w:cs="SimSun"/>
                        <w:sz w:val="19"/>
                        <w:szCs w:val="19"/>
                        <w:spacing w:val="-12"/>
                      </w:rPr>
                      <w:t>9</w:t>
                    </w:r>
                    <w:r>
                      <w:rPr>
                        <w:rFonts w:ascii="SimSun" w:hAnsi="SimSun" w:eastAsia="SimSun" w:cs="SimSun"/>
                        <w:sz w:val="19"/>
                        <w:szCs w:val="19"/>
                        <w:spacing w:val="-38"/>
                      </w:rPr>
                      <w:t xml:space="preserve"> </w:t>
                    </w:r>
                    <w:r>
                      <w:rPr>
                        <w:rFonts w:ascii="SimSun" w:hAnsi="SimSun" w:eastAsia="SimSun" w:cs="SimSun"/>
                        <w:sz w:val="19"/>
                        <w:szCs w:val="19"/>
                        <w:spacing w:val="-12"/>
                      </w:rPr>
                      <w:t>8</w:t>
                    </w:r>
                    <w:r>
                      <w:rPr>
                        <w:rFonts w:ascii="SimSun" w:hAnsi="SimSun" w:eastAsia="SimSun" w:cs="SimSun"/>
                        <w:sz w:val="19"/>
                        <w:szCs w:val="19"/>
                        <w:spacing w:val="-37"/>
                      </w:rPr>
                      <w:t xml:space="preserve"> </w:t>
                    </w:r>
                    <w:r>
                      <w:rPr>
                        <w:rFonts w:ascii="SimSun" w:hAnsi="SimSun" w:eastAsia="SimSun" w:cs="SimSun"/>
                        <w:sz w:val="19"/>
                        <w:szCs w:val="19"/>
                        <w:spacing w:val="-12"/>
                      </w:rPr>
                      <w:t>8</w:t>
                    </w:r>
                    <w:r>
                      <w:rPr>
                        <w:rFonts w:ascii="SimSun" w:hAnsi="SimSun" w:eastAsia="SimSun" w:cs="SimSun"/>
                        <w:sz w:val="19"/>
                        <w:szCs w:val="19"/>
                        <w:spacing w:val="-38"/>
                      </w:rPr>
                      <w:t xml:space="preserve"> </w:t>
                    </w:r>
                    <w:r>
                      <w:rPr>
                        <w:rFonts w:ascii="SimSun" w:hAnsi="SimSun" w:eastAsia="SimSun" w:cs="SimSun"/>
                        <w:sz w:val="19"/>
                        <w:szCs w:val="19"/>
                        <w:spacing w:val="-12"/>
                      </w:rPr>
                      <w:t>年</w:t>
                    </w:r>
                    <w:r>
                      <w:rPr>
                        <w:rFonts w:ascii="SimSun" w:hAnsi="SimSun" w:eastAsia="SimSun" w:cs="SimSun"/>
                        <w:sz w:val="19"/>
                        <w:szCs w:val="19"/>
                        <w:spacing w:val="-37"/>
                      </w:rPr>
                      <w:t xml:space="preserve"> </w:t>
                    </w:r>
                    <w:r>
                      <w:rPr>
                        <w:rFonts w:ascii="SimSun" w:hAnsi="SimSun" w:eastAsia="SimSun" w:cs="SimSun"/>
                        <w:sz w:val="19"/>
                        <w:szCs w:val="19"/>
                        <w:spacing w:val="-12"/>
                      </w:rPr>
                      <w:t>8</w:t>
                    </w:r>
                    <w:r>
                      <w:rPr>
                        <w:rFonts w:ascii="SimSun" w:hAnsi="SimSun" w:eastAsia="SimSun" w:cs="SimSun"/>
                        <w:sz w:val="19"/>
                        <w:szCs w:val="19"/>
                        <w:spacing w:val="-34"/>
                      </w:rPr>
                      <w:t xml:space="preserve"> </w:t>
                    </w:r>
                    <w:r>
                      <w:rPr>
                        <w:rFonts w:ascii="SimSun" w:hAnsi="SimSun" w:eastAsia="SimSun" w:cs="SimSun"/>
                        <w:sz w:val="19"/>
                        <w:szCs w:val="19"/>
                        <w:spacing w:val="-12"/>
                      </w:rPr>
                      <w:t>月</w:t>
                    </w:r>
                    <w:r>
                      <w:rPr>
                        <w:rFonts w:ascii="SimSun" w:hAnsi="SimSun" w:eastAsia="SimSun" w:cs="SimSun"/>
                        <w:sz w:val="19"/>
                        <w:szCs w:val="19"/>
                        <w:spacing w:val="-24"/>
                      </w:rPr>
                      <w:t xml:space="preserve"> </w:t>
                    </w:r>
                    <w:r>
                      <w:rPr>
                        <w:rFonts w:ascii="SimSun" w:hAnsi="SimSun" w:eastAsia="SimSun" w:cs="SimSun"/>
                        <w:sz w:val="19"/>
                        <w:szCs w:val="19"/>
                        <w:spacing w:val="-12"/>
                      </w:rPr>
                      <w:t>1</w:t>
                    </w:r>
                    <w:r>
                      <w:rPr>
                        <w:rFonts w:ascii="SimSun" w:hAnsi="SimSun" w:eastAsia="SimSun" w:cs="SimSun"/>
                        <w:sz w:val="19"/>
                        <w:szCs w:val="19"/>
                        <w:spacing w:val="-24"/>
                      </w:rPr>
                      <w:t xml:space="preserve"> </w:t>
                    </w:r>
                    <w:r>
                      <w:rPr>
                        <w:rFonts w:ascii="SimSun" w:hAnsi="SimSun" w:eastAsia="SimSun" w:cs="SimSun"/>
                        <w:sz w:val="19"/>
                        <w:szCs w:val="19"/>
                        <w:spacing w:val="-12"/>
                      </w:rPr>
                      <w:t>1 日</w:t>
                    </w:r>
                  </w:p>
                  <w:p>
                    <w:pPr>
                      <w:ind w:left="20"/>
                      <w:spacing w:before="174" w:line="223" w:lineRule="auto"/>
                      <w:rPr>
                        <w:rFonts w:ascii="SimSun" w:hAnsi="SimSun" w:eastAsia="SimSun" w:cs="SimSun"/>
                        <w:sz w:val="19"/>
                        <w:szCs w:val="19"/>
                      </w:rPr>
                    </w:pPr>
                    <w:r>
                      <w:rPr>
                        <w:rFonts w:ascii="SimSun" w:hAnsi="SimSun" w:eastAsia="SimSun" w:cs="SimSun"/>
                        <w:sz w:val="19"/>
                        <w:szCs w:val="19"/>
                        <w:spacing w:val="5"/>
                      </w:rPr>
                      <w:t>住址江西省新余市分宜县杨桥</w:t>
                    </w:r>
                  </w:p>
                  <w:p>
                    <w:pPr>
                      <w:ind w:left="580"/>
                      <w:spacing w:before="1" w:line="218" w:lineRule="auto"/>
                      <w:rPr>
                        <w:rFonts w:ascii="SimSun" w:hAnsi="SimSun" w:eastAsia="SimSun" w:cs="SimSun"/>
                        <w:sz w:val="19"/>
                        <w:szCs w:val="19"/>
                      </w:rPr>
                    </w:pPr>
                    <w:r>
                      <w:rPr>
                        <w:rFonts w:ascii="SimSun" w:hAnsi="SimSun" w:eastAsia="SimSun" w:cs="SimSun"/>
                        <w:sz w:val="19"/>
                        <w:szCs w:val="19"/>
                        <w:spacing w:val="-8"/>
                      </w:rPr>
                      <w:t>镇观光村委第二十二村民</w:t>
                    </w:r>
                  </w:p>
                  <w:p>
                    <w:pPr>
                      <w:ind w:left="580"/>
                      <w:spacing w:before="46" w:line="221" w:lineRule="auto"/>
                      <w:rPr>
                        <w:rFonts w:ascii="SimSun" w:hAnsi="SimSun" w:eastAsia="SimSun" w:cs="SimSun"/>
                        <w:sz w:val="19"/>
                        <w:szCs w:val="19"/>
                      </w:rPr>
                    </w:pPr>
                    <w:r>
                      <w:rPr>
                        <w:rFonts w:ascii="SimSun" w:hAnsi="SimSun" w:eastAsia="SimSun" w:cs="SimSun"/>
                        <w:sz w:val="19"/>
                        <w:szCs w:val="19"/>
                        <w:spacing w:val="-2"/>
                      </w:rPr>
                      <w:t>小组30号</w:t>
                    </w:r>
                  </w:p>
                  <w:p>
                    <w:pPr>
                      <w:ind w:left="20"/>
                      <w:spacing w:before="212" w:line="219" w:lineRule="auto"/>
                      <w:rPr>
                        <w:rFonts w:ascii="Times New Roman" w:hAnsi="Times New Roman" w:eastAsia="Times New Roman" w:cs="Times New Roman"/>
                        <w:sz w:val="19"/>
                        <w:szCs w:val="19"/>
                      </w:rPr>
                    </w:pPr>
                    <w:r>
                      <w:rPr>
                        <w:rFonts w:ascii="SimSun" w:hAnsi="SimSun" w:eastAsia="SimSun" w:cs="SimSun"/>
                        <w:sz w:val="19"/>
                        <w:szCs w:val="19"/>
                        <w:spacing w:val="-1"/>
                      </w:rPr>
                      <w:t>公民身份号码 </w:t>
                    </w:r>
                    <w:r>
                      <w:rPr>
                        <w:rFonts w:ascii="Times New Roman" w:hAnsi="Times New Roman" w:eastAsia="Times New Roman" w:cs="Times New Roman"/>
                        <w:sz w:val="19"/>
                        <w:szCs w:val="19"/>
                        <w:spacing w:val="-1"/>
                      </w:rPr>
                      <w:t>360521198808117031</w:t>
                    </w:r>
                  </w:p>
                </w:txbxContent>
              </v:textbox>
            </v:shape>
            <v:shape id="_x0000_s40" style="position:absolute;left:2010;top:2530;width:2240;height:2351;" filled="false" stroked="false" type="#_x0000_t75">
              <v:imagedata o:title="" r:id="rId56"/>
            </v:shape>
          </v:group>
        </w:pict>
      </w:r>
    </w:p>
    <w:p>
      <w:pPr>
        <w:spacing w:line="7311" w:lineRule="exact"/>
        <w:sectPr>
          <w:footerReference w:type="default" r:id="rId54"/>
          <w:pgSz w:w="11910" w:h="16840"/>
          <w:pgMar w:top="400" w:right="1786" w:bottom="1290" w:left="1786" w:header="0" w:footer="1173" w:gutter="0"/>
        </w:sectPr>
        <w:rPr/>
      </w:pPr>
    </w:p>
    <w:p>
      <w:pPr>
        <w:pStyle w:val="BodyText"/>
        <w:spacing w:line="299" w:lineRule="auto"/>
        <w:rPr/>
      </w:pPr>
      <w:r/>
    </w:p>
    <w:p>
      <w:pPr>
        <w:pStyle w:val="BodyText"/>
        <w:spacing w:line="299" w:lineRule="auto"/>
        <w:rPr/>
      </w:pPr>
      <w:r/>
    </w:p>
    <w:p>
      <w:pPr>
        <w:pStyle w:val="BodyText"/>
        <w:spacing w:line="300" w:lineRule="auto"/>
        <w:rPr/>
      </w:pPr>
      <w:r/>
    </w:p>
    <w:p>
      <w:pPr>
        <w:pStyle w:val="BodyText"/>
        <w:spacing w:line="300" w:lineRule="auto"/>
        <w:rPr/>
      </w:pPr>
      <w:r/>
    </w:p>
    <w:p>
      <w:pPr>
        <w:ind w:left="58"/>
        <w:spacing w:before="111" w:line="222" w:lineRule="auto"/>
        <w:rPr>
          <w:rFonts w:ascii="SimHei" w:hAnsi="SimHei" w:eastAsia="SimHei" w:cs="SimHei"/>
          <w:sz w:val="34"/>
          <w:szCs w:val="34"/>
        </w:rPr>
      </w:pPr>
      <w:r>
        <w:rPr>
          <w:rFonts w:ascii="SimHei" w:hAnsi="SimHei" w:eastAsia="SimHei" w:cs="SimHei"/>
          <w:sz w:val="34"/>
          <w:szCs w:val="34"/>
          <w:b/>
          <w:bCs/>
          <w:spacing w:val="4"/>
        </w:rPr>
        <w:t>附表4:投标总价</w:t>
      </w:r>
    </w:p>
    <w:p>
      <w:pPr>
        <w:pStyle w:val="BodyText"/>
        <w:spacing w:line="377" w:lineRule="auto"/>
        <w:rPr/>
      </w:pPr>
      <w:r/>
    </w:p>
    <w:p>
      <w:pPr>
        <w:ind w:left="3743"/>
        <w:spacing w:before="72" w:line="218" w:lineRule="auto"/>
        <w:rPr>
          <w:rFonts w:ascii="SimSun" w:hAnsi="SimSun" w:eastAsia="SimSun" w:cs="SimSun"/>
          <w:sz w:val="22"/>
          <w:szCs w:val="22"/>
        </w:rPr>
      </w:pPr>
      <w:r>
        <w:rPr>
          <w:rFonts w:ascii="SimSun" w:hAnsi="SimSun" w:eastAsia="SimSun" w:cs="SimSun"/>
          <w:sz w:val="22"/>
          <w:szCs w:val="22"/>
          <w:spacing w:val="-3"/>
        </w:rPr>
        <w:t>投标总价</w:t>
      </w:r>
    </w:p>
    <w:p>
      <w:pPr>
        <w:pStyle w:val="BodyText"/>
        <w:spacing w:line="313" w:lineRule="auto"/>
        <w:rPr/>
      </w:pPr>
      <w:r/>
    </w:p>
    <w:p>
      <w:pPr>
        <w:pStyle w:val="BodyText"/>
        <w:spacing w:line="313" w:lineRule="auto"/>
        <w:rPr/>
      </w:pPr>
      <w:r/>
    </w:p>
    <w:p>
      <w:pPr>
        <w:ind w:left="53"/>
        <w:spacing w:before="72" w:line="219" w:lineRule="auto"/>
        <w:rPr>
          <w:rFonts w:ascii="SimSun" w:hAnsi="SimSun" w:eastAsia="SimSun" w:cs="SimSun"/>
          <w:sz w:val="22"/>
          <w:szCs w:val="22"/>
        </w:rPr>
      </w:pPr>
      <w:r>
        <w:rPr>
          <w:rFonts w:ascii="SimSun" w:hAnsi="SimSun" w:eastAsia="SimSun" w:cs="SimSun"/>
          <w:sz w:val="22"/>
          <w:szCs w:val="22"/>
          <w:spacing w:val="-17"/>
        </w:rPr>
        <w:t>招</w:t>
      </w:r>
      <w:r>
        <w:rPr>
          <w:rFonts w:ascii="SimSun" w:hAnsi="SimSun" w:eastAsia="SimSun" w:cs="SimSun"/>
          <w:sz w:val="22"/>
          <w:szCs w:val="22"/>
          <w:spacing w:val="39"/>
        </w:rPr>
        <w:t xml:space="preserve"> </w:t>
      </w:r>
      <w:r>
        <w:rPr>
          <w:rFonts w:ascii="SimSun" w:hAnsi="SimSun" w:eastAsia="SimSun" w:cs="SimSun"/>
          <w:sz w:val="22"/>
          <w:szCs w:val="22"/>
          <w:spacing w:val="-17"/>
        </w:rPr>
        <w:t>标</w:t>
      </w:r>
      <w:r>
        <w:rPr>
          <w:rFonts w:ascii="SimSun" w:hAnsi="SimSun" w:eastAsia="SimSun" w:cs="SimSun"/>
          <w:sz w:val="22"/>
          <w:szCs w:val="22"/>
          <w:spacing w:val="30"/>
        </w:rPr>
        <w:t xml:space="preserve"> </w:t>
      </w:r>
      <w:r>
        <w:rPr>
          <w:rFonts w:ascii="SimSun" w:hAnsi="SimSun" w:eastAsia="SimSun" w:cs="SimSun"/>
          <w:sz w:val="22"/>
          <w:szCs w:val="22"/>
          <w:spacing w:val="-17"/>
        </w:rPr>
        <w:t>人</w:t>
      </w:r>
      <w:r>
        <w:rPr>
          <w:rFonts w:ascii="SimSun" w:hAnsi="SimSun" w:eastAsia="SimSun" w:cs="SimSun"/>
          <w:sz w:val="22"/>
          <w:szCs w:val="22"/>
          <w:spacing w:val="20"/>
        </w:rPr>
        <w:t xml:space="preserve"> </w:t>
      </w:r>
      <w:r>
        <w:rPr>
          <w:rFonts w:ascii="SimSun" w:hAnsi="SimSun" w:eastAsia="SimSun" w:cs="SimSun"/>
          <w:sz w:val="22"/>
          <w:szCs w:val="22"/>
          <w:spacing w:val="-17"/>
        </w:rPr>
        <w:t>：</w:t>
      </w:r>
      <w:r>
        <w:rPr>
          <w:rFonts w:ascii="SimSun" w:hAnsi="SimSun" w:eastAsia="SimSun" w:cs="SimSun"/>
          <w:sz w:val="22"/>
          <w:szCs w:val="22"/>
          <w:u w:val="single" w:color="auto"/>
          <w:spacing w:val="-17"/>
        </w:rPr>
        <w:t>深圳市深水水头污水处理有限公司</w:t>
      </w:r>
    </w:p>
    <w:p>
      <w:pPr>
        <w:ind w:left="53"/>
        <w:spacing w:before="197" w:line="219" w:lineRule="auto"/>
        <w:rPr>
          <w:rFonts w:ascii="SimSun" w:hAnsi="SimSun" w:eastAsia="SimSun" w:cs="SimSun"/>
          <w:sz w:val="22"/>
          <w:szCs w:val="22"/>
        </w:rPr>
      </w:pPr>
      <w:r>
        <w:rPr>
          <w:rFonts w:ascii="SimSun" w:hAnsi="SimSun" w:eastAsia="SimSun" w:cs="SimSun"/>
          <w:sz w:val="22"/>
          <w:szCs w:val="22"/>
          <w:spacing w:val="-3"/>
        </w:rPr>
        <w:t>项目名称：</w:t>
      </w:r>
      <w:r>
        <w:rPr>
          <w:rFonts w:ascii="SimSun" w:hAnsi="SimSun" w:eastAsia="SimSun" w:cs="SimSun"/>
          <w:sz w:val="22"/>
          <w:szCs w:val="22"/>
          <w:u w:val="single" w:color="auto"/>
          <w:spacing w:val="-3"/>
        </w:rPr>
        <w:t>深圳市深水水头污水处理有限公司水头水质净化厂会议室翻修工程项目</w:t>
      </w:r>
    </w:p>
    <w:p>
      <w:pPr>
        <w:ind w:left="463"/>
        <w:spacing w:before="188" w:line="403" w:lineRule="auto"/>
        <w:rPr>
          <w:rFonts w:ascii="SimSun" w:hAnsi="SimSun" w:eastAsia="SimSun" w:cs="SimSun"/>
          <w:sz w:val="22"/>
          <w:szCs w:val="22"/>
        </w:rPr>
      </w:pPr>
      <w:r>
        <w:rPr>
          <w:rFonts w:ascii="SimSun" w:hAnsi="SimSun" w:eastAsia="SimSun" w:cs="SimSun"/>
          <w:sz w:val="22"/>
          <w:szCs w:val="22"/>
          <w:spacing w:val="2"/>
        </w:rPr>
        <w:t>1.本项目的投标总价(含增值税)为人民币</w:t>
      </w:r>
      <w:r>
        <w:rPr>
          <w:rFonts w:ascii="Times New Roman" w:hAnsi="Times New Roman" w:eastAsia="Times New Roman" w:cs="Times New Roman"/>
          <w:sz w:val="22"/>
          <w:szCs w:val="22"/>
          <w:u w:val="single" w:color="auto"/>
          <w:spacing w:val="2"/>
        </w:rPr>
        <w:t>95973.41   </w:t>
      </w:r>
      <w:r>
        <w:rPr>
          <w:rFonts w:ascii="SimSun" w:hAnsi="SimSun" w:eastAsia="SimSun" w:cs="SimSun"/>
          <w:sz w:val="22"/>
          <w:szCs w:val="22"/>
          <w:spacing w:val="2"/>
        </w:rPr>
        <w:t>元(</w:t>
      </w:r>
      <w:r>
        <w:rPr>
          <w:rFonts w:ascii="SimSun" w:hAnsi="SimSun" w:eastAsia="SimSun" w:cs="SimSun"/>
          <w:sz w:val="22"/>
          <w:szCs w:val="22"/>
          <w:spacing w:val="1"/>
        </w:rPr>
        <w:t>大写：</w:t>
      </w:r>
      <w:r>
        <w:rPr>
          <w:rFonts w:ascii="SimSun" w:hAnsi="SimSun" w:eastAsia="SimSun" w:cs="SimSun"/>
          <w:sz w:val="22"/>
          <w:szCs w:val="22"/>
          <w:u w:val="single" w:color="auto"/>
          <w:spacing w:val="1"/>
        </w:rPr>
        <w:t>玖万伍仟玖佰柒拾</w:t>
      </w:r>
    </w:p>
    <w:p>
      <w:pPr>
        <w:ind w:left="53"/>
        <w:spacing w:before="1" w:line="217" w:lineRule="auto"/>
        <w:rPr>
          <w:rFonts w:ascii="SimSun" w:hAnsi="SimSun" w:eastAsia="SimSun" w:cs="SimSun"/>
          <w:sz w:val="22"/>
          <w:szCs w:val="22"/>
        </w:rPr>
      </w:pPr>
      <w:r>
        <w:rPr>
          <w:rFonts w:ascii="SimSun" w:hAnsi="SimSun" w:eastAsia="SimSun" w:cs="SimSun"/>
          <w:sz w:val="22"/>
          <w:szCs w:val="22"/>
          <w:u w:val="single" w:color="auto"/>
          <w:spacing w:val="4"/>
        </w:rPr>
        <w:t>叁元肆角壹分</w:t>
      </w:r>
      <w:r>
        <w:rPr>
          <w:rFonts w:ascii="SimSun" w:hAnsi="SimSun" w:eastAsia="SimSun" w:cs="SimSun"/>
          <w:sz w:val="22"/>
          <w:szCs w:val="22"/>
          <w:spacing w:val="4"/>
        </w:rPr>
        <w:t>元)。投标报价详细清单见分项报价表。</w:t>
      </w:r>
    </w:p>
    <w:p>
      <w:pPr>
        <w:ind w:left="463"/>
        <w:spacing w:before="180" w:line="491" w:lineRule="exact"/>
        <w:rPr>
          <w:rFonts w:ascii="SimSun" w:hAnsi="SimSun" w:eastAsia="SimSun" w:cs="SimSun"/>
          <w:sz w:val="22"/>
          <w:szCs w:val="22"/>
        </w:rPr>
      </w:pPr>
      <w:r>
        <w:rPr>
          <w:rFonts w:ascii="SimSun" w:hAnsi="SimSun" w:eastAsia="SimSun" w:cs="SimSun"/>
          <w:sz w:val="22"/>
          <w:szCs w:val="22"/>
          <w:spacing w:val="-12"/>
          <w:position w:val="20"/>
        </w:rPr>
        <w:t>2. 投标采用总价包干。本次投标采用包干价。包括安装过程中的二次深化设计、人工</w:t>
      </w:r>
    </w:p>
    <w:p>
      <w:pPr>
        <w:ind w:left="53"/>
        <w:spacing w:line="218" w:lineRule="auto"/>
        <w:rPr>
          <w:rFonts w:ascii="SimSun" w:hAnsi="SimSun" w:eastAsia="SimSun" w:cs="SimSun"/>
          <w:sz w:val="22"/>
          <w:szCs w:val="22"/>
        </w:rPr>
      </w:pPr>
      <w:r>
        <w:rPr>
          <w:rFonts w:ascii="SimSun" w:hAnsi="SimSun" w:eastAsia="SimSun" w:cs="SimSun"/>
          <w:sz w:val="22"/>
          <w:szCs w:val="22"/>
          <w:spacing w:val="-13"/>
        </w:rPr>
        <w:t>费、材料费、机械费、利润、税金及完成本项目不可或缺的工作和责任所发生的费用。</w:t>
      </w:r>
    </w:p>
    <w:p>
      <w:pPr>
        <w:spacing w:before="190" w:line="491" w:lineRule="exact"/>
        <w:jc w:val="right"/>
        <w:rPr>
          <w:rFonts w:ascii="SimSun" w:hAnsi="SimSun" w:eastAsia="SimSun" w:cs="SimSun"/>
          <w:sz w:val="22"/>
          <w:szCs w:val="22"/>
        </w:rPr>
      </w:pPr>
      <w:r>
        <w:rPr>
          <w:rFonts w:ascii="SimSun" w:hAnsi="SimSun" w:eastAsia="SimSun" w:cs="SimSun"/>
          <w:sz w:val="22"/>
          <w:szCs w:val="22"/>
          <w:spacing w:val="-12"/>
          <w:position w:val="20"/>
        </w:rPr>
        <w:t>3.不含增值税的合同金额不因税率变化而变化，若在合</w:t>
      </w:r>
      <w:r>
        <w:rPr>
          <w:rFonts w:ascii="SimSun" w:hAnsi="SimSun" w:eastAsia="SimSun" w:cs="SimSun"/>
          <w:sz w:val="22"/>
          <w:szCs w:val="22"/>
          <w:spacing w:val="-13"/>
          <w:position w:val="20"/>
        </w:rPr>
        <w:t>同履行期间，遇国家政策调整，</w:t>
      </w:r>
    </w:p>
    <w:p>
      <w:pPr>
        <w:ind w:left="53"/>
        <w:spacing w:line="219" w:lineRule="auto"/>
        <w:rPr>
          <w:rFonts w:ascii="SimSun" w:hAnsi="SimSun" w:eastAsia="SimSun" w:cs="SimSun"/>
          <w:sz w:val="22"/>
          <w:szCs w:val="22"/>
        </w:rPr>
      </w:pPr>
      <w:r>
        <w:rPr>
          <w:rFonts w:ascii="SimSun" w:hAnsi="SimSun" w:eastAsia="SimSun" w:cs="SimSun"/>
          <w:sz w:val="22"/>
          <w:szCs w:val="22"/>
          <w:spacing w:val="-12"/>
        </w:rPr>
        <w:t>税率发生变化，双方根据最新税率政策调整</w:t>
      </w:r>
      <w:r>
        <w:rPr>
          <w:rFonts w:ascii="SimSun" w:hAnsi="SimSun" w:eastAsia="SimSun" w:cs="SimSun"/>
          <w:sz w:val="22"/>
          <w:szCs w:val="22"/>
          <w:spacing w:val="-13"/>
        </w:rPr>
        <w:t>合同总金额及相应的进度款支付金额。</w:t>
      </w:r>
    </w:p>
    <w:p>
      <w:pPr>
        <w:ind w:right="68"/>
        <w:spacing w:before="229" w:line="386" w:lineRule="auto"/>
        <w:jc w:val="right"/>
        <w:rPr>
          <w:rFonts w:ascii="SimSun" w:hAnsi="SimSun" w:eastAsia="SimSun" w:cs="SimSun"/>
          <w:sz w:val="22"/>
          <w:szCs w:val="22"/>
        </w:rPr>
      </w:pPr>
      <w:r>
        <w:rPr>
          <w:rFonts w:ascii="SimSun" w:hAnsi="SimSun" w:eastAsia="SimSun" w:cs="SimSun"/>
          <w:sz w:val="22"/>
          <w:szCs w:val="22"/>
          <w:spacing w:val="-9"/>
        </w:rPr>
        <w:t>4.工期：在中标通知发出后</w:t>
      </w:r>
      <w:r>
        <w:rPr>
          <w:rFonts w:ascii="SimSun" w:hAnsi="SimSun" w:eastAsia="SimSun" w:cs="SimSun"/>
          <w:sz w:val="22"/>
          <w:szCs w:val="22"/>
          <w:spacing w:val="-106"/>
        </w:rPr>
        <w:t xml:space="preserve"> </w:t>
      </w:r>
      <w:r>
        <w:rPr>
          <w:rFonts w:ascii="Times New Roman" w:hAnsi="Times New Roman" w:eastAsia="Times New Roman" w:cs="Times New Roman"/>
          <w:sz w:val="22"/>
          <w:szCs w:val="22"/>
          <w:u w:val="single" w:color="auto"/>
          <w:spacing w:val="-9"/>
        </w:rPr>
        <w:t xml:space="preserve">       15   </w:t>
      </w:r>
      <w:r>
        <w:rPr>
          <w:rFonts w:ascii="SimSun" w:hAnsi="SimSun" w:eastAsia="SimSun" w:cs="SimSun"/>
          <w:sz w:val="22"/>
          <w:szCs w:val="22"/>
          <w:spacing w:val="-9"/>
        </w:rPr>
        <w:t>个</w:t>
      </w:r>
      <w:r>
        <w:rPr>
          <w:rFonts w:ascii="SimSun" w:hAnsi="SimSun" w:eastAsia="SimSun" w:cs="SimSun"/>
          <w:sz w:val="22"/>
          <w:szCs w:val="22"/>
          <w:spacing w:val="-10"/>
        </w:rPr>
        <w:t>自然日内完工，指从工程施工直至验收合格交付</w:t>
      </w:r>
    </w:p>
    <w:p>
      <w:pPr>
        <w:ind w:left="53"/>
        <w:spacing w:line="219" w:lineRule="auto"/>
        <w:rPr>
          <w:rFonts w:ascii="SimSun" w:hAnsi="SimSun" w:eastAsia="SimSun" w:cs="SimSun"/>
          <w:sz w:val="22"/>
          <w:szCs w:val="22"/>
        </w:rPr>
      </w:pPr>
      <w:r>
        <w:rPr>
          <w:rFonts w:ascii="SimSun" w:hAnsi="SimSun" w:eastAsia="SimSun" w:cs="SimSun"/>
          <w:sz w:val="22"/>
          <w:szCs w:val="22"/>
          <w:spacing w:val="-16"/>
        </w:rPr>
        <w:t>使用的时间。</w:t>
      </w:r>
    </w:p>
    <w:p>
      <w:pPr>
        <w:ind w:left="463"/>
        <w:spacing w:before="209" w:line="219" w:lineRule="auto"/>
        <w:rPr>
          <w:rFonts w:ascii="SimSun" w:hAnsi="SimSun" w:eastAsia="SimSun" w:cs="SimSun"/>
          <w:sz w:val="22"/>
          <w:szCs w:val="22"/>
        </w:rPr>
      </w:pPr>
      <w:r>
        <w:rPr>
          <w:rFonts w:ascii="SimSun" w:hAnsi="SimSun" w:eastAsia="SimSun" w:cs="SimSun"/>
          <w:sz w:val="22"/>
          <w:szCs w:val="22"/>
          <w:spacing w:val="-9"/>
        </w:rPr>
        <w:t>5.质量保证期：自所有设备验收合格交付使用</w:t>
      </w:r>
      <w:r>
        <w:rPr>
          <w:rFonts w:ascii="SimSun" w:hAnsi="SimSun" w:eastAsia="SimSun" w:cs="SimSun"/>
          <w:sz w:val="22"/>
          <w:szCs w:val="22"/>
          <w:spacing w:val="-10"/>
        </w:rPr>
        <w:t>之日起，质量保证期</w:t>
      </w:r>
      <w:r>
        <w:rPr>
          <w:rFonts w:ascii="SimSun" w:hAnsi="SimSun" w:eastAsia="SimSun" w:cs="SimSun"/>
          <w:sz w:val="22"/>
          <w:szCs w:val="22"/>
          <w:u w:val="single" w:color="auto"/>
          <w:spacing w:val="-10"/>
        </w:rPr>
        <w:t>为</w:t>
      </w:r>
      <w:r>
        <w:rPr>
          <w:rFonts w:ascii="SimSun" w:hAnsi="SimSun" w:eastAsia="SimSun" w:cs="SimSun"/>
          <w:sz w:val="22"/>
          <w:szCs w:val="22"/>
          <w:u w:val="single" w:color="auto"/>
          <w:spacing w:val="-23"/>
        </w:rPr>
        <w:t xml:space="preserve"> </w:t>
      </w:r>
      <w:r>
        <w:rPr>
          <w:rFonts w:ascii="SimSun" w:hAnsi="SimSun" w:eastAsia="SimSun" w:cs="SimSun"/>
          <w:sz w:val="22"/>
          <w:szCs w:val="22"/>
          <w:u w:val="single" w:color="auto"/>
          <w:spacing w:val="-10"/>
        </w:rPr>
        <w:t>1</w:t>
      </w:r>
      <w:r>
        <w:rPr>
          <w:rFonts w:ascii="SimSun" w:hAnsi="SimSun" w:eastAsia="SimSun" w:cs="SimSun"/>
          <w:sz w:val="22"/>
          <w:szCs w:val="22"/>
          <w:u w:val="single" w:color="auto"/>
          <w:spacing w:val="-36"/>
        </w:rPr>
        <w:t xml:space="preserve"> </w:t>
      </w:r>
      <w:r>
        <w:rPr>
          <w:rFonts w:ascii="SimSun" w:hAnsi="SimSun" w:eastAsia="SimSun" w:cs="SimSun"/>
          <w:sz w:val="22"/>
          <w:szCs w:val="22"/>
          <w:u w:val="single" w:color="auto"/>
          <w:spacing w:val="-10"/>
        </w:rPr>
        <w:t>2</w:t>
      </w:r>
      <w:r>
        <w:rPr>
          <w:rFonts w:ascii="SimSun" w:hAnsi="SimSun" w:eastAsia="SimSun" w:cs="SimSun"/>
          <w:sz w:val="22"/>
          <w:szCs w:val="22"/>
          <w:spacing w:val="-24"/>
        </w:rPr>
        <w:t xml:space="preserve"> </w:t>
      </w:r>
      <w:r>
        <w:rPr>
          <w:rFonts w:ascii="SimSun" w:hAnsi="SimSun" w:eastAsia="SimSun" w:cs="SimSun"/>
          <w:sz w:val="22"/>
          <w:szCs w:val="22"/>
          <w:spacing w:val="-10"/>
        </w:rPr>
        <w:t>个月。</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53"/>
        <w:spacing w:before="72"/>
        <w:rPr>
          <w:rFonts w:ascii="SimSun" w:hAnsi="SimSun" w:eastAsia="SimSun" w:cs="SimSun"/>
          <w:sz w:val="22"/>
          <w:szCs w:val="22"/>
        </w:rPr>
      </w:pPr>
      <w:r>
        <w:pict>
          <v:shape id="_x0000_s42" style="position:absolute;margin-left:1.6738pt;margin-top:-4.98341pt;mso-position-vertical-relative:text;mso-position-horizontal-relative:text;width:258.5pt;height:15.05pt;z-index:-251589632;" filled="false" stroked="false" type="#_x0000_t202">
            <v:fill on="false"/>
            <v:stroke on="false"/>
            <v:path/>
            <v:imagedata o:title=""/>
            <o:lock v:ext="edit" aspectratio="false"/>
            <v:textbox inset="0mm,0mm,0mm,0mm">
              <w:txbxContent>
                <w:p>
                  <w:pPr>
                    <w:ind w:left="20"/>
                    <w:spacing w:before="20" w:line="193" w:lineRule="auto"/>
                    <w:rPr>
                      <w:rFonts w:ascii="SimSun" w:hAnsi="SimSun" w:eastAsia="SimSun" w:cs="SimSun"/>
                      <w:sz w:val="22"/>
                      <w:szCs w:val="22"/>
                    </w:rPr>
                  </w:pPr>
                  <w:r>
                    <w:rPr>
                      <w:rFonts w:ascii="SimSun" w:hAnsi="SimSun" w:eastAsia="SimSun" w:cs="SimSun"/>
                      <w:sz w:val="22"/>
                      <w:szCs w:val="22"/>
                      <w:spacing w:val="17"/>
                      <w:position w:val="2"/>
                    </w:rPr>
                    <w:t>投标人(盖章):</w:t>
                  </w:r>
                  <w:r>
                    <w:rPr>
                      <w:rFonts w:ascii="SimSun" w:hAnsi="SimSun" w:eastAsia="SimSun" w:cs="SimSun"/>
                      <w:sz w:val="22"/>
                      <w:szCs w:val="22"/>
                      <w:spacing w:val="61"/>
                      <w:position w:val="2"/>
                    </w:rPr>
                    <w:t xml:space="preserve">  </w:t>
                  </w:r>
                  <w:r>
                    <w:rPr>
                      <w:rFonts w:ascii="SimSun" w:hAnsi="SimSun" w:eastAsia="SimSun" w:cs="SimSun"/>
                      <w:sz w:val="22"/>
                      <w:szCs w:val="22"/>
                      <w:u w:val="single" w:color="auto"/>
                      <w:spacing w:val="-101"/>
                      <w:position w:val="-1"/>
                    </w:rPr>
                    <w:t xml:space="preserve"> </w:t>
                  </w:r>
                  <w:r>
                    <w:rPr>
                      <w:rFonts w:ascii="SimSun" w:hAnsi="SimSun" w:eastAsia="SimSun" w:cs="SimSun"/>
                      <w:sz w:val="22"/>
                      <w:szCs w:val="22"/>
                      <w:u w:val="single" w:color="auto"/>
                      <w:spacing w:val="17"/>
                      <w:position w:val="-1"/>
                    </w:rPr>
                    <w:t>深圳市悦饰设计工程有限公司</w:t>
                  </w:r>
                  <w:r>
                    <w:rPr>
                      <w:rFonts w:ascii="SimSun" w:hAnsi="SimSun" w:eastAsia="SimSun" w:cs="SimSun"/>
                      <w:sz w:val="22"/>
                      <w:szCs w:val="22"/>
                      <w:u w:val="single" w:color="auto"/>
                      <w:position w:val="-1"/>
                    </w:rPr>
                    <w:t xml:space="preserve">  </w:t>
                  </w:r>
                </w:p>
              </w:txbxContent>
            </v:textbox>
          </v:shape>
        </w:pict>
      </w:r>
      <w:r>
        <w:drawing>
          <wp:anchor distT="0" distB="0" distL="0" distR="0" simplePos="0" relativeHeight="251727872" behindDoc="0" locked="0" layoutInCell="1" allowOverlap="1">
            <wp:simplePos x="0" y="0"/>
            <wp:positionH relativeFrom="column">
              <wp:posOffset>1716577</wp:posOffset>
            </wp:positionH>
            <wp:positionV relativeFrom="paragraph">
              <wp:posOffset>-900408</wp:posOffset>
            </wp:positionV>
            <wp:extent cx="1460651" cy="1454297"/>
            <wp:effectExtent l="0" t="0" r="0" b="0"/>
            <wp:wrapNone/>
            <wp:docPr id="92" name="IM 92"/>
            <wp:cNvGraphicFramePr/>
            <a:graphic>
              <a:graphicData uri="http://schemas.openxmlformats.org/drawingml/2006/picture">
                <pic:pic>
                  <pic:nvPicPr>
                    <pic:cNvPr id="92" name="IM 92"/>
                    <pic:cNvPicPr/>
                  </pic:nvPicPr>
                  <pic:blipFill>
                    <a:blip r:embed="rId58"/>
                    <a:stretch>
                      <a:fillRect/>
                    </a:stretch>
                  </pic:blipFill>
                  <pic:spPr>
                    <a:xfrm rot="0">
                      <a:off x="0" y="0"/>
                      <a:ext cx="1460651" cy="1454297"/>
                    </a:xfrm>
                    <a:prstGeom prst="rect">
                      <a:avLst/>
                    </a:prstGeom>
                  </pic:spPr>
                </pic:pic>
              </a:graphicData>
            </a:graphic>
          </wp:anchor>
        </w:drawing>
      </w:r>
      <w:r>
        <w:rPr>
          <w:rFonts w:ascii="SimSun" w:hAnsi="SimSun" w:eastAsia="SimSun" w:cs="SimSun"/>
          <w:sz w:val="22"/>
          <w:szCs w:val="22"/>
          <w:spacing w:val="2"/>
        </w:rPr>
        <w:t>法定代表人委托代理人(签字或盖章):</w:t>
      </w:r>
      <w:r>
        <w:rPr>
          <w:rFonts w:ascii="SimSun" w:hAnsi="SimSun" w:eastAsia="SimSun" w:cs="SimSun"/>
          <w:sz w:val="22"/>
          <w:szCs w:val="22"/>
          <w:spacing w:val="-68"/>
        </w:rPr>
        <w:t xml:space="preserve"> </w:t>
      </w:r>
      <w:r>
        <w:rPr>
          <w:sz w:val="22"/>
          <w:szCs w:val="22"/>
          <w:position w:val="-22"/>
        </w:rPr>
        <w:drawing>
          <wp:inline distT="0" distB="0" distL="0" distR="0">
            <wp:extent cx="1231912" cy="558836"/>
            <wp:effectExtent l="0" t="0" r="0" b="0"/>
            <wp:docPr id="94" name="IM 94"/>
            <wp:cNvGraphicFramePr/>
            <a:graphic>
              <a:graphicData uri="http://schemas.openxmlformats.org/drawingml/2006/picture">
                <pic:pic>
                  <pic:nvPicPr>
                    <pic:cNvPr id="94" name="IM 94"/>
                    <pic:cNvPicPr/>
                  </pic:nvPicPr>
                  <pic:blipFill>
                    <a:blip r:embed="rId59"/>
                    <a:stretch>
                      <a:fillRect/>
                    </a:stretch>
                  </pic:blipFill>
                  <pic:spPr>
                    <a:xfrm rot="0">
                      <a:off x="0" y="0"/>
                      <a:ext cx="1231912" cy="558836"/>
                    </a:xfrm>
                    <a:prstGeom prst="rect">
                      <a:avLst/>
                    </a:prstGeom>
                  </pic:spPr>
                </pic:pic>
              </a:graphicData>
            </a:graphic>
          </wp:inline>
        </w:drawing>
      </w:r>
      <w:r>
        <w:rPr>
          <w:rFonts w:ascii="SimSun" w:hAnsi="SimSun" w:eastAsia="SimSun" w:cs="SimSun"/>
          <w:sz w:val="22"/>
          <w:szCs w:val="22"/>
          <w:u w:val="single" w:color="auto"/>
        </w:rPr>
        <w:t xml:space="preserve">         </w:t>
      </w:r>
    </w:p>
    <w:p>
      <w:pPr>
        <w:ind w:left="53"/>
        <w:spacing w:before="169" w:line="220" w:lineRule="auto"/>
        <w:rPr>
          <w:rFonts w:ascii="SimSun" w:hAnsi="SimSun" w:eastAsia="SimSun" w:cs="SimSun"/>
          <w:sz w:val="23"/>
          <w:szCs w:val="23"/>
        </w:rPr>
      </w:pPr>
      <w:r>
        <w:rPr>
          <w:rFonts w:ascii="SimSun" w:hAnsi="SimSun" w:eastAsia="SimSun" w:cs="SimSun"/>
          <w:sz w:val="22"/>
          <w:szCs w:val="22"/>
          <w:spacing w:val="15"/>
        </w:rPr>
        <w:t>编制时间：</w:t>
      </w:r>
      <w:r>
        <w:rPr>
          <w:rFonts w:ascii="SimSun" w:hAnsi="SimSun" w:eastAsia="SimSun" w:cs="SimSun"/>
          <w:sz w:val="22"/>
          <w:szCs w:val="22"/>
          <w:spacing w:val="-10"/>
        </w:rPr>
        <w:t xml:space="preserve"> </w:t>
      </w:r>
      <w:r>
        <w:rPr>
          <w:rFonts w:ascii="SimSun" w:hAnsi="SimSun" w:eastAsia="SimSun" w:cs="SimSun"/>
          <w:sz w:val="23"/>
          <w:szCs w:val="23"/>
          <w:u w:val="single" w:color="auto"/>
          <w:spacing w:val="15"/>
        </w:rPr>
        <w:t>2024年6月24日</w:t>
      </w:r>
    </w:p>
    <w:p>
      <w:pPr>
        <w:spacing w:line="220" w:lineRule="auto"/>
        <w:sectPr>
          <w:footerReference w:type="default" r:id="rId57"/>
          <w:pgSz w:w="11910" w:h="16840"/>
          <w:pgMar w:top="400" w:right="1779" w:bottom="1220" w:left="1786" w:header="0" w:footer="1103" w:gutter="0"/>
        </w:sectPr>
        <w:rPr>
          <w:rFonts w:ascii="SimSun" w:hAnsi="SimSun" w:eastAsia="SimSun" w:cs="SimSun"/>
          <w:sz w:val="23"/>
          <w:szCs w:val="23"/>
        </w:rPr>
      </w:pPr>
    </w:p>
    <w:p>
      <w:pPr>
        <w:pStyle w:val="BodyText"/>
        <w:spacing w:line="294" w:lineRule="auto"/>
        <w:rPr/>
      </w:pPr>
      <w:r/>
    </w:p>
    <w:p>
      <w:pPr>
        <w:pStyle w:val="BodyText"/>
        <w:spacing w:line="295" w:lineRule="auto"/>
        <w:rPr/>
      </w:pPr>
      <w:r/>
    </w:p>
    <w:p>
      <w:pPr>
        <w:pStyle w:val="BodyText"/>
        <w:spacing w:line="295" w:lineRule="auto"/>
        <w:rPr/>
      </w:pPr>
      <w:r/>
    </w:p>
    <w:p>
      <w:pPr>
        <w:pStyle w:val="BodyText"/>
        <w:spacing w:line="295" w:lineRule="auto"/>
        <w:rPr/>
      </w:pPr>
      <w:r/>
    </w:p>
    <w:p>
      <w:pPr>
        <w:ind w:left="839"/>
        <w:spacing w:before="110" w:line="222" w:lineRule="auto"/>
        <w:rPr>
          <w:rFonts w:ascii="SimHei" w:hAnsi="SimHei" w:eastAsia="SimHei" w:cs="SimHei"/>
          <w:sz w:val="34"/>
          <w:szCs w:val="34"/>
        </w:rPr>
      </w:pPr>
      <w:r>
        <w:rPr>
          <w:rFonts w:ascii="SimHei" w:hAnsi="SimHei" w:eastAsia="SimHei" w:cs="SimHei"/>
          <w:sz w:val="34"/>
          <w:szCs w:val="34"/>
          <w:b/>
          <w:bCs/>
        </w:rPr>
        <w:t>附表5:投标报价清单</w:t>
      </w:r>
    </w:p>
    <w:p>
      <w:pPr>
        <w:spacing w:before="45"/>
        <w:rPr/>
      </w:pPr>
      <w:r/>
    </w:p>
    <w:p>
      <w:pPr>
        <w:spacing w:before="45"/>
        <w:rPr/>
      </w:pPr>
      <w:r/>
    </w:p>
    <w:p>
      <w:pPr>
        <w:spacing w:before="44"/>
        <w:rPr/>
      </w:pPr>
      <w:r/>
    </w:p>
    <w:tbl>
      <w:tblPr>
        <w:tblStyle w:val="TableNormal"/>
        <w:tblW w:w="95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4"/>
        <w:gridCol w:w="1309"/>
        <w:gridCol w:w="2278"/>
        <w:gridCol w:w="659"/>
        <w:gridCol w:w="679"/>
        <w:gridCol w:w="899"/>
        <w:gridCol w:w="1219"/>
        <w:gridCol w:w="1783"/>
      </w:tblGrid>
      <w:tr>
        <w:trPr>
          <w:trHeight w:val="495" w:hRule="atLeast"/>
        </w:trPr>
        <w:tc>
          <w:tcPr>
            <w:tcW w:w="9500" w:type="dxa"/>
            <w:vAlign w:val="top"/>
            <w:gridSpan w:val="8"/>
          </w:tcPr>
          <w:p>
            <w:pPr>
              <w:pStyle w:val="TableText"/>
              <w:ind w:left="77"/>
              <w:spacing w:before="148" w:line="218" w:lineRule="auto"/>
              <w:rPr/>
            </w:pPr>
            <w:r>
              <w:rPr>
                <w:b/>
                <w:bCs/>
                <w:spacing w:val="-3"/>
              </w:rPr>
              <w:t>工程名称；水头水质净化厂会议室翻修工程项目报价</w:t>
            </w:r>
          </w:p>
        </w:tc>
      </w:tr>
      <w:tr>
        <w:trPr>
          <w:trHeight w:val="449" w:hRule="atLeast"/>
        </w:trPr>
        <w:tc>
          <w:tcPr>
            <w:tcW w:w="674" w:type="dxa"/>
            <w:vAlign w:val="top"/>
          </w:tcPr>
          <w:p>
            <w:pPr>
              <w:pStyle w:val="TableText"/>
              <w:ind w:left="125"/>
              <w:spacing w:before="129" w:line="221" w:lineRule="auto"/>
              <w:rPr/>
            </w:pPr>
            <w:r>
              <w:rPr>
                <w:spacing w:val="-2"/>
              </w:rPr>
              <w:t>序号</w:t>
            </w:r>
          </w:p>
        </w:tc>
        <w:tc>
          <w:tcPr>
            <w:tcW w:w="1309" w:type="dxa"/>
            <w:vAlign w:val="top"/>
          </w:tcPr>
          <w:p>
            <w:pPr>
              <w:pStyle w:val="TableText"/>
              <w:ind w:left="471"/>
              <w:spacing w:before="128" w:line="220" w:lineRule="auto"/>
              <w:rPr/>
            </w:pPr>
            <w:r>
              <w:rPr>
                <w:spacing w:val="-6"/>
              </w:rPr>
              <w:t>项 目</w:t>
            </w:r>
          </w:p>
        </w:tc>
        <w:tc>
          <w:tcPr>
            <w:tcW w:w="2278" w:type="dxa"/>
            <w:vAlign w:val="top"/>
          </w:tcPr>
          <w:p>
            <w:pPr>
              <w:pStyle w:val="TableText"/>
              <w:ind w:left="742"/>
              <w:spacing w:before="128" w:line="219" w:lineRule="auto"/>
              <w:rPr/>
            </w:pPr>
            <w:r>
              <w:rPr>
                <w:spacing w:val="2"/>
              </w:rPr>
              <w:t>工作内容</w:t>
            </w:r>
          </w:p>
        </w:tc>
        <w:tc>
          <w:tcPr>
            <w:tcW w:w="659" w:type="dxa"/>
            <w:vAlign w:val="top"/>
          </w:tcPr>
          <w:p>
            <w:pPr>
              <w:pStyle w:val="TableText"/>
              <w:ind w:left="124"/>
              <w:spacing w:before="128" w:line="220" w:lineRule="auto"/>
              <w:rPr/>
            </w:pPr>
            <w:r>
              <w:rPr>
                <w:spacing w:val="-3"/>
              </w:rPr>
              <w:t>单位</w:t>
            </w:r>
          </w:p>
        </w:tc>
        <w:tc>
          <w:tcPr>
            <w:tcW w:w="679" w:type="dxa"/>
            <w:vAlign w:val="top"/>
          </w:tcPr>
          <w:p>
            <w:pPr>
              <w:pStyle w:val="TableText"/>
              <w:ind w:left="134"/>
              <w:spacing w:before="128" w:line="219" w:lineRule="auto"/>
              <w:rPr/>
            </w:pPr>
            <w:r>
              <w:rPr>
                <w:spacing w:val="-3"/>
              </w:rPr>
              <w:t>数量</w:t>
            </w:r>
          </w:p>
        </w:tc>
        <w:tc>
          <w:tcPr>
            <w:tcW w:w="899" w:type="dxa"/>
            <w:vAlign w:val="top"/>
          </w:tcPr>
          <w:p>
            <w:pPr>
              <w:pStyle w:val="TableText"/>
              <w:ind w:left="245"/>
              <w:spacing w:before="126" w:line="218" w:lineRule="auto"/>
              <w:rPr/>
            </w:pPr>
            <w:r>
              <w:rPr>
                <w:spacing w:val="-3"/>
              </w:rPr>
              <w:t>单价</w:t>
            </w:r>
          </w:p>
        </w:tc>
        <w:tc>
          <w:tcPr>
            <w:tcW w:w="1219" w:type="dxa"/>
            <w:vAlign w:val="top"/>
          </w:tcPr>
          <w:p>
            <w:pPr>
              <w:pStyle w:val="TableText"/>
              <w:ind w:left="407"/>
              <w:spacing w:before="129" w:line="221" w:lineRule="auto"/>
              <w:rPr/>
            </w:pPr>
            <w:r>
              <w:rPr>
                <w:spacing w:val="-3"/>
              </w:rPr>
              <w:t>合计</w:t>
            </w:r>
          </w:p>
        </w:tc>
        <w:tc>
          <w:tcPr>
            <w:tcW w:w="1783" w:type="dxa"/>
            <w:vAlign w:val="top"/>
          </w:tcPr>
          <w:p>
            <w:pPr>
              <w:pStyle w:val="TableText"/>
              <w:ind w:left="708"/>
              <w:spacing w:before="129" w:line="221" w:lineRule="auto"/>
              <w:rPr/>
            </w:pPr>
            <w:r>
              <w:rPr>
                <w:spacing w:val="5"/>
              </w:rPr>
              <w:t>备注</w:t>
            </w:r>
          </w:p>
        </w:tc>
      </w:tr>
      <w:tr>
        <w:trPr>
          <w:trHeight w:val="460" w:hRule="atLeast"/>
        </w:trPr>
        <w:tc>
          <w:tcPr>
            <w:tcW w:w="674" w:type="dxa"/>
            <w:vAlign w:val="top"/>
          </w:tcPr>
          <w:p>
            <w:pPr>
              <w:rPr>
                <w:rFonts w:ascii="Arial"/>
                <w:sz w:val="21"/>
              </w:rPr>
            </w:pPr>
            <w:r/>
          </w:p>
        </w:tc>
        <w:tc>
          <w:tcPr>
            <w:tcW w:w="1309" w:type="dxa"/>
            <w:vAlign w:val="top"/>
          </w:tcPr>
          <w:p>
            <w:pPr>
              <w:pStyle w:val="TableText"/>
              <w:ind w:left="100"/>
              <w:spacing w:before="127" w:line="219" w:lineRule="auto"/>
              <w:rPr/>
            </w:pPr>
            <w:r>
              <w:rPr>
                <w:spacing w:val="-2"/>
              </w:rPr>
              <w:t>会议室部分</w:t>
            </w:r>
          </w:p>
        </w:tc>
        <w:tc>
          <w:tcPr>
            <w:tcW w:w="2278" w:type="dxa"/>
            <w:vAlign w:val="top"/>
          </w:tcPr>
          <w:p>
            <w:pPr>
              <w:rPr>
                <w:rFonts w:ascii="Arial"/>
                <w:sz w:val="21"/>
              </w:rPr>
            </w:pPr>
            <w:r/>
          </w:p>
        </w:tc>
        <w:tc>
          <w:tcPr>
            <w:tcW w:w="659" w:type="dxa"/>
            <w:vAlign w:val="top"/>
          </w:tcPr>
          <w:p>
            <w:pPr>
              <w:rPr>
                <w:rFonts w:ascii="Arial"/>
                <w:sz w:val="21"/>
              </w:rPr>
            </w:pPr>
            <w:r/>
          </w:p>
        </w:tc>
        <w:tc>
          <w:tcPr>
            <w:tcW w:w="679" w:type="dxa"/>
            <w:vAlign w:val="top"/>
          </w:tcPr>
          <w:p>
            <w:pPr>
              <w:rPr>
                <w:rFonts w:ascii="Arial"/>
                <w:sz w:val="21"/>
              </w:rPr>
            </w:pPr>
            <w:r/>
          </w:p>
        </w:tc>
        <w:tc>
          <w:tcPr>
            <w:tcW w:w="899" w:type="dxa"/>
            <w:vAlign w:val="top"/>
          </w:tcPr>
          <w:p>
            <w:pPr>
              <w:rPr>
                <w:rFonts w:ascii="Arial"/>
                <w:sz w:val="21"/>
              </w:rPr>
            </w:pPr>
            <w:r/>
          </w:p>
        </w:tc>
        <w:tc>
          <w:tcPr>
            <w:tcW w:w="1219" w:type="dxa"/>
            <w:vAlign w:val="top"/>
          </w:tcPr>
          <w:p>
            <w:pPr>
              <w:rPr>
                <w:rFonts w:ascii="Arial"/>
                <w:sz w:val="21"/>
              </w:rPr>
            </w:pPr>
            <w:r/>
          </w:p>
        </w:tc>
        <w:tc>
          <w:tcPr>
            <w:tcW w:w="1783" w:type="dxa"/>
            <w:vAlign w:val="top"/>
          </w:tcPr>
          <w:p>
            <w:pPr>
              <w:rPr>
                <w:rFonts w:ascii="Arial"/>
                <w:sz w:val="21"/>
              </w:rPr>
            </w:pPr>
            <w:r/>
          </w:p>
        </w:tc>
      </w:tr>
      <w:tr>
        <w:trPr>
          <w:trHeight w:val="1259" w:hRule="atLeast"/>
        </w:trPr>
        <w:tc>
          <w:tcPr>
            <w:tcW w:w="674" w:type="dxa"/>
            <w:vAlign w:val="top"/>
          </w:tcPr>
          <w:p>
            <w:pPr>
              <w:spacing w:line="255" w:lineRule="auto"/>
              <w:rPr>
                <w:rFonts w:ascii="Arial"/>
                <w:sz w:val="21"/>
              </w:rPr>
            </w:pPr>
            <w:r/>
          </w:p>
          <w:p>
            <w:pPr>
              <w:spacing w:line="256" w:lineRule="auto"/>
              <w:rPr>
                <w:rFonts w:ascii="Arial"/>
                <w:sz w:val="21"/>
              </w:rPr>
            </w:pPr>
            <w:r/>
          </w:p>
          <w:p>
            <w:pPr>
              <w:pStyle w:val="TableText"/>
              <w:ind w:left="275"/>
              <w:spacing w:before="65" w:line="184" w:lineRule="auto"/>
              <w:rPr/>
            </w:pPr>
            <w:r>
              <w:rPr/>
              <w:t>1</w:t>
            </w:r>
          </w:p>
        </w:tc>
        <w:tc>
          <w:tcPr>
            <w:tcW w:w="1309" w:type="dxa"/>
            <w:vAlign w:val="top"/>
          </w:tcPr>
          <w:p>
            <w:pPr>
              <w:spacing w:line="461" w:lineRule="auto"/>
              <w:rPr>
                <w:rFonts w:ascii="Arial"/>
                <w:sz w:val="21"/>
              </w:rPr>
            </w:pPr>
            <w:r/>
          </w:p>
          <w:p>
            <w:pPr>
              <w:pStyle w:val="TableText"/>
              <w:ind w:left="100"/>
              <w:spacing w:before="65" w:line="219" w:lineRule="auto"/>
              <w:rPr/>
            </w:pPr>
            <w:r>
              <w:rPr>
                <w:spacing w:val="2"/>
              </w:rPr>
              <w:t>天花拆除</w:t>
            </w:r>
          </w:p>
        </w:tc>
        <w:tc>
          <w:tcPr>
            <w:tcW w:w="2278" w:type="dxa"/>
            <w:vAlign w:val="top"/>
          </w:tcPr>
          <w:p>
            <w:pPr>
              <w:pStyle w:val="TableText"/>
              <w:ind w:left="91"/>
              <w:spacing w:before="19" w:line="219" w:lineRule="auto"/>
              <w:rPr/>
            </w:pPr>
            <w:r>
              <w:rPr/>
              <w:t>1.高空作业措施：</w:t>
            </w:r>
          </w:p>
          <w:p>
            <w:pPr>
              <w:pStyle w:val="TableText"/>
              <w:ind w:left="91" w:right="76"/>
              <w:spacing w:before="101" w:line="263" w:lineRule="auto"/>
              <w:rPr/>
            </w:pPr>
            <w:r>
              <w:rPr>
                <w:spacing w:val="9"/>
              </w:rPr>
              <w:t>2.高空作业人工拆除；</w:t>
            </w:r>
            <w:r>
              <w:rPr/>
              <w:t xml:space="preserve"> </w:t>
            </w:r>
            <w:r>
              <w:rPr>
                <w:spacing w:val="11"/>
              </w:rPr>
              <w:t>3.垃圾装袋处理；</w:t>
            </w:r>
          </w:p>
          <w:p>
            <w:pPr>
              <w:pStyle w:val="TableText"/>
              <w:ind w:left="91"/>
              <w:spacing w:before="81" w:line="220" w:lineRule="auto"/>
              <w:rPr/>
            </w:pPr>
            <w:r>
              <w:rPr>
                <w:spacing w:val="-1"/>
              </w:rPr>
              <w:t>4.垃圾外运处理。</w:t>
            </w:r>
          </w:p>
        </w:tc>
        <w:tc>
          <w:tcPr>
            <w:tcW w:w="659" w:type="dxa"/>
            <w:vAlign w:val="top"/>
          </w:tcPr>
          <w:p>
            <w:pPr>
              <w:spacing w:line="256" w:lineRule="auto"/>
              <w:rPr>
                <w:rFonts w:ascii="Arial"/>
                <w:sz w:val="21"/>
              </w:rPr>
            </w:pPr>
            <w:r/>
          </w:p>
          <w:p>
            <w:pPr>
              <w:spacing w:line="256" w:lineRule="auto"/>
              <w:rPr>
                <w:rFonts w:ascii="Arial"/>
                <w:sz w:val="21"/>
              </w:rPr>
            </w:pPr>
            <w:r/>
          </w:p>
          <w:p>
            <w:pPr>
              <w:pStyle w:val="TableText"/>
              <w:ind w:left="223"/>
              <w:spacing w:before="65" w:line="183" w:lineRule="auto"/>
              <w:rPr/>
            </w:pPr>
            <w:r>
              <w:rPr>
                <w:spacing w:val="-1"/>
              </w:rPr>
              <w:t>M2</w:t>
            </w:r>
          </w:p>
        </w:tc>
        <w:tc>
          <w:tcPr>
            <w:tcW w:w="679" w:type="dxa"/>
            <w:vAlign w:val="top"/>
          </w:tcPr>
          <w:p>
            <w:pPr>
              <w:spacing w:line="256" w:lineRule="auto"/>
              <w:rPr>
                <w:rFonts w:ascii="Arial"/>
                <w:sz w:val="21"/>
              </w:rPr>
            </w:pPr>
            <w:r/>
          </w:p>
          <w:p>
            <w:pPr>
              <w:spacing w:line="256" w:lineRule="auto"/>
              <w:rPr>
                <w:rFonts w:ascii="Arial"/>
                <w:sz w:val="21"/>
              </w:rPr>
            </w:pPr>
            <w:r/>
          </w:p>
          <w:p>
            <w:pPr>
              <w:pStyle w:val="TableText"/>
              <w:ind w:left="235"/>
              <w:spacing w:before="65" w:line="183" w:lineRule="auto"/>
              <w:rPr/>
            </w:pPr>
            <w:r>
              <w:rPr>
                <w:spacing w:val="-3"/>
              </w:rPr>
              <w:t>85</w:t>
            </w:r>
          </w:p>
        </w:tc>
        <w:tc>
          <w:tcPr>
            <w:tcW w:w="899" w:type="dxa"/>
            <w:vAlign w:val="top"/>
          </w:tcPr>
          <w:p>
            <w:pPr>
              <w:spacing w:line="256" w:lineRule="auto"/>
              <w:rPr>
                <w:rFonts w:ascii="Arial"/>
                <w:sz w:val="21"/>
              </w:rPr>
            </w:pPr>
            <w:r/>
          </w:p>
          <w:p>
            <w:pPr>
              <w:spacing w:line="256" w:lineRule="auto"/>
              <w:rPr>
                <w:rFonts w:ascii="Arial"/>
                <w:sz w:val="21"/>
              </w:rPr>
            </w:pPr>
            <w:r/>
          </w:p>
          <w:p>
            <w:pPr>
              <w:pStyle w:val="TableText"/>
              <w:ind w:left="196"/>
              <w:spacing w:before="65" w:line="183" w:lineRule="auto"/>
              <w:rPr/>
            </w:pPr>
            <w:r>
              <w:rPr>
                <w:spacing w:val="-2"/>
              </w:rPr>
              <w:t>20.00</w:t>
            </w:r>
          </w:p>
        </w:tc>
        <w:tc>
          <w:tcPr>
            <w:tcW w:w="1219" w:type="dxa"/>
            <w:vAlign w:val="top"/>
          </w:tcPr>
          <w:p>
            <w:pPr>
              <w:spacing w:line="255" w:lineRule="auto"/>
              <w:rPr>
                <w:rFonts w:ascii="Arial"/>
                <w:sz w:val="21"/>
              </w:rPr>
            </w:pPr>
            <w:r/>
          </w:p>
          <w:p>
            <w:pPr>
              <w:spacing w:line="256" w:lineRule="auto"/>
              <w:rPr>
                <w:rFonts w:ascii="Arial"/>
                <w:sz w:val="21"/>
              </w:rPr>
            </w:pPr>
            <w:r/>
          </w:p>
          <w:p>
            <w:pPr>
              <w:pStyle w:val="TableText"/>
              <w:ind w:left="256"/>
              <w:spacing w:before="65" w:line="184" w:lineRule="auto"/>
              <w:rPr/>
            </w:pPr>
            <w:r>
              <w:rPr>
                <w:spacing w:val="-3"/>
              </w:rPr>
              <w:t>1700.00</w:t>
            </w:r>
          </w:p>
        </w:tc>
        <w:tc>
          <w:tcPr>
            <w:tcW w:w="1783" w:type="dxa"/>
            <w:vAlign w:val="top"/>
          </w:tcPr>
          <w:p>
            <w:pPr>
              <w:rPr>
                <w:rFonts w:ascii="Arial"/>
                <w:sz w:val="21"/>
              </w:rPr>
            </w:pPr>
            <w:r/>
          </w:p>
        </w:tc>
      </w:tr>
      <w:tr>
        <w:trPr>
          <w:trHeight w:val="1878" w:hRule="atLeast"/>
        </w:trPr>
        <w:tc>
          <w:tcPr>
            <w:tcW w:w="674"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75"/>
              <w:spacing w:before="65" w:line="183" w:lineRule="auto"/>
              <w:rPr/>
            </w:pPr>
            <w:r>
              <w:rPr/>
              <w:t>2</w:t>
            </w:r>
          </w:p>
        </w:tc>
        <w:tc>
          <w:tcPr>
            <w:tcW w:w="1309"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00"/>
              <w:spacing w:before="65" w:line="219" w:lineRule="auto"/>
              <w:rPr/>
            </w:pPr>
            <w:r>
              <w:rPr>
                <w:spacing w:val="-2"/>
              </w:rPr>
              <w:t>石膏板隔墙</w:t>
            </w:r>
          </w:p>
        </w:tc>
        <w:tc>
          <w:tcPr>
            <w:tcW w:w="2278" w:type="dxa"/>
            <w:vAlign w:val="top"/>
          </w:tcPr>
          <w:p>
            <w:pPr>
              <w:pStyle w:val="TableText"/>
              <w:ind w:left="91" w:right="137" w:firstLine="30"/>
              <w:spacing w:before="48" w:line="270" w:lineRule="auto"/>
              <w:jc w:val="both"/>
              <w:rPr/>
            </w:pPr>
            <w:r>
              <w:rPr/>
              <w:t>1.材料规格：石膏板基</w:t>
            </w:r>
            <w:r>
              <w:rPr>
                <w:spacing w:val="7"/>
              </w:rPr>
              <w:t xml:space="preserve"> </w:t>
            </w:r>
            <w:r>
              <w:rPr>
                <w:spacing w:val="2"/>
              </w:rPr>
              <w:t>层，面层定制生态长城</w:t>
            </w:r>
            <w:r>
              <w:rPr>
                <w:spacing w:val="1"/>
              </w:rPr>
              <w:t xml:space="preserve"> </w:t>
            </w:r>
            <w:r>
              <w:rPr>
                <w:spacing w:val="14"/>
              </w:rPr>
              <w:t>板、吸音棉板；</w:t>
            </w:r>
          </w:p>
          <w:p>
            <w:pPr>
              <w:pStyle w:val="TableText"/>
              <w:ind w:left="91"/>
              <w:spacing w:before="84" w:line="299" w:lineRule="exact"/>
              <w:rPr/>
            </w:pPr>
            <w:r>
              <w:rPr>
                <w:spacing w:val="11"/>
                <w:position w:val="7"/>
              </w:rPr>
              <w:t>2.隔墙人工安装；</w:t>
            </w:r>
          </w:p>
          <w:p>
            <w:pPr>
              <w:pStyle w:val="TableText"/>
              <w:ind w:left="91"/>
              <w:spacing w:line="218" w:lineRule="auto"/>
              <w:rPr/>
            </w:pPr>
            <w:r>
              <w:rPr>
                <w:spacing w:val="14"/>
              </w:rPr>
              <w:t>3.安装辅材；</w:t>
            </w:r>
          </w:p>
          <w:p>
            <w:pPr>
              <w:pStyle w:val="TableText"/>
              <w:ind w:left="91"/>
              <w:spacing w:before="84" w:line="219" w:lineRule="auto"/>
              <w:rPr/>
            </w:pPr>
            <w:r>
              <w:rPr>
                <w:spacing w:val="-1"/>
              </w:rPr>
              <w:t>4.收边收口处理。</w:t>
            </w:r>
          </w:p>
        </w:tc>
        <w:tc>
          <w:tcPr>
            <w:tcW w:w="65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23"/>
              <w:spacing w:before="65" w:line="183" w:lineRule="auto"/>
              <w:rPr/>
            </w:pPr>
            <w:r>
              <w:rPr>
                <w:spacing w:val="-1"/>
              </w:rPr>
              <w:t>M2</w:t>
            </w:r>
          </w:p>
        </w:tc>
        <w:tc>
          <w:tcPr>
            <w:tcW w:w="67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35"/>
              <w:spacing w:before="65" w:line="183" w:lineRule="auto"/>
              <w:rPr/>
            </w:pPr>
            <w:r>
              <w:rPr>
                <w:spacing w:val="-3"/>
              </w:rPr>
              <w:t>28</w:t>
            </w:r>
          </w:p>
        </w:tc>
        <w:tc>
          <w:tcPr>
            <w:tcW w:w="899" w:type="dxa"/>
            <w:vAlign w:val="top"/>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46"/>
              <w:spacing w:before="65" w:line="184" w:lineRule="auto"/>
              <w:rPr/>
            </w:pPr>
            <w:r>
              <w:rPr>
                <w:spacing w:val="-4"/>
              </w:rPr>
              <w:t>180.00</w:t>
            </w:r>
          </w:p>
        </w:tc>
        <w:tc>
          <w:tcPr>
            <w:tcW w:w="121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56"/>
              <w:spacing w:before="65" w:line="183" w:lineRule="auto"/>
              <w:rPr/>
            </w:pPr>
            <w:r>
              <w:rPr>
                <w:spacing w:val="-2"/>
              </w:rPr>
              <w:t>5040.00</w:t>
            </w:r>
          </w:p>
        </w:tc>
        <w:tc>
          <w:tcPr>
            <w:tcW w:w="1783" w:type="dxa"/>
            <w:vAlign w:val="top"/>
          </w:tcPr>
          <w:p>
            <w:pPr>
              <w:rPr>
                <w:rFonts w:ascii="Arial"/>
                <w:sz w:val="21"/>
              </w:rPr>
            </w:pPr>
            <w:r/>
          </w:p>
        </w:tc>
      </w:tr>
      <w:tr>
        <w:trPr>
          <w:trHeight w:val="1549" w:hRule="atLeast"/>
        </w:trPr>
        <w:tc>
          <w:tcPr>
            <w:tcW w:w="674" w:type="dxa"/>
            <w:vAlign w:val="top"/>
          </w:tcPr>
          <w:p>
            <w:pPr>
              <w:spacing w:line="332" w:lineRule="auto"/>
              <w:rPr>
                <w:rFonts w:ascii="Arial"/>
                <w:sz w:val="21"/>
              </w:rPr>
            </w:pPr>
            <w:r/>
          </w:p>
          <w:p>
            <w:pPr>
              <w:spacing w:line="332" w:lineRule="auto"/>
              <w:rPr>
                <w:rFonts w:ascii="Arial"/>
                <w:sz w:val="21"/>
              </w:rPr>
            </w:pPr>
            <w:r/>
          </w:p>
          <w:p>
            <w:pPr>
              <w:pStyle w:val="TableText"/>
              <w:ind w:left="275"/>
              <w:spacing w:before="65" w:line="183" w:lineRule="auto"/>
              <w:rPr/>
            </w:pPr>
            <w:r>
              <w:rPr/>
              <w:t>3</w:t>
            </w:r>
          </w:p>
        </w:tc>
        <w:tc>
          <w:tcPr>
            <w:tcW w:w="1309" w:type="dxa"/>
            <w:vAlign w:val="top"/>
          </w:tcPr>
          <w:p>
            <w:pPr>
              <w:spacing w:line="306" w:lineRule="auto"/>
              <w:rPr>
                <w:rFonts w:ascii="Arial"/>
                <w:sz w:val="21"/>
              </w:rPr>
            </w:pPr>
            <w:r/>
          </w:p>
          <w:p>
            <w:pPr>
              <w:spacing w:line="306" w:lineRule="auto"/>
              <w:rPr>
                <w:rFonts w:ascii="Arial"/>
                <w:sz w:val="21"/>
              </w:rPr>
            </w:pPr>
            <w:r/>
          </w:p>
          <w:p>
            <w:pPr>
              <w:pStyle w:val="TableText"/>
              <w:ind w:left="100"/>
              <w:spacing w:before="65" w:line="219" w:lineRule="auto"/>
              <w:rPr/>
            </w:pPr>
            <w:r>
              <w:rPr>
                <w:spacing w:val="-2"/>
              </w:rPr>
              <w:t>墙面长城板</w:t>
            </w:r>
          </w:p>
        </w:tc>
        <w:tc>
          <w:tcPr>
            <w:tcW w:w="2278" w:type="dxa"/>
            <w:vAlign w:val="top"/>
          </w:tcPr>
          <w:p>
            <w:pPr>
              <w:pStyle w:val="TableText"/>
              <w:ind w:left="91" w:right="135" w:firstLine="30"/>
              <w:spacing w:before="51" w:line="257" w:lineRule="auto"/>
              <w:rPr/>
            </w:pPr>
            <w:r>
              <w:rPr/>
              <w:t>1.材料规格：定制生态</w:t>
            </w:r>
            <w:r>
              <w:rPr>
                <w:spacing w:val="9"/>
              </w:rPr>
              <w:t xml:space="preserve"> </w:t>
            </w:r>
            <w:r>
              <w:rPr>
                <w:spacing w:val="-2"/>
              </w:rPr>
              <w:t>长城板</w:t>
            </w:r>
          </w:p>
          <w:p>
            <w:pPr>
              <w:pStyle w:val="TableText"/>
              <w:ind w:left="91"/>
              <w:spacing w:before="64" w:line="299" w:lineRule="exact"/>
              <w:rPr/>
            </w:pPr>
            <w:r>
              <w:rPr>
                <w:spacing w:val="11"/>
                <w:position w:val="7"/>
              </w:rPr>
              <w:t>2.墙面人工安装；</w:t>
            </w:r>
          </w:p>
          <w:p>
            <w:pPr>
              <w:pStyle w:val="TableText"/>
              <w:ind w:left="91"/>
              <w:spacing w:line="218" w:lineRule="auto"/>
              <w:rPr/>
            </w:pPr>
            <w:r>
              <w:rPr>
                <w:spacing w:val="14"/>
              </w:rPr>
              <w:t>3.安装辅材；</w:t>
            </w:r>
          </w:p>
          <w:p>
            <w:pPr>
              <w:pStyle w:val="TableText"/>
              <w:ind w:left="91"/>
              <w:spacing w:before="84" w:line="219" w:lineRule="auto"/>
              <w:rPr/>
            </w:pPr>
            <w:r>
              <w:rPr>
                <w:spacing w:val="-1"/>
              </w:rPr>
              <w:t>4.收边收口处理。</w:t>
            </w:r>
          </w:p>
        </w:tc>
        <w:tc>
          <w:tcPr>
            <w:tcW w:w="659" w:type="dxa"/>
            <w:vAlign w:val="top"/>
          </w:tcPr>
          <w:p>
            <w:pPr>
              <w:spacing w:line="332" w:lineRule="auto"/>
              <w:rPr>
                <w:rFonts w:ascii="Arial"/>
                <w:sz w:val="21"/>
              </w:rPr>
            </w:pPr>
            <w:r/>
          </w:p>
          <w:p>
            <w:pPr>
              <w:spacing w:line="332" w:lineRule="auto"/>
              <w:rPr>
                <w:rFonts w:ascii="Arial"/>
                <w:sz w:val="21"/>
              </w:rPr>
            </w:pPr>
            <w:r/>
          </w:p>
          <w:p>
            <w:pPr>
              <w:pStyle w:val="TableText"/>
              <w:ind w:left="223"/>
              <w:spacing w:before="65" w:line="183" w:lineRule="auto"/>
              <w:rPr/>
            </w:pPr>
            <w:r>
              <w:rPr>
                <w:spacing w:val="-1"/>
              </w:rPr>
              <w:t>M2</w:t>
            </w:r>
          </w:p>
        </w:tc>
        <w:tc>
          <w:tcPr>
            <w:tcW w:w="679" w:type="dxa"/>
            <w:vAlign w:val="top"/>
          </w:tcPr>
          <w:p>
            <w:pPr>
              <w:spacing w:line="332" w:lineRule="auto"/>
              <w:rPr>
                <w:rFonts w:ascii="Arial"/>
                <w:sz w:val="21"/>
              </w:rPr>
            </w:pPr>
            <w:r/>
          </w:p>
          <w:p>
            <w:pPr>
              <w:spacing w:line="332" w:lineRule="auto"/>
              <w:rPr>
                <w:rFonts w:ascii="Arial"/>
                <w:sz w:val="21"/>
              </w:rPr>
            </w:pPr>
            <w:r/>
          </w:p>
          <w:p>
            <w:pPr>
              <w:pStyle w:val="TableText"/>
              <w:ind w:left="235"/>
              <w:spacing w:before="65" w:line="183" w:lineRule="auto"/>
              <w:rPr/>
            </w:pPr>
            <w:r>
              <w:rPr>
                <w:spacing w:val="-3"/>
              </w:rPr>
              <w:t>56</w:t>
            </w:r>
          </w:p>
        </w:tc>
        <w:tc>
          <w:tcPr>
            <w:tcW w:w="899" w:type="dxa"/>
            <w:vAlign w:val="top"/>
          </w:tcPr>
          <w:p>
            <w:pPr>
              <w:spacing w:line="332" w:lineRule="auto"/>
              <w:rPr>
                <w:rFonts w:ascii="Arial"/>
                <w:sz w:val="21"/>
              </w:rPr>
            </w:pPr>
            <w:r/>
          </w:p>
          <w:p>
            <w:pPr>
              <w:spacing w:line="332" w:lineRule="auto"/>
              <w:rPr>
                <w:rFonts w:ascii="Arial"/>
                <w:sz w:val="21"/>
              </w:rPr>
            </w:pPr>
            <w:r/>
          </w:p>
          <w:p>
            <w:pPr>
              <w:pStyle w:val="TableText"/>
              <w:ind w:left="196"/>
              <w:spacing w:before="65" w:line="183" w:lineRule="auto"/>
              <w:rPr/>
            </w:pPr>
            <w:r>
              <w:rPr>
                <w:spacing w:val="-2"/>
              </w:rPr>
              <w:t>96.00</w:t>
            </w:r>
          </w:p>
        </w:tc>
        <w:tc>
          <w:tcPr>
            <w:tcW w:w="1219" w:type="dxa"/>
            <w:vAlign w:val="top"/>
          </w:tcPr>
          <w:p>
            <w:pPr>
              <w:spacing w:line="332" w:lineRule="auto"/>
              <w:rPr>
                <w:rFonts w:ascii="Arial"/>
                <w:sz w:val="21"/>
              </w:rPr>
            </w:pPr>
            <w:r/>
          </w:p>
          <w:p>
            <w:pPr>
              <w:spacing w:line="332" w:lineRule="auto"/>
              <w:rPr>
                <w:rFonts w:ascii="Arial"/>
                <w:sz w:val="21"/>
              </w:rPr>
            </w:pPr>
            <w:r/>
          </w:p>
          <w:p>
            <w:pPr>
              <w:pStyle w:val="TableText"/>
              <w:ind w:left="256"/>
              <w:spacing w:before="65" w:line="183" w:lineRule="auto"/>
              <w:rPr/>
            </w:pPr>
            <w:r>
              <w:rPr>
                <w:spacing w:val="-2"/>
              </w:rPr>
              <w:t>5376.00</w:t>
            </w:r>
          </w:p>
        </w:tc>
        <w:tc>
          <w:tcPr>
            <w:tcW w:w="1783" w:type="dxa"/>
            <w:vAlign w:val="top"/>
          </w:tcPr>
          <w:p>
            <w:pPr>
              <w:rPr>
                <w:rFonts w:ascii="Arial"/>
                <w:sz w:val="21"/>
              </w:rPr>
            </w:pPr>
            <w:r/>
          </w:p>
        </w:tc>
      </w:tr>
      <w:tr>
        <w:trPr>
          <w:trHeight w:val="2188" w:hRule="atLeast"/>
        </w:trPr>
        <w:tc>
          <w:tcPr>
            <w:tcW w:w="674"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75"/>
              <w:spacing w:before="65" w:line="183" w:lineRule="auto"/>
              <w:rPr/>
            </w:pPr>
            <w:r>
              <w:rPr/>
              <w:t>4</w:t>
            </w:r>
          </w:p>
        </w:tc>
        <w:tc>
          <w:tcPr>
            <w:tcW w:w="1309"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100"/>
              <w:spacing w:before="65" w:line="219" w:lineRule="auto"/>
              <w:rPr/>
            </w:pPr>
            <w:r>
              <w:rPr>
                <w:spacing w:val="-2"/>
              </w:rPr>
              <w:t>铝扣板天花</w:t>
            </w:r>
          </w:p>
        </w:tc>
        <w:tc>
          <w:tcPr>
            <w:tcW w:w="2278" w:type="dxa"/>
            <w:vAlign w:val="top"/>
          </w:tcPr>
          <w:p>
            <w:pPr>
              <w:pStyle w:val="TableText"/>
              <w:ind w:left="91"/>
              <w:spacing w:before="51" w:line="219" w:lineRule="auto"/>
              <w:rPr/>
            </w:pPr>
            <w:r>
              <w:rPr/>
              <w:t>1.材料规格：0.8厚</w:t>
            </w:r>
          </w:p>
          <w:p>
            <w:pPr>
              <w:pStyle w:val="TableText"/>
              <w:ind w:left="91"/>
              <w:spacing w:before="74" w:line="219" w:lineRule="auto"/>
              <w:rPr/>
            </w:pPr>
            <w:r>
              <w:rPr>
                <w:spacing w:val="1"/>
              </w:rPr>
              <w:t>600*1200哑白烤漆铝扣</w:t>
            </w:r>
          </w:p>
          <w:p>
            <w:pPr>
              <w:pStyle w:val="TableText"/>
              <w:ind w:left="91"/>
              <w:spacing w:before="91" w:line="219" w:lineRule="auto"/>
              <w:rPr/>
            </w:pPr>
            <w:r>
              <w:rPr>
                <w:spacing w:val="-5"/>
              </w:rPr>
              <w:t>板</w:t>
            </w:r>
            <w:r>
              <w:rPr>
                <w:spacing w:val="55"/>
              </w:rPr>
              <w:t xml:space="preserve"> </w:t>
            </w:r>
            <w:r>
              <w:rPr>
                <w:spacing w:val="-5"/>
              </w:rPr>
              <w:t>；</w:t>
            </w:r>
          </w:p>
          <w:p>
            <w:pPr>
              <w:pStyle w:val="TableText"/>
              <w:ind w:left="91"/>
              <w:spacing w:before="42" w:line="219" w:lineRule="auto"/>
              <w:rPr/>
            </w:pPr>
            <w:r>
              <w:rPr>
                <w:spacing w:val="1"/>
              </w:rPr>
              <w:t>2.铝扣板天花人工安</w:t>
            </w:r>
          </w:p>
          <w:p>
            <w:pPr>
              <w:pStyle w:val="TableText"/>
              <w:ind w:left="91"/>
              <w:spacing w:before="114" w:line="220" w:lineRule="auto"/>
              <w:rPr/>
            </w:pPr>
            <w:r>
              <w:rPr>
                <w:spacing w:val="-4"/>
              </w:rPr>
              <w:t>装</w:t>
            </w:r>
            <w:r>
              <w:rPr>
                <w:spacing w:val="54"/>
              </w:rPr>
              <w:t xml:space="preserve"> </w:t>
            </w:r>
            <w:r>
              <w:rPr>
                <w:spacing w:val="-4"/>
              </w:rPr>
              <w:t>；</w:t>
            </w:r>
          </w:p>
          <w:p>
            <w:pPr>
              <w:pStyle w:val="TableText"/>
              <w:ind w:left="91"/>
              <w:spacing w:before="50" w:line="219" w:lineRule="auto"/>
              <w:rPr/>
            </w:pPr>
            <w:r>
              <w:rPr>
                <w:spacing w:val="14"/>
              </w:rPr>
              <w:t>3.安装辅材；</w:t>
            </w:r>
          </w:p>
          <w:p>
            <w:pPr>
              <w:pStyle w:val="TableText"/>
              <w:ind w:left="91"/>
              <w:spacing w:before="94" w:line="217" w:lineRule="auto"/>
              <w:rPr/>
            </w:pPr>
            <w:r>
              <w:rPr>
                <w:spacing w:val="-1"/>
              </w:rPr>
              <w:t>4.收边收口处理。</w:t>
            </w:r>
          </w:p>
        </w:tc>
        <w:tc>
          <w:tcPr>
            <w:tcW w:w="659"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23"/>
              <w:spacing w:before="65" w:line="183" w:lineRule="auto"/>
              <w:rPr/>
            </w:pPr>
            <w:r>
              <w:drawing>
                <wp:anchor distT="0" distB="0" distL="0" distR="0" simplePos="0" relativeHeight="251735040" behindDoc="0" locked="0" layoutInCell="1" allowOverlap="1">
                  <wp:simplePos x="0" y="0"/>
                  <wp:positionH relativeFrom="column">
                    <wp:posOffset>154914</wp:posOffset>
                  </wp:positionH>
                  <wp:positionV relativeFrom="paragraph">
                    <wp:posOffset>-428073</wp:posOffset>
                  </wp:positionV>
                  <wp:extent cx="1473243" cy="1485847"/>
                  <wp:effectExtent l="0" t="0" r="0" b="0"/>
                  <wp:wrapNone/>
                  <wp:docPr id="96" name="IM 96"/>
                  <wp:cNvGraphicFramePr/>
                  <a:graphic>
                    <a:graphicData uri="http://schemas.openxmlformats.org/drawingml/2006/picture">
                      <pic:pic>
                        <pic:nvPicPr>
                          <pic:cNvPr id="96" name="IM 96"/>
                          <pic:cNvPicPr/>
                        </pic:nvPicPr>
                        <pic:blipFill>
                          <a:blip r:embed="rId61"/>
                          <a:stretch>
                            <a:fillRect/>
                          </a:stretch>
                        </pic:blipFill>
                        <pic:spPr>
                          <a:xfrm rot="0">
                            <a:off x="0" y="0"/>
                            <a:ext cx="1473243" cy="1485847"/>
                          </a:xfrm>
                          <a:prstGeom prst="rect">
                            <a:avLst/>
                          </a:prstGeom>
                        </pic:spPr>
                      </pic:pic>
                    </a:graphicData>
                  </a:graphic>
                </wp:anchor>
              </w:drawing>
            </w:r>
            <w:r>
              <w:rPr>
                <w:spacing w:val="-1"/>
              </w:rPr>
              <w:t>M2</w:t>
            </w:r>
          </w:p>
        </w:tc>
        <w:tc>
          <w:tcPr>
            <w:tcW w:w="679"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35"/>
              <w:spacing w:before="65" w:line="183" w:lineRule="auto"/>
              <w:rPr/>
            </w:pPr>
            <w:r>
              <w:rPr>
                <w:spacing w:val="-3"/>
              </w:rPr>
              <w:t>85</w:t>
            </w:r>
          </w:p>
        </w:tc>
        <w:tc>
          <w:tcPr>
            <w:tcW w:w="899"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46"/>
              <w:spacing w:before="65" w:line="184" w:lineRule="auto"/>
              <w:rPr/>
            </w:pPr>
            <w:r>
              <w:rPr>
                <w:spacing w:val="-4"/>
              </w:rPr>
              <w:t>155.00</w:t>
            </w:r>
          </w:p>
        </w:tc>
        <w:tc>
          <w:tcPr>
            <w:tcW w:w="1219"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06"/>
              <w:spacing w:before="65" w:line="184" w:lineRule="auto"/>
              <w:rPr/>
            </w:pPr>
            <w:r>
              <w:rPr>
                <w:spacing w:val="-3"/>
              </w:rPr>
              <w:t>13175.00</w:t>
            </w:r>
          </w:p>
        </w:tc>
        <w:tc>
          <w:tcPr>
            <w:tcW w:w="1783" w:type="dxa"/>
            <w:vAlign w:val="top"/>
          </w:tcPr>
          <w:p>
            <w:pPr>
              <w:rPr>
                <w:rFonts w:ascii="Arial"/>
                <w:sz w:val="21"/>
              </w:rPr>
            </w:pPr>
            <w:r/>
          </w:p>
        </w:tc>
      </w:tr>
      <w:tr>
        <w:trPr>
          <w:trHeight w:val="1249" w:hRule="atLeast"/>
        </w:trPr>
        <w:tc>
          <w:tcPr>
            <w:tcW w:w="674" w:type="dxa"/>
            <w:vAlign w:val="top"/>
          </w:tcPr>
          <w:p>
            <w:pPr>
              <w:spacing w:line="259" w:lineRule="auto"/>
              <w:rPr>
                <w:rFonts w:ascii="Arial"/>
                <w:sz w:val="21"/>
              </w:rPr>
            </w:pPr>
            <w:r/>
          </w:p>
          <w:p>
            <w:pPr>
              <w:spacing w:line="260" w:lineRule="auto"/>
              <w:rPr>
                <w:rFonts w:ascii="Arial"/>
                <w:sz w:val="21"/>
              </w:rPr>
            </w:pPr>
            <w:r/>
          </w:p>
          <w:p>
            <w:pPr>
              <w:pStyle w:val="TableText"/>
              <w:ind w:left="275"/>
              <w:spacing w:before="65" w:line="182" w:lineRule="auto"/>
              <w:rPr/>
            </w:pPr>
            <w:r>
              <w:rPr/>
              <w:t>5</w:t>
            </w:r>
          </w:p>
        </w:tc>
        <w:tc>
          <w:tcPr>
            <w:tcW w:w="1309" w:type="dxa"/>
            <w:vAlign w:val="top"/>
          </w:tcPr>
          <w:p>
            <w:pPr>
              <w:spacing w:line="466" w:lineRule="auto"/>
              <w:rPr>
                <w:rFonts w:ascii="Arial"/>
                <w:sz w:val="21"/>
              </w:rPr>
            </w:pPr>
            <w:r/>
          </w:p>
          <w:p>
            <w:pPr>
              <w:pStyle w:val="TableText"/>
              <w:ind w:left="100"/>
              <w:spacing w:before="65" w:line="219" w:lineRule="auto"/>
              <w:rPr/>
            </w:pPr>
            <w:r>
              <w:rPr>
                <w:spacing w:val="-2"/>
              </w:rPr>
              <w:t>平板灯</w:t>
            </w:r>
          </w:p>
        </w:tc>
        <w:tc>
          <w:tcPr>
            <w:tcW w:w="2278" w:type="dxa"/>
            <w:vAlign w:val="top"/>
          </w:tcPr>
          <w:p>
            <w:pPr>
              <w:pStyle w:val="TableText"/>
              <w:ind w:left="91"/>
              <w:spacing w:before="63" w:line="219" w:lineRule="auto"/>
              <w:rPr/>
            </w:pPr>
            <w:r>
              <w:rPr/>
              <w:t>1.材料规格：</w:t>
            </w:r>
          </w:p>
          <w:p>
            <w:pPr>
              <w:pStyle w:val="TableText"/>
              <w:ind w:left="91" w:right="175"/>
              <w:spacing w:before="42" w:line="268" w:lineRule="auto"/>
              <w:rPr/>
            </w:pPr>
            <w:r>
              <w:rPr>
                <w:spacing w:val="8"/>
              </w:rPr>
              <w:t>600*1200</w:t>
            </w:r>
            <w:r>
              <w:rPr/>
              <w:t>LED</w:t>
            </w:r>
            <w:r>
              <w:rPr>
                <w:spacing w:val="8"/>
              </w:rPr>
              <w:t>平板灯；</w:t>
            </w:r>
            <w:r>
              <w:rPr>
                <w:spacing w:val="3"/>
              </w:rPr>
              <w:t xml:space="preserve"> </w:t>
            </w:r>
            <w:r>
              <w:rPr>
                <w:spacing w:val="14"/>
              </w:rPr>
              <w:t>2.人工安装；</w:t>
            </w:r>
          </w:p>
          <w:p>
            <w:pPr>
              <w:pStyle w:val="TableText"/>
              <w:ind w:left="91"/>
              <w:spacing w:before="69" w:line="219" w:lineRule="auto"/>
              <w:rPr/>
            </w:pPr>
            <w:r>
              <w:rPr>
                <w:spacing w:val="-1"/>
              </w:rPr>
              <w:t>3.安装辅材。</w:t>
            </w:r>
          </w:p>
        </w:tc>
        <w:tc>
          <w:tcPr>
            <w:tcW w:w="659" w:type="dxa"/>
            <w:vAlign w:val="top"/>
          </w:tcPr>
          <w:p>
            <w:pPr>
              <w:spacing w:line="467" w:lineRule="auto"/>
              <w:rPr>
                <w:rFonts w:ascii="Arial"/>
                <w:sz w:val="21"/>
              </w:rPr>
            </w:pPr>
            <w:r/>
          </w:p>
          <w:p>
            <w:pPr>
              <w:pStyle w:val="TableText"/>
              <w:ind w:left="223"/>
              <w:spacing w:before="65" w:line="219" w:lineRule="auto"/>
              <w:rPr/>
            </w:pPr>
            <w:r>
              <w:rPr/>
              <w:t>个</w:t>
            </w:r>
          </w:p>
        </w:tc>
        <w:tc>
          <w:tcPr>
            <w:tcW w:w="679" w:type="dxa"/>
            <w:vAlign w:val="top"/>
          </w:tcPr>
          <w:p>
            <w:pPr>
              <w:spacing w:line="258" w:lineRule="auto"/>
              <w:rPr>
                <w:rFonts w:ascii="Arial"/>
                <w:sz w:val="21"/>
              </w:rPr>
            </w:pPr>
            <w:r/>
          </w:p>
          <w:p>
            <w:pPr>
              <w:spacing w:line="259" w:lineRule="auto"/>
              <w:rPr>
                <w:rFonts w:ascii="Arial"/>
                <w:sz w:val="21"/>
              </w:rPr>
            </w:pPr>
            <w:r/>
          </w:p>
          <w:p>
            <w:pPr>
              <w:pStyle w:val="TableText"/>
              <w:ind w:left="235"/>
              <w:spacing w:before="65" w:line="184" w:lineRule="auto"/>
              <w:rPr/>
            </w:pPr>
            <w:r>
              <w:rPr>
                <w:spacing w:val="-6"/>
              </w:rPr>
              <w:t>17</w:t>
            </w:r>
          </w:p>
        </w:tc>
        <w:tc>
          <w:tcPr>
            <w:tcW w:w="899" w:type="dxa"/>
            <w:vAlign w:val="top"/>
          </w:tcPr>
          <w:p>
            <w:pPr>
              <w:spacing w:line="258" w:lineRule="auto"/>
              <w:rPr>
                <w:rFonts w:ascii="Arial"/>
                <w:sz w:val="21"/>
              </w:rPr>
            </w:pPr>
            <w:r/>
          </w:p>
          <w:p>
            <w:pPr>
              <w:spacing w:line="259" w:lineRule="auto"/>
              <w:rPr>
                <w:rFonts w:ascii="Arial"/>
                <w:sz w:val="21"/>
              </w:rPr>
            </w:pPr>
            <w:r/>
          </w:p>
          <w:p>
            <w:pPr>
              <w:pStyle w:val="TableText"/>
              <w:ind w:left="146"/>
              <w:spacing w:before="65" w:line="184" w:lineRule="auto"/>
              <w:rPr/>
            </w:pPr>
            <w:r>
              <w:rPr>
                <w:spacing w:val="-4"/>
              </w:rPr>
              <w:t>156.00</w:t>
            </w:r>
          </w:p>
        </w:tc>
        <w:tc>
          <w:tcPr>
            <w:tcW w:w="1219" w:type="dxa"/>
            <w:vAlign w:val="top"/>
          </w:tcPr>
          <w:p>
            <w:pPr>
              <w:spacing w:line="259" w:lineRule="auto"/>
              <w:rPr>
                <w:rFonts w:ascii="Arial"/>
                <w:sz w:val="21"/>
              </w:rPr>
            </w:pPr>
            <w:r/>
          </w:p>
          <w:p>
            <w:pPr>
              <w:spacing w:line="259" w:lineRule="auto"/>
              <w:rPr>
                <w:rFonts w:ascii="Arial"/>
                <w:sz w:val="21"/>
              </w:rPr>
            </w:pPr>
            <w:r/>
          </w:p>
          <w:p>
            <w:pPr>
              <w:pStyle w:val="TableText"/>
              <w:ind w:left="256"/>
              <w:spacing w:before="65" w:line="183" w:lineRule="auto"/>
              <w:rPr/>
            </w:pPr>
            <w:r>
              <w:rPr>
                <w:spacing w:val="-2"/>
              </w:rPr>
              <w:t>2652.00</w:t>
            </w:r>
          </w:p>
        </w:tc>
        <w:tc>
          <w:tcPr>
            <w:tcW w:w="1783" w:type="dxa"/>
            <w:vAlign w:val="top"/>
          </w:tcPr>
          <w:p>
            <w:pPr>
              <w:rPr>
                <w:rFonts w:ascii="Arial"/>
                <w:sz w:val="21"/>
              </w:rPr>
            </w:pPr>
            <w:r/>
          </w:p>
        </w:tc>
      </w:tr>
      <w:tr>
        <w:trPr>
          <w:trHeight w:val="939" w:hRule="atLeast"/>
        </w:trPr>
        <w:tc>
          <w:tcPr>
            <w:tcW w:w="674" w:type="dxa"/>
            <w:vAlign w:val="top"/>
          </w:tcPr>
          <w:p>
            <w:pPr>
              <w:spacing w:line="360" w:lineRule="auto"/>
              <w:rPr>
                <w:rFonts w:ascii="Arial"/>
                <w:sz w:val="21"/>
              </w:rPr>
            </w:pPr>
            <w:r/>
          </w:p>
          <w:p>
            <w:pPr>
              <w:pStyle w:val="TableText"/>
              <w:ind w:left="275"/>
              <w:spacing w:before="65" w:line="183" w:lineRule="auto"/>
              <w:rPr/>
            </w:pPr>
            <w:r>
              <w:rPr/>
              <w:t>6</w:t>
            </w:r>
          </w:p>
        </w:tc>
        <w:tc>
          <w:tcPr>
            <w:tcW w:w="1309" w:type="dxa"/>
            <w:vAlign w:val="top"/>
          </w:tcPr>
          <w:p>
            <w:pPr>
              <w:spacing w:line="309" w:lineRule="auto"/>
              <w:rPr>
                <w:rFonts w:ascii="Arial"/>
                <w:sz w:val="21"/>
              </w:rPr>
            </w:pPr>
            <w:r/>
          </w:p>
          <w:p>
            <w:pPr>
              <w:pStyle w:val="TableText"/>
              <w:ind w:left="100"/>
              <w:spacing w:before="65" w:line="220" w:lineRule="auto"/>
              <w:rPr/>
            </w:pPr>
            <w:r>
              <w:rPr>
                <w:spacing w:val="-2"/>
              </w:rPr>
              <w:t>射灯</w:t>
            </w:r>
          </w:p>
        </w:tc>
        <w:tc>
          <w:tcPr>
            <w:tcW w:w="2278" w:type="dxa"/>
            <w:vAlign w:val="top"/>
          </w:tcPr>
          <w:p>
            <w:pPr>
              <w:pStyle w:val="TableText"/>
              <w:ind w:left="91" w:right="154"/>
              <w:spacing w:before="26" w:line="270" w:lineRule="auto"/>
              <w:jc w:val="both"/>
              <w:rPr/>
            </w:pPr>
            <w:r>
              <w:rPr/>
              <w:t>1.材料规格：天花嵌入</w:t>
            </w:r>
            <w:r>
              <w:rPr>
                <w:spacing w:val="7"/>
              </w:rPr>
              <w:t xml:space="preserve"> </w:t>
            </w:r>
            <w:r>
              <w:rPr>
                <w:spacing w:val="-13"/>
              </w:rPr>
              <w:t>灯</w:t>
            </w:r>
            <w:r>
              <w:rPr>
                <w:spacing w:val="-33"/>
              </w:rPr>
              <w:t xml:space="preserve"> </w:t>
            </w:r>
            <w:r>
              <w:rPr>
                <w:spacing w:val="-13"/>
              </w:rPr>
              <w:t>2</w:t>
            </w:r>
            <w:r>
              <w:rPr>
                <w:spacing w:val="-34"/>
              </w:rPr>
              <w:t xml:space="preserve"> </w:t>
            </w:r>
            <w:r>
              <w:rPr>
                <w:spacing w:val="-13"/>
              </w:rPr>
              <w:t>.</w:t>
            </w:r>
            <w:r>
              <w:rPr>
                <w:spacing w:val="-23"/>
              </w:rPr>
              <w:t xml:space="preserve"> </w:t>
            </w:r>
            <w:r>
              <w:rPr>
                <w:spacing w:val="-13"/>
              </w:rPr>
              <w:t>品</w:t>
            </w:r>
            <w:r>
              <w:rPr>
                <w:spacing w:val="-39"/>
              </w:rPr>
              <w:t xml:space="preserve"> </w:t>
            </w:r>
            <w:r>
              <w:rPr>
                <w:spacing w:val="-13"/>
              </w:rPr>
              <w:t>牌</w:t>
            </w:r>
            <w:r>
              <w:rPr>
                <w:spacing w:val="-23"/>
              </w:rPr>
              <w:t xml:space="preserve"> </w:t>
            </w:r>
            <w:r>
              <w:rPr>
                <w:spacing w:val="-13"/>
              </w:rPr>
              <w:t>：</w:t>
            </w:r>
            <w:r>
              <w:rPr>
                <w:spacing w:val="-34"/>
              </w:rPr>
              <w:t xml:space="preserve"> </w:t>
            </w:r>
            <w:r>
              <w:rPr>
                <w:spacing w:val="-13"/>
              </w:rPr>
              <w:t>飞</w:t>
            </w:r>
            <w:r>
              <w:rPr>
                <w:spacing w:val="-38"/>
              </w:rPr>
              <w:t xml:space="preserve"> </w:t>
            </w:r>
            <w:r>
              <w:rPr>
                <w:spacing w:val="-13"/>
              </w:rPr>
              <w:t>利</w:t>
            </w:r>
            <w:r>
              <w:rPr>
                <w:spacing w:val="-39"/>
              </w:rPr>
              <w:t xml:space="preserve"> </w:t>
            </w:r>
            <w:r>
              <w:rPr>
                <w:spacing w:val="-13"/>
              </w:rPr>
              <w:t>浦</w:t>
            </w:r>
            <w:r>
              <w:rPr/>
              <w:t xml:space="preserve"> </w:t>
            </w:r>
            <w:r>
              <w:rPr>
                <w:spacing w:val="2"/>
              </w:rPr>
              <w:t>3.</w:t>
            </w:r>
            <w:r>
              <w:rPr/>
              <w:t>LED</w:t>
            </w:r>
            <w:r>
              <w:rPr>
                <w:spacing w:val="2"/>
              </w:rPr>
              <w:t>光源</w:t>
            </w:r>
          </w:p>
        </w:tc>
        <w:tc>
          <w:tcPr>
            <w:tcW w:w="659" w:type="dxa"/>
            <w:vAlign w:val="top"/>
          </w:tcPr>
          <w:p>
            <w:pPr>
              <w:spacing w:line="309" w:lineRule="auto"/>
              <w:rPr>
                <w:rFonts w:ascii="Arial"/>
                <w:sz w:val="21"/>
              </w:rPr>
            </w:pPr>
            <w:r/>
          </w:p>
          <w:p>
            <w:pPr>
              <w:pStyle w:val="TableText"/>
              <w:ind w:left="223"/>
              <w:spacing w:before="65" w:line="219" w:lineRule="auto"/>
              <w:rPr/>
            </w:pPr>
            <w:r>
              <w:rPr/>
              <w:t>个</w:t>
            </w:r>
          </w:p>
        </w:tc>
        <w:tc>
          <w:tcPr>
            <w:tcW w:w="679" w:type="dxa"/>
            <w:vAlign w:val="top"/>
          </w:tcPr>
          <w:p>
            <w:pPr>
              <w:spacing w:line="359" w:lineRule="auto"/>
              <w:rPr>
                <w:rFonts w:ascii="Arial"/>
                <w:sz w:val="21"/>
              </w:rPr>
            </w:pPr>
            <w:r/>
          </w:p>
          <w:p>
            <w:pPr>
              <w:pStyle w:val="TableText"/>
              <w:ind w:left="235"/>
              <w:spacing w:before="65" w:line="184" w:lineRule="auto"/>
              <w:rPr/>
            </w:pPr>
            <w:r>
              <w:rPr>
                <w:spacing w:val="-6"/>
              </w:rPr>
              <w:t>10</w:t>
            </w:r>
          </w:p>
        </w:tc>
        <w:tc>
          <w:tcPr>
            <w:tcW w:w="899" w:type="dxa"/>
            <w:vAlign w:val="top"/>
          </w:tcPr>
          <w:p>
            <w:pPr>
              <w:spacing w:line="360" w:lineRule="auto"/>
              <w:rPr>
                <w:rFonts w:ascii="Arial"/>
                <w:sz w:val="21"/>
              </w:rPr>
            </w:pPr>
            <w:r/>
          </w:p>
          <w:p>
            <w:pPr>
              <w:pStyle w:val="TableText"/>
              <w:ind w:left="196"/>
              <w:spacing w:before="65" w:line="183" w:lineRule="auto"/>
              <w:rPr/>
            </w:pPr>
            <w:r>
              <w:rPr>
                <w:spacing w:val="-2"/>
              </w:rPr>
              <w:t>50.00</w:t>
            </w:r>
          </w:p>
        </w:tc>
        <w:tc>
          <w:tcPr>
            <w:tcW w:w="1219" w:type="dxa"/>
            <w:vAlign w:val="top"/>
          </w:tcPr>
          <w:p>
            <w:pPr>
              <w:spacing w:line="360" w:lineRule="auto"/>
              <w:rPr>
                <w:rFonts w:ascii="Arial"/>
                <w:sz w:val="21"/>
              </w:rPr>
            </w:pPr>
            <w:r/>
          </w:p>
          <w:p>
            <w:pPr>
              <w:pStyle w:val="TableText"/>
              <w:ind w:left="307"/>
              <w:spacing w:before="65" w:line="183" w:lineRule="auto"/>
              <w:rPr/>
            </w:pPr>
            <w:r>
              <w:rPr>
                <w:spacing w:val="-2"/>
              </w:rPr>
              <w:t>500.00</w:t>
            </w:r>
          </w:p>
        </w:tc>
        <w:tc>
          <w:tcPr>
            <w:tcW w:w="1783" w:type="dxa"/>
            <w:vAlign w:val="top"/>
          </w:tcPr>
          <w:p>
            <w:pPr>
              <w:rPr>
                <w:rFonts w:ascii="Arial"/>
                <w:sz w:val="21"/>
              </w:rPr>
            </w:pPr>
            <w:r/>
          </w:p>
        </w:tc>
      </w:tr>
      <w:tr>
        <w:trPr>
          <w:trHeight w:val="959" w:hRule="atLeast"/>
        </w:trPr>
        <w:tc>
          <w:tcPr>
            <w:tcW w:w="674" w:type="dxa"/>
            <w:vAlign w:val="top"/>
          </w:tcPr>
          <w:p>
            <w:pPr>
              <w:spacing w:line="372" w:lineRule="auto"/>
              <w:rPr>
                <w:rFonts w:ascii="Arial"/>
                <w:sz w:val="21"/>
              </w:rPr>
            </w:pPr>
            <w:r/>
          </w:p>
          <w:p>
            <w:pPr>
              <w:pStyle w:val="TableText"/>
              <w:ind w:left="275"/>
              <w:spacing w:before="65" w:line="182" w:lineRule="auto"/>
              <w:rPr/>
            </w:pPr>
            <w:r>
              <w:rPr/>
              <w:t>7</w:t>
            </w:r>
          </w:p>
        </w:tc>
        <w:tc>
          <w:tcPr>
            <w:tcW w:w="1309" w:type="dxa"/>
            <w:vAlign w:val="top"/>
          </w:tcPr>
          <w:p>
            <w:pPr>
              <w:pStyle w:val="TableText"/>
              <w:ind w:left="100" w:right="191" w:hanging="10"/>
              <w:spacing w:before="196" w:line="273" w:lineRule="auto"/>
              <w:rPr/>
            </w:pPr>
            <w:r>
              <w:rPr>
                <w:spacing w:val="3"/>
              </w:rPr>
              <w:t>墙面批灰刷</w:t>
            </w:r>
            <w:r>
              <w:rPr/>
              <w:t xml:space="preserve"> </w:t>
            </w:r>
            <w:r>
              <w:rPr/>
              <w:t>漆</w:t>
            </w:r>
          </w:p>
        </w:tc>
        <w:tc>
          <w:tcPr>
            <w:tcW w:w="2278" w:type="dxa"/>
            <w:vAlign w:val="top"/>
          </w:tcPr>
          <w:p>
            <w:pPr>
              <w:pStyle w:val="TableText"/>
              <w:ind w:left="91"/>
              <w:spacing w:before="65" w:line="219" w:lineRule="auto"/>
              <w:rPr/>
            </w:pPr>
            <w:r>
              <w:rPr>
                <w:spacing w:val="12"/>
              </w:rPr>
              <w:t>1.界面剂处理；</w:t>
            </w:r>
          </w:p>
          <w:p>
            <w:pPr>
              <w:pStyle w:val="TableText"/>
              <w:ind w:left="91"/>
              <w:spacing w:before="54" w:line="219" w:lineRule="auto"/>
              <w:rPr/>
            </w:pPr>
            <w:r>
              <w:rPr>
                <w:spacing w:val="-1"/>
              </w:rPr>
              <w:t>2.底层腻子粉1遍：</w:t>
            </w:r>
          </w:p>
          <w:p>
            <w:pPr>
              <w:pStyle w:val="TableText"/>
              <w:ind w:left="101"/>
              <w:spacing w:before="93" w:line="220" w:lineRule="auto"/>
              <w:rPr/>
            </w:pPr>
            <w:r>
              <w:rPr/>
              <w:t>3.立邦环保工程漆2遍。</w:t>
            </w:r>
          </w:p>
        </w:tc>
        <w:tc>
          <w:tcPr>
            <w:tcW w:w="659" w:type="dxa"/>
            <w:vAlign w:val="top"/>
          </w:tcPr>
          <w:p>
            <w:pPr>
              <w:spacing w:line="371" w:lineRule="auto"/>
              <w:rPr>
                <w:rFonts w:ascii="Arial"/>
                <w:sz w:val="21"/>
              </w:rPr>
            </w:pPr>
            <w:r/>
          </w:p>
          <w:p>
            <w:pPr>
              <w:pStyle w:val="TableText"/>
              <w:ind w:left="223"/>
              <w:spacing w:before="65" w:line="183" w:lineRule="auto"/>
              <w:rPr/>
            </w:pPr>
            <w:r>
              <w:rPr>
                <w:spacing w:val="-1"/>
              </w:rPr>
              <w:t>M2</w:t>
            </w:r>
          </w:p>
        </w:tc>
        <w:tc>
          <w:tcPr>
            <w:tcW w:w="679" w:type="dxa"/>
            <w:vAlign w:val="top"/>
          </w:tcPr>
          <w:p>
            <w:pPr>
              <w:spacing w:line="371" w:lineRule="auto"/>
              <w:rPr>
                <w:rFonts w:ascii="Arial"/>
                <w:sz w:val="21"/>
              </w:rPr>
            </w:pPr>
            <w:r/>
          </w:p>
          <w:p>
            <w:pPr>
              <w:pStyle w:val="TableText"/>
              <w:ind w:left="235"/>
              <w:spacing w:before="65" w:line="183" w:lineRule="auto"/>
              <w:rPr/>
            </w:pPr>
            <w:r>
              <w:rPr>
                <w:spacing w:val="-3"/>
              </w:rPr>
              <w:t>56</w:t>
            </w:r>
          </w:p>
        </w:tc>
        <w:tc>
          <w:tcPr>
            <w:tcW w:w="899" w:type="dxa"/>
            <w:vAlign w:val="top"/>
          </w:tcPr>
          <w:p>
            <w:pPr>
              <w:spacing w:line="371" w:lineRule="auto"/>
              <w:rPr>
                <w:rFonts w:ascii="Arial"/>
                <w:sz w:val="21"/>
              </w:rPr>
            </w:pPr>
            <w:r/>
          </w:p>
          <w:p>
            <w:pPr>
              <w:pStyle w:val="TableText"/>
              <w:ind w:left="196"/>
              <w:spacing w:before="65" w:line="183" w:lineRule="auto"/>
              <w:rPr/>
            </w:pPr>
            <w:r>
              <w:rPr>
                <w:spacing w:val="-2"/>
              </w:rPr>
              <w:t>45.00</w:t>
            </w:r>
          </w:p>
        </w:tc>
        <w:tc>
          <w:tcPr>
            <w:tcW w:w="1219" w:type="dxa"/>
            <w:vAlign w:val="top"/>
          </w:tcPr>
          <w:p>
            <w:pPr>
              <w:spacing w:line="371" w:lineRule="auto"/>
              <w:rPr>
                <w:rFonts w:ascii="Arial"/>
                <w:sz w:val="21"/>
              </w:rPr>
            </w:pPr>
            <w:r/>
          </w:p>
          <w:p>
            <w:pPr>
              <w:pStyle w:val="TableText"/>
              <w:ind w:left="256"/>
              <w:spacing w:before="65" w:line="183" w:lineRule="auto"/>
              <w:rPr/>
            </w:pPr>
            <w:r>
              <w:rPr>
                <w:spacing w:val="-2"/>
              </w:rPr>
              <w:t>2520.00</w:t>
            </w:r>
          </w:p>
        </w:tc>
        <w:tc>
          <w:tcPr>
            <w:tcW w:w="1783" w:type="dxa"/>
            <w:vAlign w:val="top"/>
          </w:tcPr>
          <w:p>
            <w:pPr>
              <w:rPr>
                <w:rFonts w:ascii="Arial"/>
                <w:sz w:val="21"/>
              </w:rPr>
            </w:pPr>
            <w:r/>
          </w:p>
        </w:tc>
      </w:tr>
      <w:tr>
        <w:trPr>
          <w:trHeight w:val="954" w:hRule="atLeast"/>
        </w:trPr>
        <w:tc>
          <w:tcPr>
            <w:tcW w:w="674" w:type="dxa"/>
            <w:vAlign w:val="top"/>
          </w:tcPr>
          <w:p>
            <w:pPr>
              <w:spacing w:line="372" w:lineRule="auto"/>
              <w:rPr>
                <w:rFonts w:ascii="Arial"/>
                <w:sz w:val="21"/>
              </w:rPr>
            </w:pPr>
            <w:r/>
          </w:p>
          <w:p>
            <w:pPr>
              <w:pStyle w:val="TableText"/>
              <w:ind w:left="275"/>
              <w:spacing w:before="65" w:line="183" w:lineRule="auto"/>
              <w:rPr/>
            </w:pPr>
            <w:r>
              <w:rPr/>
              <w:t>8</w:t>
            </w:r>
          </w:p>
        </w:tc>
        <w:tc>
          <w:tcPr>
            <w:tcW w:w="1309" w:type="dxa"/>
            <w:vAlign w:val="top"/>
          </w:tcPr>
          <w:p>
            <w:pPr>
              <w:spacing w:line="321" w:lineRule="auto"/>
              <w:rPr>
                <w:rFonts w:ascii="Arial"/>
                <w:sz w:val="21"/>
              </w:rPr>
            </w:pPr>
            <w:r/>
          </w:p>
          <w:p>
            <w:pPr>
              <w:pStyle w:val="TableText"/>
              <w:ind w:left="100"/>
              <w:spacing w:before="65" w:line="220" w:lineRule="auto"/>
              <w:rPr/>
            </w:pPr>
            <w:r>
              <w:rPr>
                <w:spacing w:val="-2"/>
              </w:rPr>
              <w:t>老墙面翻新</w:t>
            </w:r>
          </w:p>
        </w:tc>
        <w:tc>
          <w:tcPr>
            <w:tcW w:w="2278" w:type="dxa"/>
            <w:vAlign w:val="top"/>
          </w:tcPr>
          <w:p>
            <w:pPr>
              <w:pStyle w:val="TableText"/>
              <w:ind w:left="91"/>
              <w:spacing w:before="78" w:line="220" w:lineRule="auto"/>
              <w:rPr/>
            </w:pPr>
            <w:r>
              <w:rPr>
                <w:spacing w:val="12"/>
              </w:rPr>
              <w:t>1.老墙面打磨；</w:t>
            </w:r>
          </w:p>
          <w:p>
            <w:pPr>
              <w:pStyle w:val="TableText"/>
              <w:ind w:left="91"/>
              <w:spacing w:before="59" w:line="219" w:lineRule="auto"/>
              <w:rPr/>
            </w:pPr>
            <w:r>
              <w:rPr>
                <w:spacing w:val="11"/>
              </w:rPr>
              <w:t>2.墙面刷界面剂；</w:t>
            </w:r>
          </w:p>
          <w:p>
            <w:pPr>
              <w:pStyle w:val="TableText"/>
              <w:spacing w:before="84" w:line="220" w:lineRule="auto"/>
              <w:jc w:val="right"/>
              <w:rPr/>
            </w:pPr>
            <w:r>
              <w:rPr>
                <w:spacing w:val="4"/>
              </w:rPr>
              <w:t>3.立邦环保工程漆2遍；</w:t>
            </w:r>
          </w:p>
        </w:tc>
        <w:tc>
          <w:tcPr>
            <w:tcW w:w="659" w:type="dxa"/>
            <w:vAlign w:val="top"/>
          </w:tcPr>
          <w:p>
            <w:pPr>
              <w:spacing w:line="372" w:lineRule="auto"/>
              <w:rPr>
                <w:rFonts w:ascii="Arial"/>
                <w:sz w:val="21"/>
              </w:rPr>
            </w:pPr>
            <w:r/>
          </w:p>
          <w:p>
            <w:pPr>
              <w:pStyle w:val="TableText"/>
              <w:ind w:left="223"/>
              <w:spacing w:before="65" w:line="183" w:lineRule="auto"/>
              <w:rPr/>
            </w:pPr>
            <w:r>
              <w:rPr>
                <w:spacing w:val="-1"/>
              </w:rPr>
              <w:t>M2</w:t>
            </w:r>
          </w:p>
        </w:tc>
        <w:tc>
          <w:tcPr>
            <w:tcW w:w="679" w:type="dxa"/>
            <w:vAlign w:val="top"/>
          </w:tcPr>
          <w:p>
            <w:pPr>
              <w:spacing w:line="372" w:lineRule="auto"/>
              <w:rPr>
                <w:rFonts w:ascii="Arial"/>
                <w:sz w:val="21"/>
              </w:rPr>
            </w:pPr>
            <w:r/>
          </w:p>
          <w:p>
            <w:pPr>
              <w:pStyle w:val="TableText"/>
              <w:ind w:left="235"/>
              <w:spacing w:before="65" w:line="183" w:lineRule="auto"/>
              <w:rPr/>
            </w:pPr>
            <w:r>
              <w:rPr>
                <w:spacing w:val="-3"/>
              </w:rPr>
              <w:t>58</w:t>
            </w:r>
          </w:p>
        </w:tc>
        <w:tc>
          <w:tcPr>
            <w:tcW w:w="899" w:type="dxa"/>
            <w:vAlign w:val="top"/>
          </w:tcPr>
          <w:p>
            <w:pPr>
              <w:spacing w:line="372" w:lineRule="auto"/>
              <w:rPr>
                <w:rFonts w:ascii="Arial"/>
                <w:sz w:val="21"/>
              </w:rPr>
            </w:pPr>
            <w:r/>
          </w:p>
          <w:p>
            <w:pPr>
              <w:pStyle w:val="TableText"/>
              <w:ind w:left="196"/>
              <w:spacing w:before="65" w:line="183" w:lineRule="auto"/>
              <w:rPr/>
            </w:pPr>
            <w:r>
              <w:rPr>
                <w:spacing w:val="-2"/>
              </w:rPr>
              <w:t>28.00</w:t>
            </w:r>
          </w:p>
        </w:tc>
        <w:tc>
          <w:tcPr>
            <w:tcW w:w="1219" w:type="dxa"/>
            <w:vAlign w:val="top"/>
          </w:tcPr>
          <w:p>
            <w:pPr>
              <w:spacing w:line="371" w:lineRule="auto"/>
              <w:rPr>
                <w:rFonts w:ascii="Arial"/>
                <w:sz w:val="21"/>
              </w:rPr>
            </w:pPr>
            <w:r/>
          </w:p>
          <w:p>
            <w:pPr>
              <w:pStyle w:val="TableText"/>
              <w:ind w:left="256"/>
              <w:spacing w:before="65" w:line="184" w:lineRule="auto"/>
              <w:rPr/>
            </w:pPr>
            <w:r>
              <w:rPr>
                <w:spacing w:val="-3"/>
              </w:rPr>
              <w:t>1624.00</w:t>
            </w:r>
          </w:p>
        </w:tc>
        <w:tc>
          <w:tcPr>
            <w:tcW w:w="1783" w:type="dxa"/>
            <w:vAlign w:val="top"/>
          </w:tcPr>
          <w:p>
            <w:pPr>
              <w:rPr>
                <w:rFonts w:ascii="Arial"/>
                <w:sz w:val="21"/>
              </w:rPr>
            </w:pPr>
            <w:r/>
          </w:p>
        </w:tc>
      </w:tr>
    </w:tbl>
    <w:p>
      <w:pPr>
        <w:pStyle w:val="BodyText"/>
        <w:spacing w:line="137" w:lineRule="exact"/>
        <w:rPr>
          <w:sz w:val="11"/>
        </w:rPr>
      </w:pPr>
      <w:r/>
    </w:p>
    <w:p>
      <w:pPr>
        <w:spacing w:line="137" w:lineRule="exact"/>
        <w:sectPr>
          <w:footerReference w:type="default" r:id="rId60"/>
          <w:pgSz w:w="11910" w:h="16840"/>
          <w:pgMar w:top="400" w:right="1334" w:bottom="1227" w:left="1064" w:header="0" w:footer="1101" w:gutter="0"/>
        </w:sectPr>
        <w:rPr>
          <w:sz w:val="11"/>
          <w:szCs w:val="11"/>
        </w:rPr>
      </w:pPr>
    </w:p>
    <w:p>
      <w:pPr>
        <w:spacing w:before="48"/>
        <w:rPr/>
      </w:pPr>
      <w:r/>
    </w:p>
    <w:p>
      <w:pPr>
        <w:spacing w:before="47"/>
        <w:rPr/>
      </w:pPr>
      <w:r/>
    </w:p>
    <w:p>
      <w:pPr>
        <w:spacing w:before="47"/>
        <w:rPr/>
      </w:pPr>
      <w:r/>
    </w:p>
    <w:p>
      <w:pPr>
        <w:spacing w:before="47"/>
        <w:rPr/>
      </w:pPr>
      <w:r/>
    </w:p>
    <w:tbl>
      <w:tblPr>
        <w:tblStyle w:val="TableNormal"/>
        <w:tblW w:w="94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4"/>
        <w:gridCol w:w="1329"/>
        <w:gridCol w:w="2248"/>
        <w:gridCol w:w="659"/>
        <w:gridCol w:w="689"/>
        <w:gridCol w:w="899"/>
        <w:gridCol w:w="1219"/>
        <w:gridCol w:w="1773"/>
      </w:tblGrid>
      <w:tr>
        <w:trPr>
          <w:trHeight w:val="954" w:hRule="atLeast"/>
        </w:trPr>
        <w:tc>
          <w:tcPr>
            <w:tcW w:w="674" w:type="dxa"/>
            <w:vAlign w:val="top"/>
          </w:tcPr>
          <w:p>
            <w:pPr>
              <w:rPr>
                <w:rFonts w:ascii="Arial"/>
                <w:sz w:val="21"/>
              </w:rPr>
            </w:pPr>
            <w:r/>
          </w:p>
        </w:tc>
        <w:tc>
          <w:tcPr>
            <w:tcW w:w="1329" w:type="dxa"/>
            <w:vAlign w:val="top"/>
          </w:tcPr>
          <w:p>
            <w:pPr>
              <w:rPr>
                <w:rFonts w:ascii="Arial"/>
                <w:sz w:val="21"/>
              </w:rPr>
            </w:pPr>
            <w:r/>
          </w:p>
        </w:tc>
        <w:tc>
          <w:tcPr>
            <w:tcW w:w="2248" w:type="dxa"/>
            <w:vAlign w:val="top"/>
          </w:tcPr>
          <w:p>
            <w:pPr>
              <w:pStyle w:val="TableText"/>
              <w:ind w:left="71"/>
              <w:spacing w:before="41" w:line="219" w:lineRule="auto"/>
              <w:rPr/>
            </w:pPr>
            <w:r>
              <w:rPr/>
              <w:t>4.含施工所用辅材。</w:t>
            </w:r>
          </w:p>
        </w:tc>
        <w:tc>
          <w:tcPr>
            <w:tcW w:w="659" w:type="dxa"/>
            <w:vAlign w:val="top"/>
          </w:tcPr>
          <w:p>
            <w:pPr>
              <w:rPr>
                <w:rFonts w:ascii="Arial"/>
                <w:sz w:val="21"/>
              </w:rPr>
            </w:pPr>
            <w:r/>
          </w:p>
        </w:tc>
        <w:tc>
          <w:tcPr>
            <w:tcW w:w="689" w:type="dxa"/>
            <w:vAlign w:val="top"/>
          </w:tcPr>
          <w:p>
            <w:pPr>
              <w:rPr>
                <w:rFonts w:ascii="Arial"/>
                <w:sz w:val="21"/>
              </w:rPr>
            </w:pPr>
            <w:r/>
          </w:p>
        </w:tc>
        <w:tc>
          <w:tcPr>
            <w:tcW w:w="899" w:type="dxa"/>
            <w:vAlign w:val="top"/>
          </w:tcPr>
          <w:p>
            <w:pPr>
              <w:rPr>
                <w:rFonts w:ascii="Arial"/>
                <w:sz w:val="21"/>
              </w:rPr>
            </w:pPr>
            <w:r/>
          </w:p>
        </w:tc>
        <w:tc>
          <w:tcPr>
            <w:tcW w:w="1219" w:type="dxa"/>
            <w:vAlign w:val="top"/>
          </w:tcPr>
          <w:p>
            <w:pPr>
              <w:rPr>
                <w:rFonts w:ascii="Arial"/>
                <w:sz w:val="21"/>
              </w:rPr>
            </w:pPr>
            <w:r/>
          </w:p>
        </w:tc>
        <w:tc>
          <w:tcPr>
            <w:tcW w:w="1773" w:type="dxa"/>
            <w:vAlign w:val="top"/>
          </w:tcPr>
          <w:p>
            <w:pPr>
              <w:rPr>
                <w:rFonts w:ascii="Arial"/>
                <w:sz w:val="21"/>
              </w:rPr>
            </w:pPr>
            <w:r/>
          </w:p>
        </w:tc>
      </w:tr>
      <w:tr>
        <w:trPr>
          <w:trHeight w:val="1559" w:hRule="atLeast"/>
        </w:trPr>
        <w:tc>
          <w:tcPr>
            <w:tcW w:w="674" w:type="dxa"/>
            <w:vAlign w:val="top"/>
          </w:tcPr>
          <w:p>
            <w:pPr>
              <w:spacing w:line="330" w:lineRule="auto"/>
              <w:rPr>
                <w:rFonts w:ascii="Arial"/>
                <w:sz w:val="21"/>
              </w:rPr>
            </w:pPr>
            <w:r/>
          </w:p>
          <w:p>
            <w:pPr>
              <w:spacing w:line="331" w:lineRule="auto"/>
              <w:rPr>
                <w:rFonts w:ascii="Arial"/>
                <w:sz w:val="21"/>
              </w:rPr>
            </w:pPr>
            <w:r/>
          </w:p>
          <w:p>
            <w:pPr>
              <w:pStyle w:val="TableText"/>
              <w:ind w:left="275"/>
              <w:spacing w:before="65" w:line="183" w:lineRule="auto"/>
              <w:rPr/>
            </w:pPr>
            <w:r>
              <w:rPr/>
              <w:t>9</w:t>
            </w:r>
          </w:p>
        </w:tc>
        <w:tc>
          <w:tcPr>
            <w:tcW w:w="1329" w:type="dxa"/>
            <w:vAlign w:val="top"/>
          </w:tcPr>
          <w:p>
            <w:pPr>
              <w:spacing w:line="306" w:lineRule="auto"/>
              <w:rPr>
                <w:rFonts w:ascii="Arial"/>
                <w:sz w:val="21"/>
              </w:rPr>
            </w:pPr>
            <w:r/>
          </w:p>
          <w:p>
            <w:pPr>
              <w:spacing w:line="307" w:lineRule="auto"/>
              <w:rPr>
                <w:rFonts w:ascii="Arial"/>
                <w:sz w:val="21"/>
              </w:rPr>
            </w:pPr>
            <w:r/>
          </w:p>
          <w:p>
            <w:pPr>
              <w:pStyle w:val="TableText"/>
              <w:ind w:left="80"/>
              <w:spacing w:before="65" w:line="222" w:lineRule="auto"/>
              <w:rPr/>
            </w:pPr>
            <w:r>
              <w:rPr>
                <w:spacing w:val="5"/>
              </w:rPr>
              <w:t>强电</w:t>
            </w:r>
          </w:p>
        </w:tc>
        <w:tc>
          <w:tcPr>
            <w:tcW w:w="2248" w:type="dxa"/>
            <w:vAlign w:val="top"/>
          </w:tcPr>
          <w:p>
            <w:pPr>
              <w:pStyle w:val="TableText"/>
              <w:ind w:left="71" w:right="347"/>
              <w:spacing w:before="39" w:line="253" w:lineRule="auto"/>
              <w:rPr/>
            </w:pPr>
            <w:r>
              <w:rPr>
                <w:spacing w:val="1"/>
              </w:rPr>
              <w:t>1.电缆用国标金龙羽</w:t>
            </w:r>
            <w:r>
              <w:rPr>
                <w:spacing w:val="7"/>
              </w:rPr>
              <w:t xml:space="preserve"> </w:t>
            </w:r>
            <w:r>
              <w:rPr>
                <w:spacing w:val="12"/>
              </w:rPr>
              <w:t>2.5平方电线；</w:t>
            </w:r>
          </w:p>
          <w:p>
            <w:pPr>
              <w:pStyle w:val="TableText"/>
              <w:ind w:left="71" w:right="135" w:firstLine="20"/>
              <w:spacing w:before="91" w:line="248" w:lineRule="auto"/>
              <w:rPr/>
            </w:pPr>
            <w:r>
              <w:rPr/>
              <w:t>2.强电人工布线；含暗</w:t>
            </w:r>
            <w:r>
              <w:rPr>
                <w:spacing w:val="9"/>
              </w:rPr>
              <w:t xml:space="preserve"> </w:t>
            </w:r>
            <w:r>
              <w:rPr/>
              <w:t>装部分的开槽补槽。</w:t>
            </w:r>
          </w:p>
          <w:p>
            <w:pPr>
              <w:pStyle w:val="TableText"/>
              <w:ind w:left="71"/>
              <w:spacing w:before="91" w:line="219" w:lineRule="auto"/>
              <w:rPr/>
            </w:pPr>
            <w:r>
              <w:rPr/>
              <w:t>3.含施工所用辅材。</w:t>
            </w:r>
          </w:p>
        </w:tc>
        <w:tc>
          <w:tcPr>
            <w:tcW w:w="659" w:type="dxa"/>
            <w:vAlign w:val="top"/>
          </w:tcPr>
          <w:p>
            <w:pPr>
              <w:spacing w:line="330" w:lineRule="auto"/>
              <w:rPr>
                <w:rFonts w:ascii="Arial"/>
                <w:sz w:val="21"/>
              </w:rPr>
            </w:pPr>
            <w:r/>
          </w:p>
          <w:p>
            <w:pPr>
              <w:spacing w:line="331" w:lineRule="auto"/>
              <w:rPr>
                <w:rFonts w:ascii="Arial"/>
                <w:sz w:val="21"/>
              </w:rPr>
            </w:pPr>
            <w:r/>
          </w:p>
          <w:p>
            <w:pPr>
              <w:pStyle w:val="TableText"/>
              <w:ind w:left="223"/>
              <w:spacing w:before="65" w:line="183" w:lineRule="auto"/>
              <w:rPr/>
            </w:pPr>
            <w:r>
              <w:rPr>
                <w:spacing w:val="-1"/>
              </w:rPr>
              <w:t>M2</w:t>
            </w:r>
          </w:p>
        </w:tc>
        <w:tc>
          <w:tcPr>
            <w:tcW w:w="689" w:type="dxa"/>
            <w:vAlign w:val="top"/>
          </w:tcPr>
          <w:p>
            <w:pPr>
              <w:spacing w:line="330" w:lineRule="auto"/>
              <w:rPr>
                <w:rFonts w:ascii="Arial"/>
                <w:sz w:val="21"/>
              </w:rPr>
            </w:pPr>
            <w:r/>
          </w:p>
          <w:p>
            <w:pPr>
              <w:spacing w:line="331" w:lineRule="auto"/>
              <w:rPr>
                <w:rFonts w:ascii="Arial"/>
                <w:sz w:val="21"/>
              </w:rPr>
            </w:pPr>
            <w:r/>
          </w:p>
          <w:p>
            <w:pPr>
              <w:pStyle w:val="TableText"/>
              <w:ind w:left="235"/>
              <w:spacing w:before="65" w:line="183" w:lineRule="auto"/>
              <w:rPr/>
            </w:pPr>
            <w:r>
              <w:rPr>
                <w:spacing w:val="-3"/>
              </w:rPr>
              <w:t>85</w:t>
            </w:r>
          </w:p>
        </w:tc>
        <w:tc>
          <w:tcPr>
            <w:tcW w:w="899" w:type="dxa"/>
            <w:vAlign w:val="top"/>
          </w:tcPr>
          <w:p>
            <w:pPr>
              <w:spacing w:line="330" w:lineRule="auto"/>
              <w:rPr>
                <w:rFonts w:ascii="Arial"/>
                <w:sz w:val="21"/>
              </w:rPr>
            </w:pPr>
            <w:r/>
          </w:p>
          <w:p>
            <w:pPr>
              <w:spacing w:line="331" w:lineRule="auto"/>
              <w:rPr>
                <w:rFonts w:ascii="Arial"/>
                <w:sz w:val="21"/>
              </w:rPr>
            </w:pPr>
            <w:r/>
          </w:p>
          <w:p>
            <w:pPr>
              <w:pStyle w:val="TableText"/>
              <w:ind w:left="196"/>
              <w:spacing w:before="65" w:line="183" w:lineRule="auto"/>
              <w:rPr/>
            </w:pPr>
            <w:r>
              <w:rPr>
                <w:spacing w:val="-2"/>
              </w:rPr>
              <w:t>96.00</w:t>
            </w:r>
          </w:p>
        </w:tc>
        <w:tc>
          <w:tcPr>
            <w:tcW w:w="1219" w:type="dxa"/>
            <w:vAlign w:val="top"/>
          </w:tcPr>
          <w:p>
            <w:pPr>
              <w:spacing w:line="330" w:lineRule="auto"/>
              <w:rPr>
                <w:rFonts w:ascii="Arial"/>
                <w:sz w:val="21"/>
              </w:rPr>
            </w:pPr>
            <w:r/>
          </w:p>
          <w:p>
            <w:pPr>
              <w:spacing w:line="330" w:lineRule="auto"/>
              <w:rPr>
                <w:rFonts w:ascii="Arial"/>
                <w:sz w:val="21"/>
              </w:rPr>
            </w:pPr>
            <w:r/>
          </w:p>
          <w:p>
            <w:pPr>
              <w:pStyle w:val="TableText"/>
              <w:ind w:left="256"/>
              <w:spacing w:before="65" w:line="184" w:lineRule="auto"/>
              <w:rPr/>
            </w:pPr>
            <w:r>
              <w:rPr>
                <w:spacing w:val="-2"/>
              </w:rPr>
              <w:t>8160.00</w:t>
            </w:r>
          </w:p>
        </w:tc>
        <w:tc>
          <w:tcPr>
            <w:tcW w:w="1773" w:type="dxa"/>
            <w:vAlign w:val="top"/>
          </w:tcPr>
          <w:p>
            <w:pPr>
              <w:spacing w:line="441" w:lineRule="auto"/>
              <w:rPr>
                <w:rFonts w:ascii="Arial"/>
                <w:sz w:val="21"/>
              </w:rPr>
            </w:pPr>
            <w:r/>
          </w:p>
          <w:p>
            <w:pPr>
              <w:pStyle w:val="TableText"/>
              <w:ind w:left="57" w:right="287"/>
              <w:spacing w:before="65" w:line="271" w:lineRule="auto"/>
              <w:rPr/>
            </w:pPr>
            <w:r>
              <w:rPr>
                <w:spacing w:val="2"/>
              </w:rPr>
              <w:t>验收时需提供图 </w:t>
            </w:r>
            <w:r>
              <w:rPr/>
              <w:t>纸</w:t>
            </w:r>
          </w:p>
        </w:tc>
      </w:tr>
      <w:tr>
        <w:trPr>
          <w:trHeight w:val="2898" w:hRule="atLeast"/>
        </w:trPr>
        <w:tc>
          <w:tcPr>
            <w:tcW w:w="67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24"/>
              <w:spacing w:before="65" w:line="184" w:lineRule="auto"/>
              <w:rPr/>
            </w:pPr>
            <w:r>
              <w:rPr>
                <w:spacing w:val="-6"/>
              </w:rPr>
              <w:t>10</w:t>
            </w:r>
          </w:p>
        </w:tc>
        <w:tc>
          <w:tcPr>
            <w:tcW w:w="1329"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80"/>
              <w:spacing w:before="65" w:line="221" w:lineRule="auto"/>
              <w:rPr/>
            </w:pPr>
            <w:r>
              <w:rPr>
                <w:spacing w:val="5"/>
              </w:rPr>
              <w:t>弱电</w:t>
            </w:r>
          </w:p>
        </w:tc>
        <w:tc>
          <w:tcPr>
            <w:tcW w:w="2248" w:type="dxa"/>
            <w:vAlign w:val="top"/>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71" w:right="127" w:firstLine="30"/>
              <w:spacing w:before="65" w:line="264" w:lineRule="auto"/>
              <w:rPr/>
            </w:pPr>
            <w:r>
              <w:rPr/>
              <w:t>网线、音频、视频线改</w:t>
            </w:r>
            <w:r>
              <w:rPr>
                <w:spacing w:val="7"/>
              </w:rPr>
              <w:t xml:space="preserve"> </w:t>
            </w:r>
            <w:r>
              <w:rPr/>
              <w:t>造</w:t>
            </w:r>
          </w:p>
        </w:tc>
        <w:tc>
          <w:tcPr>
            <w:tcW w:w="659"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23"/>
              <w:spacing w:before="65" w:line="220" w:lineRule="auto"/>
              <w:rPr/>
            </w:pPr>
            <w:r>
              <w:rPr/>
              <w:t>项</w:t>
            </w:r>
          </w:p>
        </w:tc>
        <w:tc>
          <w:tcPr>
            <w:tcW w:w="689"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85"/>
              <w:spacing w:before="65" w:line="184" w:lineRule="auto"/>
              <w:rPr/>
            </w:pPr>
            <w:r>
              <w:rPr/>
              <w:t>1</w:t>
            </w:r>
          </w:p>
        </w:tc>
        <w:tc>
          <w:tcPr>
            <w:tcW w:w="899"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96"/>
              <w:spacing w:before="65" w:line="184" w:lineRule="auto"/>
              <w:rPr/>
            </w:pPr>
            <w:r>
              <w:rPr>
                <w:spacing w:val="-3"/>
              </w:rPr>
              <w:t>1800.00</w:t>
            </w:r>
          </w:p>
        </w:tc>
        <w:tc>
          <w:tcPr>
            <w:tcW w:w="1219"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56"/>
              <w:spacing w:before="65" w:line="184" w:lineRule="auto"/>
              <w:rPr/>
            </w:pPr>
            <w:r>
              <w:rPr>
                <w:spacing w:val="-3"/>
              </w:rPr>
              <w:t>1800.00</w:t>
            </w:r>
          </w:p>
        </w:tc>
        <w:tc>
          <w:tcPr>
            <w:tcW w:w="1773" w:type="dxa"/>
            <w:vAlign w:val="top"/>
          </w:tcPr>
          <w:p>
            <w:pPr>
              <w:rPr>
                <w:rFonts w:ascii="Arial"/>
                <w:sz w:val="21"/>
              </w:rPr>
            </w:pPr>
            <w:r/>
          </w:p>
        </w:tc>
      </w:tr>
      <w:tr>
        <w:trPr>
          <w:trHeight w:val="1249" w:hRule="atLeast"/>
        </w:trPr>
        <w:tc>
          <w:tcPr>
            <w:tcW w:w="674" w:type="dxa"/>
            <w:vAlign w:val="top"/>
          </w:tcPr>
          <w:p>
            <w:pPr>
              <w:spacing w:line="257" w:lineRule="auto"/>
              <w:rPr>
                <w:rFonts w:ascii="Arial"/>
                <w:sz w:val="21"/>
              </w:rPr>
            </w:pPr>
            <w:r/>
          </w:p>
          <w:p>
            <w:pPr>
              <w:spacing w:line="257" w:lineRule="auto"/>
              <w:rPr>
                <w:rFonts w:ascii="Arial"/>
                <w:sz w:val="21"/>
              </w:rPr>
            </w:pPr>
            <w:r/>
          </w:p>
          <w:p>
            <w:pPr>
              <w:pStyle w:val="TableText"/>
              <w:ind w:left="224"/>
              <w:spacing w:before="65" w:line="184" w:lineRule="auto"/>
              <w:rPr/>
            </w:pPr>
            <w:r>
              <w:rPr>
                <w:spacing w:val="-6"/>
              </w:rPr>
              <w:t>11</w:t>
            </w:r>
          </w:p>
        </w:tc>
        <w:tc>
          <w:tcPr>
            <w:tcW w:w="1329" w:type="dxa"/>
            <w:vAlign w:val="top"/>
          </w:tcPr>
          <w:p>
            <w:pPr>
              <w:spacing w:line="465" w:lineRule="auto"/>
              <w:rPr>
                <w:rFonts w:ascii="Arial"/>
                <w:sz w:val="21"/>
              </w:rPr>
            </w:pPr>
            <w:r/>
          </w:p>
          <w:p>
            <w:pPr>
              <w:pStyle w:val="TableText"/>
              <w:ind w:left="80"/>
              <w:spacing w:before="65" w:line="220" w:lineRule="auto"/>
              <w:rPr/>
            </w:pPr>
            <w:r>
              <w:rPr>
                <w:spacing w:val="7"/>
              </w:rPr>
              <w:t>窗帘</w:t>
            </w:r>
          </w:p>
        </w:tc>
        <w:tc>
          <w:tcPr>
            <w:tcW w:w="2248" w:type="dxa"/>
            <w:vAlign w:val="top"/>
          </w:tcPr>
          <w:p>
            <w:pPr>
              <w:pStyle w:val="TableText"/>
              <w:ind w:left="71" w:right="366"/>
              <w:spacing w:before="60" w:line="244" w:lineRule="auto"/>
              <w:rPr/>
            </w:pPr>
            <w:r>
              <w:rPr>
                <w:spacing w:val="11"/>
              </w:rPr>
              <w:t>1.定制遮光卷帘；</w:t>
            </w:r>
            <w:r>
              <w:rPr/>
              <w:t xml:space="preserve">  </w:t>
            </w:r>
            <w:r>
              <w:rPr>
                <w:spacing w:val="-1"/>
              </w:rPr>
              <w:t>2.人工安装遮光帘：</w:t>
            </w:r>
          </w:p>
          <w:p>
            <w:pPr>
              <w:pStyle w:val="TableText"/>
              <w:ind w:left="71" w:right="155"/>
              <w:spacing w:before="73" w:line="261" w:lineRule="auto"/>
              <w:rPr/>
            </w:pPr>
            <w:r>
              <w:rPr/>
              <w:t>3.含施工所用配件及辅</w:t>
            </w:r>
            <w:r>
              <w:rPr>
                <w:spacing w:val="9"/>
              </w:rPr>
              <w:t xml:space="preserve"> </w:t>
            </w:r>
            <w:r>
              <w:rPr/>
              <w:t>材。</w:t>
            </w:r>
          </w:p>
        </w:tc>
        <w:tc>
          <w:tcPr>
            <w:tcW w:w="659" w:type="dxa"/>
            <w:vAlign w:val="top"/>
          </w:tcPr>
          <w:p>
            <w:pPr>
              <w:spacing w:line="464" w:lineRule="auto"/>
              <w:rPr>
                <w:rFonts w:ascii="Arial"/>
                <w:sz w:val="21"/>
              </w:rPr>
            </w:pPr>
            <w:r/>
          </w:p>
          <w:p>
            <w:pPr>
              <w:pStyle w:val="TableText"/>
              <w:ind w:left="223"/>
              <w:spacing w:before="65" w:line="219" w:lineRule="auto"/>
              <w:rPr/>
            </w:pPr>
            <w:r>
              <w:rPr/>
              <w:t>个</w:t>
            </w:r>
          </w:p>
        </w:tc>
        <w:tc>
          <w:tcPr>
            <w:tcW w:w="689" w:type="dxa"/>
            <w:vAlign w:val="top"/>
          </w:tcPr>
          <w:p>
            <w:pPr>
              <w:spacing w:line="257" w:lineRule="auto"/>
              <w:rPr>
                <w:rFonts w:ascii="Arial"/>
                <w:sz w:val="21"/>
              </w:rPr>
            </w:pPr>
            <w:r/>
          </w:p>
          <w:p>
            <w:pPr>
              <w:spacing w:line="258" w:lineRule="auto"/>
              <w:rPr>
                <w:rFonts w:ascii="Arial"/>
                <w:sz w:val="21"/>
              </w:rPr>
            </w:pPr>
            <w:r/>
          </w:p>
          <w:p>
            <w:pPr>
              <w:pStyle w:val="TableText"/>
              <w:ind w:left="285"/>
              <w:spacing w:before="65" w:line="183" w:lineRule="auto"/>
              <w:rPr/>
            </w:pPr>
            <w:r>
              <w:rPr/>
              <w:t>3</w:t>
            </w:r>
          </w:p>
        </w:tc>
        <w:tc>
          <w:tcPr>
            <w:tcW w:w="899" w:type="dxa"/>
            <w:vAlign w:val="top"/>
          </w:tcPr>
          <w:p>
            <w:pPr>
              <w:spacing w:line="257" w:lineRule="auto"/>
              <w:rPr>
                <w:rFonts w:ascii="Arial"/>
                <w:sz w:val="21"/>
              </w:rPr>
            </w:pPr>
            <w:r/>
          </w:p>
          <w:p>
            <w:pPr>
              <w:spacing w:line="258" w:lineRule="auto"/>
              <w:rPr>
                <w:rFonts w:ascii="Arial"/>
                <w:sz w:val="21"/>
              </w:rPr>
            </w:pPr>
            <w:r/>
          </w:p>
          <w:p>
            <w:pPr>
              <w:pStyle w:val="TableText"/>
              <w:ind w:left="146"/>
              <w:spacing w:before="65" w:line="183" w:lineRule="auto"/>
              <w:rPr/>
            </w:pPr>
            <w:r>
              <w:rPr>
                <w:spacing w:val="-2"/>
              </w:rPr>
              <w:t>255.00</w:t>
            </w:r>
          </w:p>
        </w:tc>
        <w:tc>
          <w:tcPr>
            <w:tcW w:w="1219" w:type="dxa"/>
            <w:vAlign w:val="top"/>
          </w:tcPr>
          <w:p>
            <w:pPr>
              <w:spacing w:line="257" w:lineRule="auto"/>
              <w:rPr>
                <w:rFonts w:ascii="Arial"/>
                <w:sz w:val="21"/>
              </w:rPr>
            </w:pPr>
            <w:r/>
          </w:p>
          <w:p>
            <w:pPr>
              <w:spacing w:line="258" w:lineRule="auto"/>
              <w:rPr>
                <w:rFonts w:ascii="Arial"/>
                <w:sz w:val="21"/>
              </w:rPr>
            </w:pPr>
            <w:r/>
          </w:p>
          <w:p>
            <w:pPr>
              <w:pStyle w:val="TableText"/>
              <w:ind w:left="307"/>
              <w:spacing w:before="65" w:line="183" w:lineRule="auto"/>
              <w:rPr/>
            </w:pPr>
            <w:r>
              <w:rPr>
                <w:spacing w:val="-2"/>
              </w:rPr>
              <w:t>765.00</w:t>
            </w:r>
          </w:p>
        </w:tc>
        <w:tc>
          <w:tcPr>
            <w:tcW w:w="1773" w:type="dxa"/>
            <w:vAlign w:val="top"/>
          </w:tcPr>
          <w:p>
            <w:pPr>
              <w:rPr>
                <w:rFonts w:ascii="Arial"/>
                <w:sz w:val="21"/>
              </w:rPr>
            </w:pPr>
            <w:r/>
          </w:p>
        </w:tc>
      </w:tr>
      <w:tr>
        <w:trPr>
          <w:trHeight w:val="1239" w:hRule="atLeast"/>
        </w:trPr>
        <w:tc>
          <w:tcPr>
            <w:tcW w:w="674" w:type="dxa"/>
            <w:vAlign w:val="top"/>
          </w:tcPr>
          <w:p>
            <w:pPr>
              <w:spacing w:line="252" w:lineRule="auto"/>
              <w:rPr>
                <w:rFonts w:ascii="Arial"/>
                <w:sz w:val="21"/>
              </w:rPr>
            </w:pPr>
            <w:r/>
          </w:p>
          <w:p>
            <w:pPr>
              <w:spacing w:line="253" w:lineRule="auto"/>
              <w:rPr>
                <w:rFonts w:ascii="Arial"/>
                <w:sz w:val="21"/>
              </w:rPr>
            </w:pPr>
            <w:r/>
          </w:p>
          <w:p>
            <w:pPr>
              <w:pStyle w:val="TableText"/>
              <w:ind w:left="224"/>
              <w:spacing w:before="65" w:line="184" w:lineRule="auto"/>
              <w:rPr/>
            </w:pPr>
            <w:r>
              <w:rPr>
                <w:spacing w:val="-6"/>
              </w:rPr>
              <w:t>12</w:t>
            </w:r>
          </w:p>
        </w:tc>
        <w:tc>
          <w:tcPr>
            <w:tcW w:w="1329" w:type="dxa"/>
            <w:vAlign w:val="top"/>
          </w:tcPr>
          <w:p>
            <w:pPr>
              <w:spacing w:line="295" w:lineRule="auto"/>
              <w:rPr>
                <w:rFonts w:ascii="Arial"/>
                <w:sz w:val="21"/>
              </w:rPr>
            </w:pPr>
            <w:r/>
          </w:p>
          <w:p>
            <w:pPr>
              <w:pStyle w:val="TableText"/>
              <w:ind w:left="80" w:right="225" w:firstLine="20"/>
              <w:spacing w:before="65" w:line="257" w:lineRule="auto"/>
              <w:rPr/>
            </w:pPr>
            <w:r>
              <w:rPr>
                <w:spacing w:val="-2"/>
              </w:rPr>
              <w:t>地毯纹地胶</w:t>
            </w:r>
            <w:r>
              <w:rPr>
                <w:spacing w:val="1"/>
              </w:rPr>
              <w:t xml:space="preserve"> </w:t>
            </w:r>
            <w:r>
              <w:rPr/>
              <w:t>板</w:t>
            </w:r>
          </w:p>
        </w:tc>
        <w:tc>
          <w:tcPr>
            <w:tcW w:w="2248" w:type="dxa"/>
            <w:vAlign w:val="top"/>
          </w:tcPr>
          <w:p>
            <w:pPr>
              <w:pStyle w:val="TableText"/>
              <w:ind w:left="71" w:right="258"/>
              <w:spacing w:before="42" w:line="262" w:lineRule="auto"/>
              <w:rPr/>
            </w:pPr>
            <w:r>
              <w:rPr/>
              <w:t>1.采用500*500方块阻</w:t>
            </w:r>
            <w:r>
              <w:rPr>
                <w:spacing w:val="6"/>
              </w:rPr>
              <w:t xml:space="preserve"> </w:t>
            </w:r>
            <w:r>
              <w:rPr>
                <w:spacing w:val="23"/>
              </w:rPr>
              <w:t>燃地胶</w:t>
            </w:r>
            <w:r>
              <w:rPr>
                <w:spacing w:val="-47"/>
              </w:rPr>
              <w:t xml:space="preserve"> </w:t>
            </w:r>
            <w:r>
              <w:rPr>
                <w:spacing w:val="23"/>
              </w:rPr>
              <w:t>；</w:t>
            </w:r>
          </w:p>
          <w:p>
            <w:pPr>
              <w:pStyle w:val="TableText"/>
              <w:ind w:left="71" w:right="66"/>
              <w:spacing w:before="72" w:line="252" w:lineRule="auto"/>
              <w:rPr/>
            </w:pPr>
            <w:r>
              <w:rPr>
                <w:spacing w:val="9"/>
              </w:rPr>
              <w:t>2.地胶施工安装人工；</w:t>
            </w:r>
            <w:r>
              <w:rPr/>
              <w:t xml:space="preserve"> </w:t>
            </w:r>
            <w:r>
              <w:rPr/>
              <w:t>3.地胶施工辅材。</w:t>
            </w:r>
          </w:p>
        </w:tc>
        <w:tc>
          <w:tcPr>
            <w:tcW w:w="659" w:type="dxa"/>
            <w:vAlign w:val="top"/>
          </w:tcPr>
          <w:p>
            <w:pPr>
              <w:spacing w:line="253" w:lineRule="auto"/>
              <w:rPr>
                <w:rFonts w:ascii="Arial"/>
                <w:sz w:val="21"/>
              </w:rPr>
            </w:pPr>
            <w:r/>
          </w:p>
          <w:p>
            <w:pPr>
              <w:spacing w:line="253" w:lineRule="auto"/>
              <w:rPr>
                <w:rFonts w:ascii="Arial"/>
                <w:sz w:val="21"/>
              </w:rPr>
            </w:pPr>
            <w:r/>
          </w:p>
          <w:p>
            <w:pPr>
              <w:pStyle w:val="TableText"/>
              <w:ind w:left="223"/>
              <w:spacing w:before="65" w:line="183" w:lineRule="auto"/>
              <w:rPr/>
            </w:pPr>
            <w:r>
              <w:rPr>
                <w:spacing w:val="-1"/>
              </w:rPr>
              <w:t>M2</w:t>
            </w:r>
          </w:p>
        </w:tc>
        <w:tc>
          <w:tcPr>
            <w:tcW w:w="689" w:type="dxa"/>
            <w:vAlign w:val="top"/>
          </w:tcPr>
          <w:p>
            <w:pPr>
              <w:spacing w:line="252" w:lineRule="auto"/>
              <w:rPr>
                <w:rFonts w:ascii="Arial"/>
                <w:sz w:val="21"/>
              </w:rPr>
            </w:pPr>
            <w:r/>
          </w:p>
          <w:p>
            <w:pPr>
              <w:spacing w:line="253" w:lineRule="auto"/>
              <w:rPr>
                <w:rFonts w:ascii="Arial"/>
                <w:sz w:val="21"/>
              </w:rPr>
            </w:pPr>
            <w:r/>
          </w:p>
          <w:p>
            <w:pPr>
              <w:pStyle w:val="TableText"/>
              <w:ind w:left="235"/>
              <w:spacing w:before="65" w:line="184" w:lineRule="auto"/>
              <w:rPr/>
            </w:pPr>
            <w:r>
              <w:rPr>
                <w:spacing w:val="-4"/>
              </w:rPr>
              <w:t>71</w:t>
            </w:r>
          </w:p>
        </w:tc>
        <w:tc>
          <w:tcPr>
            <w:tcW w:w="899" w:type="dxa"/>
            <w:vAlign w:val="top"/>
          </w:tcPr>
          <w:p>
            <w:pPr>
              <w:spacing w:line="253" w:lineRule="auto"/>
              <w:rPr>
                <w:rFonts w:ascii="Arial"/>
                <w:sz w:val="21"/>
              </w:rPr>
            </w:pPr>
            <w:r/>
          </w:p>
          <w:p>
            <w:pPr>
              <w:spacing w:line="253" w:lineRule="auto"/>
              <w:rPr>
                <w:rFonts w:ascii="Arial"/>
                <w:sz w:val="21"/>
              </w:rPr>
            </w:pPr>
            <w:r/>
          </w:p>
          <w:p>
            <w:pPr>
              <w:pStyle w:val="TableText"/>
              <w:ind w:left="196"/>
              <w:spacing w:before="65" w:line="183" w:lineRule="auto"/>
              <w:rPr/>
            </w:pPr>
            <w:r>
              <w:rPr>
                <w:spacing w:val="-2"/>
              </w:rPr>
              <w:t>65.00</w:t>
            </w:r>
          </w:p>
        </w:tc>
        <w:tc>
          <w:tcPr>
            <w:tcW w:w="1219" w:type="dxa"/>
            <w:vAlign w:val="top"/>
          </w:tcPr>
          <w:p>
            <w:pPr>
              <w:spacing w:line="252" w:lineRule="auto"/>
              <w:rPr>
                <w:rFonts w:ascii="Arial"/>
                <w:sz w:val="21"/>
              </w:rPr>
            </w:pPr>
            <w:r/>
          </w:p>
          <w:p>
            <w:pPr>
              <w:spacing w:line="253" w:lineRule="auto"/>
              <w:rPr>
                <w:rFonts w:ascii="Arial"/>
                <w:sz w:val="21"/>
              </w:rPr>
            </w:pPr>
            <w:r/>
          </w:p>
          <w:p>
            <w:pPr>
              <w:pStyle w:val="TableText"/>
              <w:ind w:left="256"/>
              <w:spacing w:before="65" w:line="184" w:lineRule="auto"/>
              <w:rPr/>
            </w:pPr>
            <w:r>
              <w:rPr>
                <w:spacing w:val="-1"/>
              </w:rPr>
              <w:t>4615.00</w:t>
            </w:r>
          </w:p>
        </w:tc>
        <w:tc>
          <w:tcPr>
            <w:tcW w:w="1773" w:type="dxa"/>
            <w:vAlign w:val="top"/>
          </w:tcPr>
          <w:p>
            <w:pPr>
              <w:rPr>
                <w:rFonts w:ascii="Arial"/>
                <w:sz w:val="21"/>
              </w:rPr>
            </w:pPr>
            <w:r/>
          </w:p>
        </w:tc>
      </w:tr>
      <w:tr>
        <w:trPr>
          <w:trHeight w:val="630" w:hRule="atLeast"/>
        </w:trPr>
        <w:tc>
          <w:tcPr>
            <w:tcW w:w="674" w:type="dxa"/>
            <w:vAlign w:val="top"/>
          </w:tcPr>
          <w:p>
            <w:pPr>
              <w:pStyle w:val="TableText"/>
              <w:ind w:left="224"/>
              <w:spacing w:before="274" w:line="184" w:lineRule="auto"/>
              <w:rPr/>
            </w:pPr>
            <w:r>
              <w:rPr>
                <w:spacing w:val="-6"/>
              </w:rPr>
              <w:t>13</w:t>
            </w:r>
          </w:p>
        </w:tc>
        <w:tc>
          <w:tcPr>
            <w:tcW w:w="1329" w:type="dxa"/>
            <w:vAlign w:val="top"/>
          </w:tcPr>
          <w:p>
            <w:pPr>
              <w:pStyle w:val="TableText"/>
              <w:ind w:left="80"/>
              <w:spacing w:before="224" w:line="219" w:lineRule="auto"/>
              <w:rPr/>
            </w:pPr>
            <w:r>
              <w:rPr>
                <w:spacing w:val="-1"/>
              </w:rPr>
              <w:t>LOGO和字</w:t>
            </w:r>
          </w:p>
        </w:tc>
        <w:tc>
          <w:tcPr>
            <w:tcW w:w="2248" w:type="dxa"/>
            <w:vAlign w:val="top"/>
          </w:tcPr>
          <w:p>
            <w:pPr>
              <w:pStyle w:val="TableText"/>
              <w:ind w:left="71" w:right="366"/>
              <w:spacing w:before="54" w:line="258" w:lineRule="auto"/>
              <w:rPr/>
            </w:pPr>
            <w:r>
              <w:rPr>
                <w:spacing w:val="9"/>
              </w:rPr>
              <w:t>1.定制8+3水晶字；</w:t>
            </w:r>
            <w:r>
              <w:rPr/>
              <w:t xml:space="preserve"> </w:t>
            </w:r>
            <w:r>
              <w:rPr/>
              <w:t>2.人工安装。</w:t>
            </w:r>
          </w:p>
        </w:tc>
        <w:tc>
          <w:tcPr>
            <w:tcW w:w="659" w:type="dxa"/>
            <w:vAlign w:val="top"/>
          </w:tcPr>
          <w:p>
            <w:pPr>
              <w:pStyle w:val="TableText"/>
              <w:ind w:left="223"/>
              <w:spacing w:before="224" w:line="220" w:lineRule="auto"/>
              <w:rPr/>
            </w:pPr>
            <w:r>
              <w:rPr/>
              <w:t>项</w:t>
            </w:r>
          </w:p>
        </w:tc>
        <w:tc>
          <w:tcPr>
            <w:tcW w:w="689" w:type="dxa"/>
            <w:vAlign w:val="top"/>
          </w:tcPr>
          <w:p>
            <w:pPr>
              <w:pStyle w:val="TableText"/>
              <w:ind w:left="285"/>
              <w:spacing w:before="274" w:line="184" w:lineRule="auto"/>
              <w:rPr/>
            </w:pPr>
            <w:r>
              <w:rPr/>
              <w:t>1</w:t>
            </w:r>
          </w:p>
        </w:tc>
        <w:tc>
          <w:tcPr>
            <w:tcW w:w="899" w:type="dxa"/>
            <w:vAlign w:val="top"/>
          </w:tcPr>
          <w:p>
            <w:pPr>
              <w:pStyle w:val="TableText"/>
              <w:ind w:left="96"/>
              <w:spacing w:before="275" w:line="183" w:lineRule="auto"/>
              <w:rPr/>
            </w:pPr>
            <w:r>
              <w:rPr>
                <w:spacing w:val="-2"/>
              </w:rPr>
              <w:t>2360.00</w:t>
            </w:r>
          </w:p>
        </w:tc>
        <w:tc>
          <w:tcPr>
            <w:tcW w:w="1219" w:type="dxa"/>
            <w:vAlign w:val="top"/>
          </w:tcPr>
          <w:p>
            <w:pPr>
              <w:pStyle w:val="TableText"/>
              <w:ind w:left="256"/>
              <w:spacing w:before="275" w:line="183" w:lineRule="auto"/>
              <w:rPr/>
            </w:pPr>
            <w:r>
              <w:rPr>
                <w:spacing w:val="-2"/>
              </w:rPr>
              <w:t>2360.00</w:t>
            </w:r>
          </w:p>
        </w:tc>
        <w:tc>
          <w:tcPr>
            <w:tcW w:w="1773" w:type="dxa"/>
            <w:vAlign w:val="top"/>
          </w:tcPr>
          <w:p>
            <w:pPr>
              <w:pStyle w:val="TableText"/>
              <w:ind w:left="57"/>
              <w:spacing w:before="224" w:line="219" w:lineRule="auto"/>
              <w:rPr/>
            </w:pPr>
            <w:r>
              <w:rPr>
                <w:spacing w:val="-2"/>
              </w:rPr>
              <w:t>符合我司6S标准</w:t>
            </w:r>
          </w:p>
        </w:tc>
      </w:tr>
      <w:tr>
        <w:trPr>
          <w:trHeight w:val="939" w:hRule="atLeast"/>
        </w:trPr>
        <w:tc>
          <w:tcPr>
            <w:tcW w:w="674" w:type="dxa"/>
            <w:vAlign w:val="top"/>
          </w:tcPr>
          <w:p>
            <w:pPr>
              <w:spacing w:line="357" w:lineRule="auto"/>
              <w:rPr>
                <w:rFonts w:ascii="Arial"/>
                <w:sz w:val="21"/>
              </w:rPr>
            </w:pPr>
            <w:r/>
          </w:p>
          <w:p>
            <w:pPr>
              <w:pStyle w:val="TableText"/>
              <w:ind w:left="224"/>
              <w:spacing w:before="65" w:line="184" w:lineRule="auto"/>
              <w:rPr/>
            </w:pPr>
            <w:r>
              <w:rPr>
                <w:spacing w:val="-6"/>
              </w:rPr>
              <w:t>14</w:t>
            </w:r>
          </w:p>
        </w:tc>
        <w:tc>
          <w:tcPr>
            <w:tcW w:w="1329" w:type="dxa"/>
            <w:vAlign w:val="top"/>
          </w:tcPr>
          <w:p>
            <w:pPr>
              <w:spacing w:line="307" w:lineRule="auto"/>
              <w:rPr>
                <w:rFonts w:ascii="Arial"/>
                <w:sz w:val="21"/>
              </w:rPr>
            </w:pPr>
            <w:r/>
          </w:p>
          <w:p>
            <w:pPr>
              <w:pStyle w:val="TableText"/>
              <w:ind w:left="80"/>
              <w:spacing w:before="65" w:line="219" w:lineRule="auto"/>
              <w:rPr/>
            </w:pPr>
            <w:r>
              <w:rPr>
                <w:spacing w:val="2"/>
              </w:rPr>
              <w:t>办公椅</w:t>
            </w:r>
          </w:p>
        </w:tc>
        <w:tc>
          <w:tcPr>
            <w:tcW w:w="2248" w:type="dxa"/>
            <w:vAlign w:val="top"/>
          </w:tcPr>
          <w:p>
            <w:pPr>
              <w:pStyle w:val="TableText"/>
              <w:ind w:left="101"/>
              <w:spacing w:before="54" w:line="219" w:lineRule="auto"/>
              <w:rPr/>
            </w:pPr>
            <w:r>
              <w:rPr/>
              <w:t>商品名称：高背办公椅</w:t>
            </w:r>
          </w:p>
          <w:p>
            <w:pPr>
              <w:pStyle w:val="TableText"/>
              <w:ind w:left="71" w:right="166"/>
              <w:spacing w:before="71" w:line="248" w:lineRule="auto"/>
              <w:rPr/>
            </w:pPr>
            <w:r>
              <w:rPr>
                <w:spacing w:val="-1"/>
              </w:rPr>
              <w:t>材质：电镀合金框架，</w:t>
            </w:r>
            <w:r>
              <w:rPr>
                <w:spacing w:val="8"/>
              </w:rPr>
              <w:t xml:space="preserve"> </w:t>
            </w:r>
            <w:r>
              <w:rPr>
                <w:spacing w:val="2"/>
              </w:rPr>
              <w:t>网布乳胶垫</w:t>
            </w:r>
          </w:p>
        </w:tc>
        <w:tc>
          <w:tcPr>
            <w:tcW w:w="659" w:type="dxa"/>
            <w:vAlign w:val="top"/>
          </w:tcPr>
          <w:p>
            <w:pPr>
              <w:spacing w:line="309" w:lineRule="auto"/>
              <w:rPr>
                <w:rFonts w:ascii="Arial"/>
                <w:sz w:val="21"/>
              </w:rPr>
            </w:pPr>
            <w:r/>
          </w:p>
          <w:p>
            <w:pPr>
              <w:pStyle w:val="TableText"/>
              <w:ind w:left="223"/>
              <w:spacing w:before="65" w:line="221" w:lineRule="auto"/>
              <w:rPr/>
            </w:pPr>
            <w:r>
              <w:rPr/>
              <w:t>张</w:t>
            </w:r>
          </w:p>
        </w:tc>
        <w:tc>
          <w:tcPr>
            <w:tcW w:w="689" w:type="dxa"/>
            <w:vAlign w:val="top"/>
          </w:tcPr>
          <w:p>
            <w:pPr>
              <w:spacing w:line="358" w:lineRule="auto"/>
              <w:rPr>
                <w:rFonts w:ascii="Arial"/>
                <w:sz w:val="21"/>
              </w:rPr>
            </w:pPr>
            <w:r/>
          </w:p>
          <w:p>
            <w:pPr>
              <w:pStyle w:val="TableText"/>
              <w:ind w:left="235"/>
              <w:spacing w:before="65" w:line="183" w:lineRule="auto"/>
              <w:rPr/>
            </w:pPr>
            <w:r>
              <w:drawing>
                <wp:anchor distT="0" distB="0" distL="0" distR="0" simplePos="0" relativeHeight="251742208" behindDoc="0" locked="0" layoutInCell="1" allowOverlap="1">
                  <wp:simplePos x="0" y="0"/>
                  <wp:positionH relativeFrom="column">
                    <wp:posOffset>72993</wp:posOffset>
                  </wp:positionH>
                  <wp:positionV relativeFrom="paragraph">
                    <wp:posOffset>60842</wp:posOffset>
                  </wp:positionV>
                  <wp:extent cx="1473243" cy="1466813"/>
                  <wp:effectExtent l="0" t="0" r="0" b="0"/>
                  <wp:wrapNone/>
                  <wp:docPr id="98" name="IM 98"/>
                  <wp:cNvGraphicFramePr/>
                  <a:graphic>
                    <a:graphicData uri="http://schemas.openxmlformats.org/drawingml/2006/picture">
                      <pic:pic>
                        <pic:nvPicPr>
                          <pic:cNvPr id="98" name="IM 98"/>
                          <pic:cNvPicPr/>
                        </pic:nvPicPr>
                        <pic:blipFill>
                          <a:blip r:embed="rId63"/>
                          <a:stretch>
                            <a:fillRect/>
                          </a:stretch>
                        </pic:blipFill>
                        <pic:spPr>
                          <a:xfrm rot="0">
                            <a:off x="0" y="0"/>
                            <a:ext cx="1473243" cy="1466813"/>
                          </a:xfrm>
                          <a:prstGeom prst="rect">
                            <a:avLst/>
                          </a:prstGeom>
                        </pic:spPr>
                      </pic:pic>
                    </a:graphicData>
                  </a:graphic>
                </wp:anchor>
              </w:drawing>
            </w:r>
            <w:r>
              <w:rPr>
                <w:spacing w:val="-3"/>
              </w:rPr>
              <w:t>20</w:t>
            </w:r>
          </w:p>
        </w:tc>
        <w:tc>
          <w:tcPr>
            <w:tcW w:w="899" w:type="dxa"/>
            <w:vAlign w:val="top"/>
          </w:tcPr>
          <w:p>
            <w:pPr>
              <w:spacing w:line="358" w:lineRule="auto"/>
              <w:rPr>
                <w:rFonts w:ascii="Arial"/>
                <w:sz w:val="21"/>
              </w:rPr>
            </w:pPr>
            <w:r/>
          </w:p>
          <w:p>
            <w:pPr>
              <w:pStyle w:val="TableText"/>
              <w:ind w:left="146"/>
              <w:spacing w:before="65" w:line="183" w:lineRule="auto"/>
              <w:rPr/>
            </w:pPr>
            <w:r>
              <w:rPr>
                <w:spacing w:val="-2"/>
              </w:rPr>
              <w:t>258.00</w:t>
            </w:r>
          </w:p>
        </w:tc>
        <w:tc>
          <w:tcPr>
            <w:tcW w:w="1219" w:type="dxa"/>
            <w:vAlign w:val="top"/>
          </w:tcPr>
          <w:p>
            <w:pPr>
              <w:spacing w:line="357" w:lineRule="auto"/>
              <w:rPr>
                <w:rFonts w:ascii="Arial"/>
                <w:sz w:val="21"/>
              </w:rPr>
            </w:pPr>
            <w:r/>
          </w:p>
          <w:p>
            <w:pPr>
              <w:pStyle w:val="TableText"/>
              <w:ind w:left="256"/>
              <w:spacing w:before="65" w:line="184" w:lineRule="auto"/>
              <w:rPr/>
            </w:pPr>
            <w:r>
              <w:rPr>
                <w:spacing w:val="-2"/>
              </w:rPr>
              <w:t>5160.00</w:t>
            </w:r>
          </w:p>
        </w:tc>
        <w:tc>
          <w:tcPr>
            <w:tcW w:w="1773" w:type="dxa"/>
            <w:vAlign w:val="top"/>
          </w:tcPr>
          <w:p>
            <w:pPr>
              <w:rPr>
                <w:rFonts w:ascii="Arial"/>
                <w:sz w:val="21"/>
              </w:rPr>
            </w:pPr>
            <w:r/>
          </w:p>
        </w:tc>
      </w:tr>
      <w:tr>
        <w:trPr>
          <w:trHeight w:val="3732" w:hRule="atLeast"/>
        </w:trPr>
        <w:tc>
          <w:tcPr>
            <w:tcW w:w="674"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24"/>
              <w:spacing w:before="65" w:line="184" w:lineRule="auto"/>
              <w:rPr/>
            </w:pPr>
            <w:r>
              <w:rPr>
                <w:spacing w:val="-6"/>
              </w:rPr>
              <w:t>15</w:t>
            </w:r>
          </w:p>
        </w:tc>
        <w:tc>
          <w:tcPr>
            <w:tcW w:w="132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80"/>
              <w:spacing w:before="65" w:line="221" w:lineRule="auto"/>
              <w:rPr/>
            </w:pPr>
            <w:r>
              <w:rPr>
                <w:spacing w:val="4"/>
              </w:rPr>
              <w:t>电脑</w:t>
            </w:r>
          </w:p>
        </w:tc>
        <w:tc>
          <w:tcPr>
            <w:tcW w:w="2248" w:type="dxa"/>
            <w:vAlign w:val="top"/>
          </w:tcPr>
          <w:p>
            <w:pPr>
              <w:pStyle w:val="TableText"/>
              <w:ind w:left="71" w:right="357"/>
              <w:spacing w:before="55" w:line="254" w:lineRule="auto"/>
              <w:rPr/>
            </w:pPr>
            <w:r>
              <w:rPr>
                <w:spacing w:val="-17"/>
              </w:rPr>
              <w:t>商品名称：</w:t>
            </w:r>
            <w:r>
              <w:rPr>
                <w:spacing w:val="60"/>
              </w:rPr>
              <w:t xml:space="preserve"> </w:t>
            </w:r>
            <w:r>
              <w:rPr>
                <w:spacing w:val="-17"/>
              </w:rPr>
              <w:t>一线品牌</w:t>
            </w:r>
            <w:r>
              <w:rPr/>
              <w:t xml:space="preserve"> </w:t>
            </w:r>
            <w:r>
              <w:rPr/>
              <w:t>配置要求：</w:t>
            </w:r>
          </w:p>
          <w:p>
            <w:pPr>
              <w:pStyle w:val="TableText"/>
              <w:ind w:left="71" w:right="145" w:firstLine="10"/>
              <w:spacing w:before="57" w:line="258" w:lineRule="auto"/>
              <w:rPr/>
            </w:pPr>
            <w:r>
              <w:rPr/>
              <w:t>显示屏幕尺寸：23英寸</w:t>
            </w:r>
            <w:r>
              <w:rPr>
                <w:spacing w:val="9"/>
              </w:rPr>
              <w:t xml:space="preserve"> </w:t>
            </w:r>
            <w:r>
              <w:rPr>
                <w:spacing w:val="-1"/>
              </w:rPr>
              <w:t>支持IPv6:支持IPv6</w:t>
            </w:r>
          </w:p>
          <w:p>
            <w:pPr>
              <w:pStyle w:val="TableText"/>
              <w:ind w:left="71"/>
              <w:spacing w:before="82" w:line="219" w:lineRule="auto"/>
              <w:rPr/>
            </w:pPr>
            <w:r>
              <w:rPr>
                <w:spacing w:val="-1"/>
              </w:rPr>
              <w:t>优选服务：三年质保</w:t>
            </w:r>
          </w:p>
          <w:p>
            <w:pPr>
              <w:pStyle w:val="TableText"/>
              <w:ind w:left="71"/>
              <w:spacing w:before="71" w:line="219" w:lineRule="auto"/>
              <w:rPr/>
            </w:pPr>
            <w:r>
              <w:rPr>
                <w:spacing w:val="1"/>
              </w:rPr>
              <w:t>机箱大小：10L以下</w:t>
            </w:r>
          </w:p>
          <w:p>
            <w:pPr>
              <w:pStyle w:val="TableText"/>
              <w:ind w:left="71"/>
              <w:spacing w:before="98" w:line="224" w:lineRule="auto"/>
              <w:rPr/>
            </w:pPr>
            <w:r>
              <w:rPr/>
              <w:t>处理器：i5-13400</w:t>
            </w:r>
          </w:p>
          <w:p>
            <w:pPr>
              <w:pStyle w:val="TableText"/>
              <w:ind w:left="71"/>
              <w:spacing w:before="54" w:line="220" w:lineRule="auto"/>
              <w:rPr/>
            </w:pPr>
            <w:r>
              <w:rPr>
                <w:spacing w:val="-1"/>
              </w:rPr>
              <w:t>硬盘容量：1TB SSD</w:t>
            </w:r>
          </w:p>
          <w:p>
            <w:pPr>
              <w:pStyle w:val="TableText"/>
              <w:ind w:left="71"/>
              <w:spacing w:before="61" w:line="219" w:lineRule="auto"/>
              <w:rPr/>
            </w:pPr>
            <w:r>
              <w:rPr>
                <w:spacing w:val="1"/>
              </w:rPr>
              <w:t>内存容量：16</w:t>
            </w:r>
            <w:r>
              <w:rPr/>
              <w:t>GB</w:t>
            </w:r>
          </w:p>
          <w:p>
            <w:pPr>
              <w:pStyle w:val="TableText"/>
              <w:ind w:left="71"/>
              <w:spacing w:before="83" w:line="219" w:lineRule="auto"/>
              <w:rPr/>
            </w:pPr>
            <w:r>
              <w:rPr>
                <w:spacing w:val="1"/>
              </w:rPr>
              <w:t>显卡型号：集成显卡</w:t>
            </w:r>
          </w:p>
          <w:p>
            <w:pPr>
              <w:pStyle w:val="TableText"/>
              <w:ind w:left="71" w:right="116" w:firstLine="40"/>
              <w:spacing w:before="54" w:line="261" w:lineRule="auto"/>
              <w:rPr/>
            </w:pPr>
            <w:r>
              <w:rPr>
                <w:spacing w:val="-2"/>
              </w:rPr>
              <w:t>系统：Windows</w:t>
            </w:r>
            <w:r>
              <w:rPr>
                <w:spacing w:val="36"/>
              </w:rPr>
              <w:t xml:space="preserve"> </w:t>
            </w:r>
            <w:r>
              <w:rPr>
                <w:spacing w:val="-2"/>
              </w:rPr>
              <w:t>11家庭</w:t>
            </w:r>
            <w:r>
              <w:rPr/>
              <w:t xml:space="preserve"> </w:t>
            </w:r>
            <w:r>
              <w:rPr>
                <w:spacing w:val="2"/>
              </w:rPr>
              <w:t>中文版</w:t>
            </w:r>
          </w:p>
        </w:tc>
        <w:tc>
          <w:tcPr>
            <w:tcW w:w="65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223"/>
              <w:spacing w:before="65" w:line="221" w:lineRule="auto"/>
              <w:rPr/>
            </w:pPr>
            <w:r>
              <w:rPr/>
              <w:t>台</w:t>
            </w:r>
          </w:p>
        </w:tc>
        <w:tc>
          <w:tcPr>
            <w:tcW w:w="689"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85"/>
              <w:spacing w:before="65" w:line="184" w:lineRule="auto"/>
              <w:rPr/>
            </w:pPr>
            <w:r>
              <w:rPr/>
              <w:t>1</w:t>
            </w:r>
          </w:p>
        </w:tc>
        <w:tc>
          <w:tcPr>
            <w:tcW w:w="89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96"/>
              <w:spacing w:before="65" w:line="183" w:lineRule="auto"/>
              <w:rPr/>
            </w:pPr>
            <w:r>
              <w:rPr>
                <w:spacing w:val="-2"/>
              </w:rPr>
              <w:t>3600.00</w:t>
            </w:r>
          </w:p>
        </w:tc>
        <w:tc>
          <w:tcPr>
            <w:tcW w:w="121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56"/>
              <w:spacing w:before="65" w:line="183" w:lineRule="auto"/>
              <w:rPr/>
            </w:pPr>
            <w:r>
              <w:rPr>
                <w:spacing w:val="-2"/>
              </w:rPr>
              <w:t>3600.00</w:t>
            </w:r>
          </w:p>
        </w:tc>
        <w:tc>
          <w:tcPr>
            <w:tcW w:w="1773" w:type="dxa"/>
            <w:vAlign w:val="top"/>
          </w:tcPr>
          <w:p>
            <w:pPr>
              <w:rPr>
                <w:rFonts w:ascii="Arial"/>
                <w:sz w:val="21"/>
              </w:rPr>
            </w:pPr>
            <w:r/>
          </w:p>
        </w:tc>
      </w:tr>
    </w:tbl>
    <w:p>
      <w:pPr>
        <w:pStyle w:val="BodyText"/>
        <w:rPr/>
      </w:pPr>
      <w:r/>
    </w:p>
    <w:p>
      <w:pPr>
        <w:sectPr>
          <w:footerReference w:type="default" r:id="rId62"/>
          <w:pgSz w:w="11910" w:h="16840"/>
          <w:pgMar w:top="400" w:right="1334" w:bottom="1229" w:left="1074" w:header="0" w:footer="1111" w:gutter="0"/>
        </w:sectPr>
        <w:rPr/>
      </w:pPr>
    </w:p>
    <w:p>
      <w:pPr>
        <w:spacing w:before="50"/>
        <w:rPr/>
      </w:pPr>
      <w:r/>
    </w:p>
    <w:p>
      <w:pPr>
        <w:spacing w:before="50"/>
        <w:rPr/>
      </w:pPr>
      <w:r/>
    </w:p>
    <w:p>
      <w:pPr>
        <w:spacing w:before="50"/>
        <w:rPr/>
      </w:pPr>
      <w:r/>
    </w:p>
    <w:p>
      <w:pPr>
        <w:spacing w:before="49"/>
        <w:rPr/>
      </w:pPr>
      <w:r/>
    </w:p>
    <w:tbl>
      <w:tblPr>
        <w:tblStyle w:val="TableNormal"/>
        <w:tblW w:w="95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4"/>
        <w:gridCol w:w="1329"/>
        <w:gridCol w:w="2248"/>
        <w:gridCol w:w="679"/>
        <w:gridCol w:w="679"/>
        <w:gridCol w:w="899"/>
        <w:gridCol w:w="1209"/>
        <w:gridCol w:w="1793"/>
      </w:tblGrid>
      <w:tr>
        <w:trPr>
          <w:trHeight w:val="714" w:hRule="atLeast"/>
        </w:trPr>
        <w:tc>
          <w:tcPr>
            <w:tcW w:w="674" w:type="dxa"/>
            <w:vAlign w:val="top"/>
          </w:tcPr>
          <w:p>
            <w:pPr>
              <w:rPr>
                <w:rFonts w:ascii="Arial"/>
                <w:sz w:val="21"/>
              </w:rPr>
            </w:pPr>
            <w:r/>
          </w:p>
        </w:tc>
        <w:tc>
          <w:tcPr>
            <w:tcW w:w="1329" w:type="dxa"/>
            <w:vAlign w:val="top"/>
          </w:tcPr>
          <w:p>
            <w:pPr>
              <w:pStyle w:val="TableText"/>
              <w:ind w:left="90" w:right="197" w:firstLine="20"/>
              <w:spacing w:before="83" w:line="258" w:lineRule="auto"/>
              <w:rPr/>
            </w:pPr>
            <w:bookmarkStart w:name="bookmark6" w:id="5"/>
            <w:bookmarkEnd w:id="5"/>
            <w:r>
              <w:rPr>
                <w:spacing w:val="2"/>
              </w:rPr>
              <w:t>室内其他部</w:t>
            </w:r>
            <w:r>
              <w:rPr/>
              <w:t xml:space="preserve"> </w:t>
            </w:r>
            <w:r>
              <w:rPr/>
              <w:t>分</w:t>
            </w:r>
          </w:p>
        </w:tc>
        <w:tc>
          <w:tcPr>
            <w:tcW w:w="2248" w:type="dxa"/>
            <w:vAlign w:val="top"/>
          </w:tcPr>
          <w:p>
            <w:pPr>
              <w:rPr>
                <w:rFonts w:ascii="Arial"/>
                <w:sz w:val="21"/>
              </w:rPr>
            </w:pPr>
            <w:r/>
          </w:p>
        </w:tc>
        <w:tc>
          <w:tcPr>
            <w:tcW w:w="679" w:type="dxa"/>
            <w:vAlign w:val="top"/>
          </w:tcPr>
          <w:p>
            <w:pPr>
              <w:rPr>
                <w:rFonts w:ascii="Arial"/>
                <w:sz w:val="21"/>
              </w:rPr>
            </w:pPr>
            <w:r/>
          </w:p>
        </w:tc>
        <w:tc>
          <w:tcPr>
            <w:tcW w:w="679" w:type="dxa"/>
            <w:vAlign w:val="top"/>
          </w:tcPr>
          <w:p>
            <w:pPr>
              <w:rPr>
                <w:rFonts w:ascii="Arial"/>
                <w:sz w:val="21"/>
              </w:rPr>
            </w:pPr>
            <w:r/>
          </w:p>
        </w:tc>
        <w:tc>
          <w:tcPr>
            <w:tcW w:w="899" w:type="dxa"/>
            <w:vAlign w:val="top"/>
          </w:tcPr>
          <w:p>
            <w:pPr>
              <w:rPr>
                <w:rFonts w:ascii="Arial"/>
                <w:sz w:val="21"/>
              </w:rPr>
            </w:pPr>
            <w:r/>
          </w:p>
        </w:tc>
        <w:tc>
          <w:tcPr>
            <w:tcW w:w="1209" w:type="dxa"/>
            <w:vAlign w:val="top"/>
          </w:tcPr>
          <w:p>
            <w:pPr>
              <w:rPr>
                <w:rFonts w:ascii="Arial"/>
                <w:sz w:val="21"/>
              </w:rPr>
            </w:pPr>
            <w:r/>
          </w:p>
        </w:tc>
        <w:tc>
          <w:tcPr>
            <w:tcW w:w="1793" w:type="dxa"/>
            <w:vAlign w:val="top"/>
          </w:tcPr>
          <w:p>
            <w:pPr>
              <w:rPr>
                <w:rFonts w:ascii="Arial"/>
                <w:sz w:val="21"/>
              </w:rPr>
            </w:pPr>
            <w:r/>
          </w:p>
        </w:tc>
      </w:tr>
      <w:tr>
        <w:trPr>
          <w:trHeight w:val="1249" w:hRule="atLeast"/>
        </w:trPr>
        <w:tc>
          <w:tcPr>
            <w:tcW w:w="674" w:type="dxa"/>
            <w:vAlign w:val="top"/>
          </w:tcPr>
          <w:p>
            <w:pPr>
              <w:spacing w:line="255" w:lineRule="auto"/>
              <w:rPr>
                <w:rFonts w:ascii="Arial"/>
                <w:sz w:val="21"/>
              </w:rPr>
            </w:pPr>
            <w:r/>
          </w:p>
          <w:p>
            <w:pPr>
              <w:spacing w:line="256" w:lineRule="auto"/>
              <w:rPr>
                <w:rFonts w:ascii="Arial"/>
                <w:sz w:val="21"/>
              </w:rPr>
            </w:pPr>
            <w:r/>
          </w:p>
          <w:p>
            <w:pPr>
              <w:pStyle w:val="TableText"/>
              <w:ind w:left="224"/>
              <w:spacing w:before="65" w:line="184" w:lineRule="auto"/>
              <w:rPr/>
            </w:pPr>
            <w:r>
              <w:rPr>
                <w:spacing w:val="-6"/>
              </w:rPr>
              <w:t>16</w:t>
            </w:r>
          </w:p>
        </w:tc>
        <w:tc>
          <w:tcPr>
            <w:tcW w:w="1329" w:type="dxa"/>
            <w:vAlign w:val="top"/>
          </w:tcPr>
          <w:p>
            <w:pPr>
              <w:spacing w:line="461" w:lineRule="auto"/>
              <w:rPr>
                <w:rFonts w:ascii="Arial"/>
                <w:sz w:val="21"/>
              </w:rPr>
            </w:pPr>
            <w:r/>
          </w:p>
          <w:p>
            <w:pPr>
              <w:pStyle w:val="TableText"/>
              <w:ind w:left="90"/>
              <w:spacing w:before="65" w:line="219" w:lineRule="auto"/>
              <w:rPr/>
            </w:pPr>
            <w:r>
              <w:rPr>
                <w:spacing w:val="2"/>
              </w:rPr>
              <w:t>天花拆除</w:t>
            </w:r>
          </w:p>
        </w:tc>
        <w:tc>
          <w:tcPr>
            <w:tcW w:w="2248" w:type="dxa"/>
            <w:vAlign w:val="top"/>
          </w:tcPr>
          <w:p>
            <w:pPr>
              <w:pStyle w:val="TableText"/>
              <w:ind w:left="91"/>
              <w:spacing w:before="39" w:line="219" w:lineRule="auto"/>
              <w:rPr/>
            </w:pPr>
            <w:r>
              <w:rPr>
                <w:spacing w:val="11"/>
              </w:rPr>
              <w:t>1.高空作业措施；</w:t>
            </w:r>
          </w:p>
          <w:p>
            <w:pPr>
              <w:pStyle w:val="TableText"/>
              <w:ind w:left="91" w:right="46"/>
              <w:spacing w:before="71" w:line="263" w:lineRule="auto"/>
              <w:rPr/>
            </w:pPr>
            <w:r>
              <w:rPr>
                <w:spacing w:val="9"/>
              </w:rPr>
              <w:t>2.高空作业人工拆除；</w:t>
            </w:r>
            <w:r>
              <w:rPr/>
              <w:t xml:space="preserve"> </w:t>
            </w:r>
            <w:r>
              <w:rPr>
                <w:spacing w:val="11"/>
              </w:rPr>
              <w:t>3.垃圾装袋处理；</w:t>
            </w:r>
          </w:p>
          <w:p>
            <w:pPr>
              <w:pStyle w:val="TableText"/>
              <w:ind w:left="91"/>
              <w:spacing w:before="71" w:line="220" w:lineRule="auto"/>
              <w:rPr/>
            </w:pPr>
            <w:r>
              <w:rPr>
                <w:spacing w:val="-1"/>
              </w:rPr>
              <w:t>4.垃圾外运处理。</w:t>
            </w:r>
          </w:p>
        </w:tc>
        <w:tc>
          <w:tcPr>
            <w:tcW w:w="679" w:type="dxa"/>
            <w:vAlign w:val="top"/>
          </w:tcPr>
          <w:p>
            <w:pPr>
              <w:spacing w:line="256" w:lineRule="auto"/>
              <w:rPr>
                <w:rFonts w:ascii="Arial"/>
                <w:sz w:val="21"/>
              </w:rPr>
            </w:pPr>
            <w:r/>
          </w:p>
          <w:p>
            <w:pPr>
              <w:spacing w:line="256" w:lineRule="auto"/>
              <w:rPr>
                <w:rFonts w:ascii="Arial"/>
                <w:sz w:val="21"/>
              </w:rPr>
            </w:pPr>
            <w:r/>
          </w:p>
          <w:p>
            <w:pPr>
              <w:pStyle w:val="TableText"/>
              <w:ind w:left="233"/>
              <w:spacing w:before="65" w:line="183" w:lineRule="auto"/>
              <w:rPr/>
            </w:pPr>
            <w:r>
              <w:rPr>
                <w:spacing w:val="-1"/>
              </w:rPr>
              <w:t>M2</w:t>
            </w:r>
          </w:p>
        </w:tc>
        <w:tc>
          <w:tcPr>
            <w:tcW w:w="679" w:type="dxa"/>
            <w:vAlign w:val="top"/>
          </w:tcPr>
          <w:p>
            <w:pPr>
              <w:spacing w:line="256" w:lineRule="auto"/>
              <w:rPr>
                <w:rFonts w:ascii="Arial"/>
                <w:sz w:val="21"/>
              </w:rPr>
            </w:pPr>
            <w:r/>
          </w:p>
          <w:p>
            <w:pPr>
              <w:spacing w:line="256" w:lineRule="auto"/>
              <w:rPr>
                <w:rFonts w:ascii="Arial"/>
                <w:sz w:val="21"/>
              </w:rPr>
            </w:pPr>
            <w:r/>
          </w:p>
          <w:p>
            <w:pPr>
              <w:pStyle w:val="TableText"/>
              <w:ind w:left="235"/>
              <w:spacing w:before="65" w:line="183" w:lineRule="auto"/>
              <w:rPr/>
            </w:pPr>
            <w:r>
              <w:rPr>
                <w:spacing w:val="-3"/>
              </w:rPr>
              <w:t>60</w:t>
            </w:r>
          </w:p>
        </w:tc>
        <w:tc>
          <w:tcPr>
            <w:tcW w:w="899" w:type="dxa"/>
            <w:vAlign w:val="top"/>
          </w:tcPr>
          <w:p>
            <w:pPr>
              <w:spacing w:line="256" w:lineRule="auto"/>
              <w:rPr>
                <w:rFonts w:ascii="Arial"/>
                <w:sz w:val="21"/>
              </w:rPr>
            </w:pPr>
            <w:r/>
          </w:p>
          <w:p>
            <w:pPr>
              <w:spacing w:line="256" w:lineRule="auto"/>
              <w:rPr>
                <w:rFonts w:ascii="Arial"/>
                <w:sz w:val="21"/>
              </w:rPr>
            </w:pPr>
            <w:r/>
          </w:p>
          <w:p>
            <w:pPr>
              <w:pStyle w:val="TableText"/>
              <w:ind w:left="196"/>
              <w:spacing w:before="65" w:line="183" w:lineRule="auto"/>
              <w:rPr/>
            </w:pPr>
            <w:r>
              <w:rPr>
                <w:spacing w:val="-2"/>
              </w:rPr>
              <w:t>20.00</w:t>
            </w:r>
          </w:p>
        </w:tc>
        <w:tc>
          <w:tcPr>
            <w:tcW w:w="1209" w:type="dxa"/>
            <w:vAlign w:val="top"/>
          </w:tcPr>
          <w:p>
            <w:pPr>
              <w:spacing w:line="255" w:lineRule="auto"/>
              <w:rPr>
                <w:rFonts w:ascii="Arial"/>
                <w:sz w:val="21"/>
              </w:rPr>
            </w:pPr>
            <w:r/>
          </w:p>
          <w:p>
            <w:pPr>
              <w:spacing w:line="256" w:lineRule="auto"/>
              <w:rPr>
                <w:rFonts w:ascii="Arial"/>
                <w:sz w:val="21"/>
              </w:rPr>
            </w:pPr>
            <w:r/>
          </w:p>
          <w:p>
            <w:pPr>
              <w:pStyle w:val="TableText"/>
              <w:ind w:left="246"/>
              <w:spacing w:before="65" w:line="184" w:lineRule="auto"/>
              <w:rPr/>
            </w:pPr>
            <w:r>
              <w:rPr>
                <w:spacing w:val="-3"/>
              </w:rPr>
              <w:t>1200.00</w:t>
            </w:r>
          </w:p>
        </w:tc>
        <w:tc>
          <w:tcPr>
            <w:tcW w:w="1793" w:type="dxa"/>
            <w:vAlign w:val="top"/>
          </w:tcPr>
          <w:p>
            <w:pPr>
              <w:rPr>
                <w:rFonts w:ascii="Arial"/>
                <w:sz w:val="21"/>
              </w:rPr>
            </w:pPr>
            <w:r/>
          </w:p>
        </w:tc>
      </w:tr>
      <w:tr>
        <w:trPr>
          <w:trHeight w:val="1868" w:hRule="atLeast"/>
        </w:trPr>
        <w:tc>
          <w:tcPr>
            <w:tcW w:w="674" w:type="dxa"/>
            <w:vAlign w:val="top"/>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224"/>
              <w:spacing w:before="65" w:line="184" w:lineRule="auto"/>
              <w:rPr/>
            </w:pPr>
            <w:r>
              <w:rPr>
                <w:spacing w:val="-6"/>
              </w:rPr>
              <w:t>17</w:t>
            </w:r>
          </w:p>
        </w:tc>
        <w:tc>
          <w:tcPr>
            <w:tcW w:w="1329"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90"/>
              <w:spacing w:before="65" w:line="219" w:lineRule="auto"/>
              <w:rPr/>
            </w:pPr>
            <w:r>
              <w:rPr>
                <w:spacing w:val="-2"/>
              </w:rPr>
              <w:t>铝扣板天花</w:t>
            </w:r>
          </w:p>
        </w:tc>
        <w:tc>
          <w:tcPr>
            <w:tcW w:w="2248" w:type="dxa"/>
            <w:vAlign w:val="top"/>
          </w:tcPr>
          <w:p>
            <w:pPr>
              <w:pStyle w:val="TableText"/>
              <w:ind w:left="91" w:right="435"/>
              <w:spacing w:before="29" w:line="266" w:lineRule="auto"/>
              <w:rPr/>
            </w:pPr>
            <w:r>
              <w:rPr/>
              <w:t>1.材料规格：0.8厚</w:t>
            </w:r>
            <w:r>
              <w:rPr>
                <w:spacing w:val="9"/>
              </w:rPr>
              <w:t xml:space="preserve"> </w:t>
            </w:r>
            <w:r>
              <w:rPr>
                <w:spacing w:val="8"/>
              </w:rPr>
              <w:t>600*1200铝扣板；</w:t>
            </w:r>
          </w:p>
          <w:p>
            <w:pPr>
              <w:pStyle w:val="TableText"/>
              <w:ind w:left="91" w:right="334"/>
              <w:spacing w:before="63" w:line="263" w:lineRule="auto"/>
              <w:rPr/>
            </w:pPr>
            <w:r>
              <w:rPr>
                <w:spacing w:val="1"/>
              </w:rPr>
              <w:t>2.铝扣板天花人工安</w:t>
            </w:r>
            <w:r>
              <w:rPr/>
              <w:t xml:space="preserve"> </w:t>
            </w:r>
            <w:r>
              <w:rPr>
                <w:spacing w:val="-4"/>
              </w:rPr>
              <w:t>装</w:t>
            </w:r>
            <w:r>
              <w:rPr>
                <w:spacing w:val="54"/>
              </w:rPr>
              <w:t xml:space="preserve"> </w:t>
            </w:r>
            <w:r>
              <w:rPr>
                <w:spacing w:val="-4"/>
              </w:rPr>
              <w:t>；</w:t>
            </w:r>
          </w:p>
          <w:p>
            <w:pPr>
              <w:pStyle w:val="TableText"/>
              <w:ind w:left="91"/>
              <w:spacing w:before="79" w:line="219" w:lineRule="auto"/>
              <w:rPr/>
            </w:pPr>
            <w:r>
              <w:rPr>
                <w:spacing w:val="14"/>
              </w:rPr>
              <w:t>3.安装辅材；</w:t>
            </w:r>
          </w:p>
          <w:p>
            <w:pPr>
              <w:pStyle w:val="TableText"/>
              <w:ind w:left="91"/>
              <w:spacing w:before="74" w:line="210" w:lineRule="auto"/>
              <w:rPr/>
            </w:pPr>
            <w:r>
              <w:rPr>
                <w:spacing w:val="-1"/>
              </w:rPr>
              <w:t>4.收边收口处理。</w:t>
            </w:r>
          </w:p>
        </w:tc>
        <w:tc>
          <w:tcPr>
            <w:tcW w:w="67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33"/>
              <w:spacing w:before="65" w:line="183" w:lineRule="auto"/>
              <w:rPr/>
            </w:pPr>
            <w:r>
              <w:rPr>
                <w:spacing w:val="-1"/>
              </w:rPr>
              <w:t>M2</w:t>
            </w:r>
          </w:p>
        </w:tc>
        <w:tc>
          <w:tcPr>
            <w:tcW w:w="67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35"/>
              <w:spacing w:before="65" w:line="183" w:lineRule="auto"/>
              <w:rPr/>
            </w:pPr>
            <w:r>
              <w:rPr>
                <w:spacing w:val="-3"/>
              </w:rPr>
              <w:t>60</w:t>
            </w:r>
          </w:p>
        </w:tc>
        <w:tc>
          <w:tcPr>
            <w:tcW w:w="899" w:type="dxa"/>
            <w:vAlign w:val="top"/>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46"/>
              <w:spacing w:before="65" w:line="184" w:lineRule="auto"/>
              <w:rPr/>
            </w:pPr>
            <w:r>
              <w:rPr>
                <w:spacing w:val="-4"/>
              </w:rPr>
              <w:t>165.00</w:t>
            </w:r>
          </w:p>
        </w:tc>
        <w:tc>
          <w:tcPr>
            <w:tcW w:w="120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46"/>
              <w:spacing w:before="65" w:line="183" w:lineRule="auto"/>
              <w:rPr/>
            </w:pPr>
            <w:r>
              <w:rPr>
                <w:spacing w:val="-2"/>
              </w:rPr>
              <w:t>9900.00</w:t>
            </w:r>
          </w:p>
        </w:tc>
        <w:tc>
          <w:tcPr>
            <w:tcW w:w="1793" w:type="dxa"/>
            <w:vAlign w:val="top"/>
          </w:tcPr>
          <w:p>
            <w:pPr>
              <w:rPr>
                <w:rFonts w:ascii="Arial"/>
                <w:sz w:val="21"/>
              </w:rPr>
            </w:pPr>
            <w:r/>
          </w:p>
        </w:tc>
      </w:tr>
      <w:tr>
        <w:trPr>
          <w:trHeight w:val="1259" w:hRule="atLeast"/>
        </w:trPr>
        <w:tc>
          <w:tcPr>
            <w:tcW w:w="674" w:type="dxa"/>
            <w:vAlign w:val="top"/>
          </w:tcPr>
          <w:p>
            <w:pPr>
              <w:spacing w:line="257" w:lineRule="auto"/>
              <w:rPr>
                <w:rFonts w:ascii="Arial"/>
                <w:sz w:val="21"/>
              </w:rPr>
            </w:pPr>
            <w:r/>
          </w:p>
          <w:p>
            <w:pPr>
              <w:spacing w:line="257" w:lineRule="auto"/>
              <w:rPr>
                <w:rFonts w:ascii="Arial"/>
                <w:sz w:val="21"/>
              </w:rPr>
            </w:pPr>
            <w:r/>
          </w:p>
          <w:p>
            <w:pPr>
              <w:pStyle w:val="TableText"/>
              <w:ind w:left="224"/>
              <w:spacing w:before="65" w:line="184" w:lineRule="auto"/>
              <w:rPr/>
            </w:pPr>
            <w:r>
              <w:rPr>
                <w:spacing w:val="-6"/>
              </w:rPr>
              <w:t>18</w:t>
            </w:r>
          </w:p>
        </w:tc>
        <w:tc>
          <w:tcPr>
            <w:tcW w:w="1329" w:type="dxa"/>
            <w:vAlign w:val="top"/>
          </w:tcPr>
          <w:p>
            <w:pPr>
              <w:spacing w:line="305" w:lineRule="auto"/>
              <w:rPr>
                <w:rFonts w:ascii="Arial"/>
                <w:sz w:val="21"/>
              </w:rPr>
            </w:pPr>
            <w:r/>
          </w:p>
          <w:p>
            <w:pPr>
              <w:pStyle w:val="TableText"/>
              <w:ind w:left="90"/>
              <w:spacing w:before="65" w:line="330" w:lineRule="exact"/>
              <w:rPr/>
            </w:pPr>
            <w:r>
              <w:rPr>
                <w:spacing w:val="3"/>
                <w:position w:val="9"/>
              </w:rPr>
              <w:t>强电(仅照</w:t>
            </w:r>
          </w:p>
          <w:p>
            <w:pPr>
              <w:pStyle w:val="TableText"/>
              <w:ind w:left="90"/>
              <w:spacing w:line="219" w:lineRule="auto"/>
              <w:rPr/>
            </w:pPr>
            <w:r>
              <w:rPr>
                <w:spacing w:val="-14"/>
              </w:rPr>
              <w:t>明</w:t>
            </w:r>
            <w:r>
              <w:rPr>
                <w:spacing w:val="-21"/>
              </w:rPr>
              <w:t xml:space="preserve"> </w:t>
            </w:r>
            <w:r>
              <w:rPr>
                <w:spacing w:val="-14"/>
              </w:rPr>
              <w:t>)</w:t>
            </w:r>
          </w:p>
        </w:tc>
        <w:tc>
          <w:tcPr>
            <w:tcW w:w="2248" w:type="dxa"/>
            <w:vAlign w:val="top"/>
          </w:tcPr>
          <w:p>
            <w:pPr>
              <w:pStyle w:val="TableText"/>
              <w:ind w:left="91" w:right="327"/>
              <w:spacing w:before="72" w:line="244" w:lineRule="auto"/>
              <w:rPr/>
            </w:pPr>
            <w:r>
              <w:rPr>
                <w:spacing w:val="1"/>
              </w:rPr>
              <w:t>1.电缆用国标金龙羽</w:t>
            </w:r>
            <w:r>
              <w:rPr>
                <w:spacing w:val="7"/>
              </w:rPr>
              <w:t xml:space="preserve"> </w:t>
            </w:r>
            <w:r>
              <w:rPr/>
              <w:t>2.5平方电线：</w:t>
            </w:r>
          </w:p>
          <w:p>
            <w:pPr>
              <w:pStyle w:val="TableText"/>
              <w:ind w:left="91" w:right="345"/>
              <w:spacing w:before="81" w:line="252" w:lineRule="auto"/>
              <w:rPr/>
            </w:pPr>
            <w:r>
              <w:rPr>
                <w:spacing w:val="11"/>
              </w:rPr>
              <w:t>2.强电人工布线；</w:t>
            </w:r>
            <w:r>
              <w:rPr/>
              <w:t xml:space="preserve">  </w:t>
            </w:r>
            <w:r>
              <w:rPr/>
              <w:t>3.含施工所用辅材。</w:t>
            </w:r>
          </w:p>
        </w:tc>
        <w:tc>
          <w:tcPr>
            <w:tcW w:w="679" w:type="dxa"/>
            <w:vAlign w:val="top"/>
          </w:tcPr>
          <w:p>
            <w:pPr>
              <w:spacing w:line="257" w:lineRule="auto"/>
              <w:rPr>
                <w:rFonts w:ascii="Arial"/>
                <w:sz w:val="21"/>
              </w:rPr>
            </w:pPr>
            <w:r/>
          </w:p>
          <w:p>
            <w:pPr>
              <w:spacing w:line="258" w:lineRule="auto"/>
              <w:rPr>
                <w:rFonts w:ascii="Arial"/>
                <w:sz w:val="21"/>
              </w:rPr>
            </w:pPr>
            <w:r/>
          </w:p>
          <w:p>
            <w:pPr>
              <w:pStyle w:val="TableText"/>
              <w:ind w:left="233"/>
              <w:spacing w:before="65" w:line="183" w:lineRule="auto"/>
              <w:rPr/>
            </w:pPr>
            <w:r>
              <w:rPr>
                <w:spacing w:val="-1"/>
              </w:rPr>
              <w:t>M2</w:t>
            </w:r>
          </w:p>
        </w:tc>
        <w:tc>
          <w:tcPr>
            <w:tcW w:w="679" w:type="dxa"/>
            <w:vAlign w:val="top"/>
          </w:tcPr>
          <w:p>
            <w:pPr>
              <w:spacing w:line="257" w:lineRule="auto"/>
              <w:rPr>
                <w:rFonts w:ascii="Arial"/>
                <w:sz w:val="21"/>
              </w:rPr>
            </w:pPr>
            <w:r/>
          </w:p>
          <w:p>
            <w:pPr>
              <w:spacing w:line="258" w:lineRule="auto"/>
              <w:rPr>
                <w:rFonts w:ascii="Arial"/>
                <w:sz w:val="21"/>
              </w:rPr>
            </w:pPr>
            <w:r/>
          </w:p>
          <w:p>
            <w:pPr>
              <w:pStyle w:val="TableText"/>
              <w:ind w:left="235"/>
              <w:spacing w:before="65" w:line="183" w:lineRule="auto"/>
              <w:rPr/>
            </w:pPr>
            <w:r>
              <w:rPr>
                <w:spacing w:val="-3"/>
              </w:rPr>
              <w:t>60</w:t>
            </w:r>
          </w:p>
        </w:tc>
        <w:tc>
          <w:tcPr>
            <w:tcW w:w="899" w:type="dxa"/>
            <w:vAlign w:val="top"/>
          </w:tcPr>
          <w:p>
            <w:pPr>
              <w:spacing w:line="257" w:lineRule="auto"/>
              <w:rPr>
                <w:rFonts w:ascii="Arial"/>
                <w:sz w:val="21"/>
              </w:rPr>
            </w:pPr>
            <w:r/>
          </w:p>
          <w:p>
            <w:pPr>
              <w:spacing w:line="257" w:lineRule="auto"/>
              <w:rPr>
                <w:rFonts w:ascii="Arial"/>
                <w:sz w:val="21"/>
              </w:rPr>
            </w:pPr>
            <w:r/>
          </w:p>
          <w:p>
            <w:pPr>
              <w:pStyle w:val="TableText"/>
              <w:ind w:left="196"/>
              <w:spacing w:before="65" w:line="184" w:lineRule="auto"/>
              <w:rPr/>
            </w:pPr>
            <w:r>
              <w:rPr>
                <w:spacing w:val="-4"/>
              </w:rPr>
              <w:t>18.00</w:t>
            </w:r>
          </w:p>
        </w:tc>
        <w:tc>
          <w:tcPr>
            <w:tcW w:w="1209" w:type="dxa"/>
            <w:vAlign w:val="top"/>
          </w:tcPr>
          <w:p>
            <w:pPr>
              <w:spacing w:line="257" w:lineRule="auto"/>
              <w:rPr>
                <w:rFonts w:ascii="Arial"/>
                <w:sz w:val="21"/>
              </w:rPr>
            </w:pPr>
            <w:r/>
          </w:p>
          <w:p>
            <w:pPr>
              <w:spacing w:line="257" w:lineRule="auto"/>
              <w:rPr>
                <w:rFonts w:ascii="Arial"/>
                <w:sz w:val="21"/>
              </w:rPr>
            </w:pPr>
            <w:r/>
          </w:p>
          <w:p>
            <w:pPr>
              <w:pStyle w:val="TableText"/>
              <w:ind w:left="246"/>
              <w:spacing w:before="65" w:line="184" w:lineRule="auto"/>
              <w:rPr/>
            </w:pPr>
            <w:r>
              <w:rPr>
                <w:spacing w:val="-3"/>
              </w:rPr>
              <w:t>1080.00</w:t>
            </w:r>
          </w:p>
        </w:tc>
        <w:tc>
          <w:tcPr>
            <w:tcW w:w="1793" w:type="dxa"/>
            <w:vAlign w:val="top"/>
          </w:tcPr>
          <w:p>
            <w:pPr>
              <w:rPr>
                <w:rFonts w:ascii="Arial"/>
                <w:sz w:val="21"/>
              </w:rPr>
            </w:pPr>
            <w:r/>
          </w:p>
        </w:tc>
      </w:tr>
      <w:tr>
        <w:trPr>
          <w:trHeight w:val="1669" w:hRule="atLeast"/>
        </w:trPr>
        <w:tc>
          <w:tcPr>
            <w:tcW w:w="674"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224"/>
              <w:spacing w:before="65" w:line="184" w:lineRule="auto"/>
              <w:rPr/>
            </w:pPr>
            <w:r>
              <w:rPr>
                <w:spacing w:val="-6"/>
              </w:rPr>
              <w:t>19</w:t>
            </w:r>
          </w:p>
        </w:tc>
        <w:tc>
          <w:tcPr>
            <w:tcW w:w="1329" w:type="dxa"/>
            <w:vAlign w:val="top"/>
          </w:tcPr>
          <w:p>
            <w:pPr>
              <w:spacing w:line="337" w:lineRule="auto"/>
              <w:rPr>
                <w:rFonts w:ascii="Arial"/>
                <w:sz w:val="21"/>
              </w:rPr>
            </w:pPr>
            <w:r/>
          </w:p>
          <w:p>
            <w:pPr>
              <w:spacing w:line="337" w:lineRule="auto"/>
              <w:rPr>
                <w:rFonts w:ascii="Arial"/>
                <w:sz w:val="21"/>
              </w:rPr>
            </w:pPr>
            <w:r/>
          </w:p>
          <w:p>
            <w:pPr>
              <w:pStyle w:val="TableText"/>
              <w:ind w:left="90"/>
              <w:spacing w:before="65" w:line="220" w:lineRule="auto"/>
              <w:rPr/>
            </w:pPr>
            <w:r>
              <w:rPr>
                <w:spacing w:val="-2"/>
              </w:rPr>
              <w:t>射灯</w:t>
            </w:r>
          </w:p>
        </w:tc>
        <w:tc>
          <w:tcPr>
            <w:tcW w:w="2248" w:type="dxa"/>
            <w:vAlign w:val="top"/>
          </w:tcPr>
          <w:p>
            <w:pPr>
              <w:spacing w:line="335" w:lineRule="auto"/>
              <w:rPr>
                <w:rFonts w:ascii="Arial"/>
                <w:sz w:val="21"/>
              </w:rPr>
            </w:pPr>
            <w:r/>
          </w:p>
          <w:p>
            <w:pPr>
              <w:pStyle w:val="TableText"/>
              <w:ind w:left="91" w:right="137"/>
              <w:spacing w:before="65" w:line="267" w:lineRule="auto"/>
              <w:rPr/>
            </w:pPr>
            <w:r>
              <w:rPr/>
              <w:t>1.材料规格：天花嵌入</w:t>
            </w:r>
            <w:r>
              <w:rPr>
                <w:spacing w:val="7"/>
              </w:rPr>
              <w:t xml:space="preserve"> </w:t>
            </w:r>
            <w:r>
              <w:rPr>
                <w:spacing w:val="-1"/>
              </w:rPr>
              <w:t>灯  2.品牌：飞利浦</w:t>
            </w:r>
          </w:p>
          <w:p>
            <w:pPr>
              <w:pStyle w:val="TableText"/>
              <w:ind w:left="91"/>
              <w:spacing w:before="72" w:line="219" w:lineRule="auto"/>
              <w:rPr/>
            </w:pPr>
            <w:r>
              <w:rPr>
                <w:spacing w:val="2"/>
              </w:rPr>
              <w:t>3.</w:t>
            </w:r>
            <w:r>
              <w:rPr/>
              <w:t>LED</w:t>
            </w:r>
            <w:r>
              <w:rPr>
                <w:spacing w:val="2"/>
              </w:rPr>
              <w:t>光源</w:t>
            </w:r>
          </w:p>
        </w:tc>
        <w:tc>
          <w:tcPr>
            <w:tcW w:w="679" w:type="dxa"/>
            <w:vAlign w:val="top"/>
          </w:tcPr>
          <w:p>
            <w:pPr>
              <w:spacing w:line="337" w:lineRule="auto"/>
              <w:rPr>
                <w:rFonts w:ascii="Arial"/>
                <w:sz w:val="21"/>
              </w:rPr>
            </w:pPr>
            <w:r/>
          </w:p>
          <w:p>
            <w:pPr>
              <w:spacing w:line="337" w:lineRule="auto"/>
              <w:rPr>
                <w:rFonts w:ascii="Arial"/>
                <w:sz w:val="21"/>
              </w:rPr>
            </w:pPr>
            <w:r/>
          </w:p>
          <w:p>
            <w:pPr>
              <w:pStyle w:val="TableText"/>
              <w:ind w:left="233"/>
              <w:spacing w:before="65" w:line="219" w:lineRule="auto"/>
              <w:rPr/>
            </w:pPr>
            <w:r>
              <w:rPr/>
              <w:t>个</w:t>
            </w:r>
          </w:p>
        </w:tc>
        <w:tc>
          <w:tcPr>
            <w:tcW w:w="67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85"/>
              <w:spacing w:before="65" w:line="182" w:lineRule="auto"/>
              <w:rPr/>
            </w:pPr>
            <w:r>
              <w:rPr/>
              <w:t>5</w:t>
            </w:r>
          </w:p>
        </w:tc>
        <w:tc>
          <w:tcPr>
            <w:tcW w:w="89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96"/>
              <w:spacing w:before="65" w:line="183" w:lineRule="auto"/>
              <w:rPr/>
            </w:pPr>
            <w:r>
              <w:rPr>
                <w:spacing w:val="-2"/>
              </w:rPr>
              <w:t>65.00</w:t>
            </w:r>
          </w:p>
        </w:tc>
        <w:tc>
          <w:tcPr>
            <w:tcW w:w="120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97"/>
              <w:spacing w:before="65" w:line="183" w:lineRule="auto"/>
              <w:rPr/>
            </w:pPr>
            <w:r>
              <w:rPr>
                <w:spacing w:val="-2"/>
              </w:rPr>
              <w:t>325.00</w:t>
            </w:r>
          </w:p>
        </w:tc>
        <w:tc>
          <w:tcPr>
            <w:tcW w:w="1793" w:type="dxa"/>
            <w:vAlign w:val="top"/>
          </w:tcPr>
          <w:p>
            <w:pPr>
              <w:rPr>
                <w:rFonts w:ascii="Arial"/>
                <w:sz w:val="21"/>
              </w:rPr>
            </w:pPr>
            <w:r/>
          </w:p>
        </w:tc>
      </w:tr>
      <w:tr>
        <w:trPr>
          <w:trHeight w:val="1449" w:hRule="atLeast"/>
        </w:trPr>
        <w:tc>
          <w:tcPr>
            <w:tcW w:w="674" w:type="dxa"/>
            <w:vAlign w:val="top"/>
          </w:tcPr>
          <w:p>
            <w:pPr>
              <w:spacing w:line="308" w:lineRule="auto"/>
              <w:rPr>
                <w:rFonts w:ascii="Arial"/>
                <w:sz w:val="21"/>
              </w:rPr>
            </w:pPr>
            <w:r/>
          </w:p>
          <w:p>
            <w:pPr>
              <w:spacing w:line="309" w:lineRule="auto"/>
              <w:rPr>
                <w:rFonts w:ascii="Arial"/>
                <w:sz w:val="21"/>
              </w:rPr>
            </w:pPr>
            <w:r/>
          </w:p>
          <w:p>
            <w:pPr>
              <w:pStyle w:val="TableText"/>
              <w:ind w:left="224"/>
              <w:spacing w:before="65" w:line="183" w:lineRule="auto"/>
              <w:rPr/>
            </w:pPr>
            <w:r>
              <w:rPr>
                <w:spacing w:val="-3"/>
              </w:rPr>
              <w:t>20</w:t>
            </w:r>
          </w:p>
        </w:tc>
        <w:tc>
          <w:tcPr>
            <w:tcW w:w="1329" w:type="dxa"/>
            <w:vAlign w:val="top"/>
          </w:tcPr>
          <w:p>
            <w:pPr>
              <w:spacing w:line="283" w:lineRule="auto"/>
              <w:rPr>
                <w:rFonts w:ascii="Arial"/>
                <w:sz w:val="21"/>
              </w:rPr>
            </w:pPr>
            <w:r/>
          </w:p>
          <w:p>
            <w:pPr>
              <w:spacing w:line="283" w:lineRule="auto"/>
              <w:rPr>
                <w:rFonts w:ascii="Arial"/>
                <w:sz w:val="21"/>
              </w:rPr>
            </w:pPr>
            <w:r/>
          </w:p>
          <w:p>
            <w:pPr>
              <w:pStyle w:val="TableText"/>
              <w:ind w:left="90"/>
              <w:spacing w:before="65" w:line="220" w:lineRule="auto"/>
              <w:rPr/>
            </w:pPr>
            <w:r>
              <w:rPr>
                <w:spacing w:val="-2"/>
              </w:rPr>
              <w:t>拆塑钢窗</w:t>
            </w:r>
          </w:p>
        </w:tc>
        <w:tc>
          <w:tcPr>
            <w:tcW w:w="2248" w:type="dxa"/>
            <w:vAlign w:val="top"/>
          </w:tcPr>
          <w:p>
            <w:pPr>
              <w:spacing w:line="247" w:lineRule="auto"/>
              <w:rPr>
                <w:rFonts w:ascii="Arial"/>
                <w:sz w:val="21"/>
              </w:rPr>
            </w:pPr>
            <w:r/>
          </w:p>
          <w:p>
            <w:pPr>
              <w:pStyle w:val="TableText"/>
              <w:ind w:left="91" w:right="245"/>
              <w:spacing w:before="65" w:line="258" w:lineRule="auto"/>
              <w:rPr/>
            </w:pPr>
            <w:r>
              <w:rPr>
                <w:spacing w:val="10"/>
              </w:rPr>
              <w:t>1.人工拆除塑钢窗；</w:t>
            </w:r>
            <w:r>
              <w:rPr/>
              <w:t xml:space="preserve"> </w:t>
            </w:r>
            <w:r>
              <w:rPr>
                <w:spacing w:val="11"/>
              </w:rPr>
              <w:t>2.垃圾装袋处理；</w:t>
            </w:r>
          </w:p>
          <w:p>
            <w:pPr>
              <w:pStyle w:val="TableText"/>
              <w:ind w:left="91"/>
              <w:spacing w:before="91" w:line="220" w:lineRule="auto"/>
              <w:rPr/>
            </w:pPr>
            <w:r>
              <w:rPr/>
              <w:t>3.垃圾外运处理。</w:t>
            </w:r>
          </w:p>
        </w:tc>
        <w:tc>
          <w:tcPr>
            <w:tcW w:w="679" w:type="dxa"/>
            <w:vAlign w:val="top"/>
          </w:tcPr>
          <w:p>
            <w:pPr>
              <w:spacing w:line="308" w:lineRule="auto"/>
              <w:rPr>
                <w:rFonts w:ascii="Arial"/>
                <w:sz w:val="21"/>
              </w:rPr>
            </w:pPr>
            <w:r/>
          </w:p>
          <w:p>
            <w:pPr>
              <w:spacing w:line="308" w:lineRule="auto"/>
              <w:rPr>
                <w:rFonts w:ascii="Arial"/>
                <w:sz w:val="21"/>
              </w:rPr>
            </w:pPr>
            <w:r/>
          </w:p>
          <w:p>
            <w:pPr>
              <w:pStyle w:val="TableText"/>
              <w:ind w:left="233"/>
              <w:spacing w:before="65" w:line="183" w:lineRule="auto"/>
              <w:rPr/>
            </w:pPr>
            <w:r>
              <w:rPr>
                <w:spacing w:val="-1"/>
              </w:rPr>
              <w:t>M2</w:t>
            </w:r>
          </w:p>
        </w:tc>
        <w:tc>
          <w:tcPr>
            <w:tcW w:w="679" w:type="dxa"/>
            <w:vAlign w:val="top"/>
          </w:tcPr>
          <w:p>
            <w:pPr>
              <w:spacing w:line="308" w:lineRule="auto"/>
              <w:rPr>
                <w:rFonts w:ascii="Arial"/>
                <w:sz w:val="21"/>
              </w:rPr>
            </w:pPr>
            <w:r/>
          </w:p>
          <w:p>
            <w:pPr>
              <w:spacing w:line="309" w:lineRule="auto"/>
              <w:rPr>
                <w:rFonts w:ascii="Arial"/>
                <w:sz w:val="21"/>
              </w:rPr>
            </w:pPr>
            <w:r/>
          </w:p>
          <w:p>
            <w:pPr>
              <w:pStyle w:val="TableText"/>
              <w:ind w:left="285"/>
              <w:spacing w:before="65" w:line="183" w:lineRule="auto"/>
              <w:rPr/>
            </w:pPr>
            <w:r>
              <w:rPr/>
              <w:t>8</w:t>
            </w:r>
          </w:p>
        </w:tc>
        <w:tc>
          <w:tcPr>
            <w:tcW w:w="899" w:type="dxa"/>
            <w:vAlign w:val="top"/>
          </w:tcPr>
          <w:p>
            <w:pPr>
              <w:spacing w:line="308" w:lineRule="auto"/>
              <w:rPr>
                <w:rFonts w:ascii="Arial"/>
                <w:sz w:val="21"/>
              </w:rPr>
            </w:pPr>
            <w:r/>
          </w:p>
          <w:p>
            <w:pPr>
              <w:spacing w:line="309" w:lineRule="auto"/>
              <w:rPr>
                <w:rFonts w:ascii="Arial"/>
                <w:sz w:val="21"/>
              </w:rPr>
            </w:pPr>
            <w:r/>
          </w:p>
          <w:p>
            <w:pPr>
              <w:pStyle w:val="TableText"/>
              <w:ind w:left="196"/>
              <w:spacing w:before="65" w:line="183" w:lineRule="auto"/>
              <w:rPr/>
            </w:pPr>
            <w:r>
              <w:rPr>
                <w:spacing w:val="-2"/>
              </w:rPr>
              <w:t>48.00</w:t>
            </w:r>
          </w:p>
        </w:tc>
        <w:tc>
          <w:tcPr>
            <w:tcW w:w="1209" w:type="dxa"/>
            <w:vAlign w:val="top"/>
          </w:tcPr>
          <w:p>
            <w:pPr>
              <w:spacing w:line="308" w:lineRule="auto"/>
              <w:rPr>
                <w:rFonts w:ascii="Arial"/>
                <w:sz w:val="21"/>
              </w:rPr>
            </w:pPr>
            <w:r/>
          </w:p>
          <w:p>
            <w:pPr>
              <w:spacing w:line="309" w:lineRule="auto"/>
              <w:rPr>
                <w:rFonts w:ascii="Arial"/>
                <w:sz w:val="21"/>
              </w:rPr>
            </w:pPr>
            <w:r/>
          </w:p>
          <w:p>
            <w:pPr>
              <w:pStyle w:val="TableText"/>
              <w:ind w:left="297"/>
              <w:spacing w:before="65" w:line="183" w:lineRule="auto"/>
              <w:rPr/>
            </w:pPr>
            <w:r>
              <w:rPr>
                <w:spacing w:val="-2"/>
              </w:rPr>
              <w:t>384.00</w:t>
            </w:r>
          </w:p>
        </w:tc>
        <w:tc>
          <w:tcPr>
            <w:tcW w:w="1793" w:type="dxa"/>
            <w:vAlign w:val="top"/>
          </w:tcPr>
          <w:p>
            <w:pPr>
              <w:rPr>
                <w:rFonts w:ascii="Arial"/>
                <w:sz w:val="21"/>
              </w:rPr>
            </w:pPr>
            <w:r/>
          </w:p>
        </w:tc>
      </w:tr>
      <w:tr>
        <w:trPr>
          <w:trHeight w:val="1569" w:hRule="atLeast"/>
        </w:trPr>
        <w:tc>
          <w:tcPr>
            <w:tcW w:w="674" w:type="dxa"/>
            <w:vAlign w:val="top"/>
          </w:tcPr>
          <w:p>
            <w:pPr>
              <w:spacing w:line="338" w:lineRule="auto"/>
              <w:rPr>
                <w:rFonts w:ascii="Arial"/>
                <w:sz w:val="21"/>
              </w:rPr>
            </w:pPr>
            <w:r/>
          </w:p>
          <w:p>
            <w:pPr>
              <w:spacing w:line="338" w:lineRule="auto"/>
              <w:rPr>
                <w:rFonts w:ascii="Arial"/>
                <w:sz w:val="21"/>
              </w:rPr>
            </w:pPr>
            <w:r/>
          </w:p>
          <w:p>
            <w:pPr>
              <w:pStyle w:val="TableText"/>
              <w:ind w:left="224"/>
              <w:spacing w:before="65" w:line="184" w:lineRule="auto"/>
              <w:rPr/>
            </w:pPr>
            <w:r>
              <w:rPr>
                <w:spacing w:val="-3"/>
              </w:rPr>
              <w:t>21</w:t>
            </w:r>
          </w:p>
        </w:tc>
        <w:tc>
          <w:tcPr>
            <w:tcW w:w="1329" w:type="dxa"/>
            <w:vAlign w:val="top"/>
          </w:tcPr>
          <w:p>
            <w:pPr>
              <w:spacing w:line="312" w:lineRule="auto"/>
              <w:rPr>
                <w:rFonts w:ascii="Arial"/>
                <w:sz w:val="21"/>
              </w:rPr>
            </w:pPr>
            <w:r/>
          </w:p>
          <w:p>
            <w:pPr>
              <w:spacing w:line="313" w:lineRule="auto"/>
              <w:rPr>
                <w:rFonts w:ascii="Arial"/>
                <w:sz w:val="21"/>
              </w:rPr>
            </w:pPr>
            <w:r/>
          </w:p>
          <w:p>
            <w:pPr>
              <w:pStyle w:val="TableText"/>
              <w:ind w:left="90"/>
              <w:spacing w:before="65" w:line="219" w:lineRule="auto"/>
              <w:rPr/>
            </w:pPr>
            <w:r>
              <w:rPr>
                <w:spacing w:val="-2"/>
              </w:rPr>
              <w:t>墙面长城板</w:t>
            </w:r>
          </w:p>
        </w:tc>
        <w:tc>
          <w:tcPr>
            <w:tcW w:w="2248" w:type="dxa"/>
            <w:vAlign w:val="top"/>
          </w:tcPr>
          <w:p>
            <w:pPr>
              <w:pStyle w:val="TableText"/>
              <w:spacing w:before="43" w:line="219" w:lineRule="auto"/>
              <w:jc w:val="right"/>
              <w:rPr/>
            </w:pPr>
            <w:r>
              <w:rPr>
                <w:spacing w:val="-4"/>
              </w:rPr>
              <w:t>1.材料规格：夹板龙骨，</w:t>
            </w:r>
          </w:p>
          <w:p>
            <w:pPr>
              <w:pStyle w:val="TableText"/>
              <w:ind w:left="91"/>
              <w:spacing w:before="82" w:line="219" w:lineRule="auto"/>
              <w:rPr/>
            </w:pPr>
            <w:r>
              <w:rPr>
                <w:spacing w:val="-2"/>
              </w:rPr>
              <w:t>面层生态长城板</w:t>
            </w:r>
          </w:p>
          <w:p>
            <w:pPr>
              <w:pStyle w:val="TableText"/>
              <w:ind w:left="91"/>
              <w:spacing w:before="74" w:line="220" w:lineRule="auto"/>
              <w:rPr/>
            </w:pPr>
            <w:r>
              <w:rPr>
                <w:spacing w:val="11"/>
              </w:rPr>
              <w:t>2.墙面人工安装；</w:t>
            </w:r>
          </w:p>
          <w:p>
            <w:pPr>
              <w:pStyle w:val="TableText"/>
              <w:ind w:left="91"/>
              <w:spacing w:before="100" w:line="219" w:lineRule="auto"/>
              <w:rPr/>
            </w:pPr>
            <w:r>
              <w:rPr>
                <w:spacing w:val="14"/>
              </w:rPr>
              <w:t>3.安装辅材；</w:t>
            </w:r>
          </w:p>
          <w:p>
            <w:pPr>
              <w:pStyle w:val="TableText"/>
              <w:ind w:left="91"/>
              <w:spacing w:before="64" w:line="219" w:lineRule="auto"/>
              <w:rPr/>
            </w:pPr>
            <w:r>
              <w:rPr>
                <w:spacing w:val="-1"/>
              </w:rPr>
              <w:t>4.收边收口处理。</w:t>
            </w:r>
          </w:p>
        </w:tc>
        <w:tc>
          <w:tcPr>
            <w:tcW w:w="679" w:type="dxa"/>
            <w:vAlign w:val="top"/>
          </w:tcPr>
          <w:p>
            <w:pPr>
              <w:spacing w:line="338" w:lineRule="auto"/>
              <w:rPr>
                <w:rFonts w:ascii="Arial"/>
                <w:sz w:val="21"/>
              </w:rPr>
            </w:pPr>
            <w:r/>
          </w:p>
          <w:p>
            <w:pPr>
              <w:spacing w:line="339" w:lineRule="auto"/>
              <w:rPr>
                <w:rFonts w:ascii="Arial"/>
                <w:sz w:val="21"/>
              </w:rPr>
            </w:pPr>
            <w:r/>
          </w:p>
          <w:p>
            <w:pPr>
              <w:pStyle w:val="TableText"/>
              <w:ind w:left="233"/>
              <w:spacing w:before="65" w:line="183" w:lineRule="auto"/>
              <w:rPr/>
            </w:pPr>
            <w:r>
              <w:drawing>
                <wp:anchor distT="0" distB="0" distL="0" distR="0" simplePos="0" relativeHeight="251749376" behindDoc="0" locked="0" layoutInCell="1" allowOverlap="1">
                  <wp:simplePos x="0" y="0"/>
                  <wp:positionH relativeFrom="column">
                    <wp:posOffset>148558</wp:posOffset>
                  </wp:positionH>
                  <wp:positionV relativeFrom="paragraph">
                    <wp:posOffset>41805</wp:posOffset>
                  </wp:positionV>
                  <wp:extent cx="1460537" cy="1492263"/>
                  <wp:effectExtent l="0" t="0" r="0" b="0"/>
                  <wp:wrapNone/>
                  <wp:docPr id="100" name="IM 100"/>
                  <wp:cNvGraphicFramePr/>
                  <a:graphic>
                    <a:graphicData uri="http://schemas.openxmlformats.org/drawingml/2006/picture">
                      <pic:pic>
                        <pic:nvPicPr>
                          <pic:cNvPr id="100" name="IM 100"/>
                          <pic:cNvPicPr/>
                        </pic:nvPicPr>
                        <pic:blipFill>
                          <a:blip r:embed="rId65"/>
                          <a:stretch>
                            <a:fillRect/>
                          </a:stretch>
                        </pic:blipFill>
                        <pic:spPr>
                          <a:xfrm rot="0">
                            <a:off x="0" y="0"/>
                            <a:ext cx="1460537" cy="1492263"/>
                          </a:xfrm>
                          <a:prstGeom prst="rect">
                            <a:avLst/>
                          </a:prstGeom>
                        </pic:spPr>
                      </pic:pic>
                    </a:graphicData>
                  </a:graphic>
                </wp:anchor>
              </w:drawing>
            </w:r>
            <w:r>
              <w:rPr>
                <w:spacing w:val="-1"/>
              </w:rPr>
              <w:t>M2</w:t>
            </w:r>
          </w:p>
        </w:tc>
        <w:tc>
          <w:tcPr>
            <w:tcW w:w="679" w:type="dxa"/>
            <w:vAlign w:val="top"/>
          </w:tcPr>
          <w:p>
            <w:pPr>
              <w:spacing w:line="338" w:lineRule="auto"/>
              <w:rPr>
                <w:rFonts w:ascii="Arial"/>
                <w:sz w:val="21"/>
              </w:rPr>
            </w:pPr>
            <w:r/>
          </w:p>
          <w:p>
            <w:pPr>
              <w:spacing w:line="338" w:lineRule="auto"/>
              <w:rPr>
                <w:rFonts w:ascii="Arial"/>
                <w:sz w:val="21"/>
              </w:rPr>
            </w:pPr>
            <w:r/>
          </w:p>
          <w:p>
            <w:pPr>
              <w:pStyle w:val="TableText"/>
              <w:ind w:left="235"/>
              <w:spacing w:before="65" w:line="184" w:lineRule="auto"/>
              <w:rPr/>
            </w:pPr>
            <w:r>
              <w:rPr>
                <w:spacing w:val="-3"/>
              </w:rPr>
              <w:t>21</w:t>
            </w:r>
          </w:p>
        </w:tc>
        <w:tc>
          <w:tcPr>
            <w:tcW w:w="899" w:type="dxa"/>
            <w:vAlign w:val="top"/>
          </w:tcPr>
          <w:p>
            <w:pPr>
              <w:spacing w:line="338" w:lineRule="auto"/>
              <w:rPr>
                <w:rFonts w:ascii="Arial"/>
                <w:sz w:val="21"/>
              </w:rPr>
            </w:pPr>
            <w:r/>
          </w:p>
          <w:p>
            <w:pPr>
              <w:spacing w:line="339" w:lineRule="auto"/>
              <w:rPr>
                <w:rFonts w:ascii="Arial"/>
                <w:sz w:val="21"/>
              </w:rPr>
            </w:pPr>
            <w:r/>
          </w:p>
          <w:p>
            <w:pPr>
              <w:pStyle w:val="TableText"/>
              <w:ind w:left="196"/>
              <w:spacing w:before="65" w:line="183" w:lineRule="auto"/>
              <w:rPr/>
            </w:pPr>
            <w:r>
              <w:rPr>
                <w:spacing w:val="-2"/>
              </w:rPr>
              <w:t>98.00</w:t>
            </w:r>
          </w:p>
        </w:tc>
        <w:tc>
          <w:tcPr>
            <w:tcW w:w="1209" w:type="dxa"/>
            <w:vAlign w:val="top"/>
          </w:tcPr>
          <w:p>
            <w:pPr>
              <w:spacing w:line="338" w:lineRule="auto"/>
              <w:rPr>
                <w:rFonts w:ascii="Arial"/>
                <w:sz w:val="21"/>
              </w:rPr>
            </w:pPr>
            <w:r/>
          </w:p>
          <w:p>
            <w:pPr>
              <w:spacing w:line="339" w:lineRule="auto"/>
              <w:rPr>
                <w:rFonts w:ascii="Arial"/>
                <w:sz w:val="21"/>
              </w:rPr>
            </w:pPr>
            <w:r/>
          </w:p>
          <w:p>
            <w:pPr>
              <w:pStyle w:val="TableText"/>
              <w:ind w:left="246"/>
              <w:spacing w:before="65" w:line="183" w:lineRule="auto"/>
              <w:rPr/>
            </w:pPr>
            <w:r>
              <w:rPr>
                <w:spacing w:val="-2"/>
              </w:rPr>
              <w:t>2058.00</w:t>
            </w:r>
          </w:p>
        </w:tc>
        <w:tc>
          <w:tcPr>
            <w:tcW w:w="1793" w:type="dxa"/>
            <w:vAlign w:val="top"/>
          </w:tcPr>
          <w:p>
            <w:pPr>
              <w:rPr>
                <w:rFonts w:ascii="Arial"/>
                <w:sz w:val="21"/>
              </w:rPr>
            </w:pPr>
            <w:r/>
          </w:p>
        </w:tc>
      </w:tr>
      <w:tr>
        <w:trPr>
          <w:trHeight w:val="2498" w:hRule="atLeast"/>
        </w:trPr>
        <w:tc>
          <w:tcPr>
            <w:tcW w:w="674"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24"/>
              <w:spacing w:before="65" w:line="183" w:lineRule="auto"/>
              <w:rPr/>
            </w:pPr>
            <w:r>
              <w:rPr>
                <w:spacing w:val="-3"/>
              </w:rPr>
              <w:t>22</w:t>
            </w:r>
          </w:p>
        </w:tc>
        <w:tc>
          <w:tcPr>
            <w:tcW w:w="132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90"/>
              <w:spacing w:before="65" w:line="219" w:lineRule="auto"/>
              <w:rPr/>
            </w:pPr>
            <w:r>
              <w:rPr>
                <w:spacing w:val="-2"/>
              </w:rPr>
              <w:t>海报栏</w:t>
            </w:r>
          </w:p>
        </w:tc>
        <w:tc>
          <w:tcPr>
            <w:tcW w:w="2248" w:type="dxa"/>
            <w:vAlign w:val="top"/>
          </w:tcPr>
          <w:p>
            <w:pPr>
              <w:pStyle w:val="TableText"/>
              <w:ind w:left="91"/>
              <w:spacing w:before="56" w:line="219" w:lineRule="auto"/>
              <w:rPr/>
            </w:pPr>
            <w:r>
              <w:rPr/>
              <w:t>1.名称：海报栏</w:t>
            </w:r>
          </w:p>
          <w:p>
            <w:pPr>
              <w:pStyle w:val="TableText"/>
              <w:ind w:left="91" w:right="135"/>
              <w:spacing w:before="83" w:line="271" w:lineRule="auto"/>
              <w:rPr/>
            </w:pPr>
            <w:r>
              <w:rPr/>
              <w:t>2.材料及做法：夹板做</w:t>
            </w:r>
            <w:r>
              <w:rPr>
                <w:spacing w:val="9"/>
              </w:rPr>
              <w:t xml:space="preserve"> </w:t>
            </w:r>
            <w:r>
              <w:rPr>
                <w:spacing w:val="-1"/>
              </w:rPr>
              <w:t>框架、中间铺白色PVC</w:t>
            </w:r>
            <w:r>
              <w:rPr>
                <w:spacing w:val="1"/>
              </w:rPr>
              <w:t xml:space="preserve">  </w:t>
            </w:r>
            <w:r>
              <w:rPr>
                <w:spacing w:val="-1"/>
              </w:rPr>
              <w:t>底板，四周边框饰黑色</w:t>
            </w:r>
            <w:r>
              <w:rPr>
                <w:spacing w:val="1"/>
              </w:rPr>
              <w:t xml:space="preserve"> </w:t>
            </w:r>
            <w:r>
              <w:rPr>
                <w:spacing w:val="-1"/>
              </w:rPr>
              <w:t>无指纹不锈钢，无门。</w:t>
            </w:r>
            <w:r>
              <w:rPr>
                <w:spacing w:val="8"/>
              </w:rPr>
              <w:t xml:space="preserve"> </w:t>
            </w:r>
            <w:r>
              <w:rPr>
                <w:spacing w:val="14"/>
              </w:rPr>
              <w:t>3.人工安装；</w:t>
            </w:r>
          </w:p>
          <w:p>
            <w:pPr>
              <w:pStyle w:val="TableText"/>
              <w:ind w:left="91" w:right="153"/>
              <w:spacing w:before="90" w:line="252" w:lineRule="auto"/>
              <w:rPr/>
            </w:pPr>
            <w:r>
              <w:rPr>
                <w:spacing w:val="-1"/>
              </w:rPr>
              <w:t>4.含施工所用配件及辅</w:t>
            </w:r>
            <w:r>
              <w:rPr>
                <w:spacing w:val="2"/>
              </w:rPr>
              <w:t xml:space="preserve"> </w:t>
            </w:r>
            <w:r>
              <w:rPr/>
              <w:t>材。</w:t>
            </w:r>
          </w:p>
        </w:tc>
        <w:tc>
          <w:tcPr>
            <w:tcW w:w="679"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33"/>
              <w:spacing w:before="65" w:line="183" w:lineRule="auto"/>
              <w:rPr/>
            </w:pPr>
            <w:r>
              <w:rPr>
                <w:spacing w:val="-1"/>
              </w:rPr>
              <w:t>M2</w:t>
            </w:r>
          </w:p>
        </w:tc>
        <w:tc>
          <w:tcPr>
            <w:tcW w:w="679"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84"/>
              <w:spacing w:before="65" w:line="183" w:lineRule="auto"/>
              <w:rPr/>
            </w:pPr>
            <w:r>
              <w:rPr>
                <w:spacing w:val="-3"/>
              </w:rPr>
              <w:t>5.4</w:t>
            </w:r>
          </w:p>
        </w:tc>
        <w:tc>
          <w:tcPr>
            <w:tcW w:w="899"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46"/>
              <w:spacing w:before="65" w:line="184" w:lineRule="auto"/>
              <w:rPr/>
            </w:pPr>
            <w:r>
              <w:rPr>
                <w:spacing w:val="-4"/>
              </w:rPr>
              <w:t>180.00</w:t>
            </w:r>
          </w:p>
        </w:tc>
        <w:tc>
          <w:tcPr>
            <w:tcW w:w="1209"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97"/>
              <w:spacing w:before="65" w:line="183" w:lineRule="auto"/>
              <w:rPr/>
            </w:pPr>
            <w:r>
              <w:rPr>
                <w:spacing w:val="-2"/>
              </w:rPr>
              <w:t>972.00</w:t>
            </w:r>
          </w:p>
        </w:tc>
        <w:tc>
          <w:tcPr>
            <w:tcW w:w="1793" w:type="dxa"/>
            <w:vAlign w:val="top"/>
          </w:tcPr>
          <w:p>
            <w:pPr>
              <w:rPr>
                <w:rFonts w:ascii="Arial"/>
                <w:sz w:val="21"/>
              </w:rPr>
            </w:pPr>
            <w:r/>
          </w:p>
        </w:tc>
      </w:tr>
      <w:tr>
        <w:trPr>
          <w:trHeight w:val="1554" w:hRule="atLeast"/>
        </w:trPr>
        <w:tc>
          <w:tcPr>
            <w:tcW w:w="674" w:type="dxa"/>
            <w:vAlign w:val="top"/>
          </w:tcPr>
          <w:p>
            <w:pPr>
              <w:spacing w:line="335" w:lineRule="auto"/>
              <w:rPr>
                <w:rFonts w:ascii="Arial"/>
                <w:sz w:val="21"/>
              </w:rPr>
            </w:pPr>
            <w:r/>
          </w:p>
          <w:p>
            <w:pPr>
              <w:spacing w:line="335" w:lineRule="auto"/>
              <w:rPr>
                <w:rFonts w:ascii="Arial"/>
                <w:sz w:val="21"/>
              </w:rPr>
            </w:pPr>
            <w:r/>
          </w:p>
          <w:p>
            <w:pPr>
              <w:pStyle w:val="TableText"/>
              <w:ind w:left="224"/>
              <w:spacing w:before="65" w:line="183" w:lineRule="auto"/>
              <w:rPr/>
            </w:pPr>
            <w:r>
              <w:rPr>
                <w:spacing w:val="-3"/>
              </w:rPr>
              <w:t>23</w:t>
            </w:r>
          </w:p>
        </w:tc>
        <w:tc>
          <w:tcPr>
            <w:tcW w:w="1329" w:type="dxa"/>
            <w:vAlign w:val="top"/>
          </w:tcPr>
          <w:p>
            <w:pPr>
              <w:spacing w:line="309" w:lineRule="auto"/>
              <w:rPr>
                <w:rFonts w:ascii="Arial"/>
                <w:sz w:val="21"/>
              </w:rPr>
            </w:pPr>
            <w:r/>
          </w:p>
          <w:p>
            <w:pPr>
              <w:spacing w:line="310" w:lineRule="auto"/>
              <w:rPr>
                <w:rFonts w:ascii="Arial"/>
                <w:sz w:val="21"/>
              </w:rPr>
            </w:pPr>
            <w:r/>
          </w:p>
          <w:p>
            <w:pPr>
              <w:pStyle w:val="TableText"/>
              <w:ind w:left="90"/>
              <w:spacing w:before="65" w:line="220" w:lineRule="auto"/>
              <w:rPr/>
            </w:pPr>
            <w:r>
              <w:rPr>
                <w:spacing w:val="-2"/>
              </w:rPr>
              <w:t>换铝合金窗</w:t>
            </w:r>
          </w:p>
        </w:tc>
        <w:tc>
          <w:tcPr>
            <w:tcW w:w="2248" w:type="dxa"/>
            <w:vAlign w:val="top"/>
          </w:tcPr>
          <w:p>
            <w:pPr>
              <w:pStyle w:val="TableText"/>
              <w:ind w:left="81" w:right="43" w:firstLine="10"/>
              <w:spacing w:before="59" w:line="274" w:lineRule="auto"/>
              <w:rPr/>
            </w:pPr>
            <w:r>
              <w:rPr>
                <w:spacing w:val="9"/>
              </w:rPr>
              <w:t>1.名称：换铝合金窗；</w:t>
            </w:r>
            <w:r>
              <w:rPr/>
              <w:t xml:space="preserve"> </w:t>
            </w:r>
            <w:r>
              <w:rPr/>
              <w:t>2.材料及做法：1.8厚铝</w:t>
            </w:r>
            <w:r>
              <w:rPr>
                <w:spacing w:val="11"/>
              </w:rPr>
              <w:t xml:space="preserve"> </w:t>
            </w:r>
            <w:r>
              <w:rPr>
                <w:spacing w:val="11"/>
              </w:rPr>
              <w:t>合金型材、中空玻璃；</w:t>
            </w:r>
            <w:r>
              <w:rPr/>
              <w:t xml:space="preserve"> </w:t>
            </w:r>
            <w:r>
              <w:rPr>
                <w:spacing w:val="-1"/>
              </w:rPr>
              <w:t>3.人工安装；高空作业</w:t>
            </w:r>
            <w:r>
              <w:rPr>
                <w:spacing w:val="4"/>
              </w:rPr>
              <w:t xml:space="preserve">  </w:t>
            </w:r>
            <w:r>
              <w:rPr>
                <w:spacing w:val="1"/>
              </w:rPr>
              <w:t>4.含施工所用配件及辅</w:t>
            </w:r>
          </w:p>
        </w:tc>
        <w:tc>
          <w:tcPr>
            <w:tcW w:w="679" w:type="dxa"/>
            <w:vAlign w:val="top"/>
          </w:tcPr>
          <w:p>
            <w:pPr>
              <w:spacing w:line="335" w:lineRule="auto"/>
              <w:rPr>
                <w:rFonts w:ascii="Arial"/>
                <w:sz w:val="21"/>
              </w:rPr>
            </w:pPr>
            <w:r/>
          </w:p>
          <w:p>
            <w:pPr>
              <w:spacing w:line="335" w:lineRule="auto"/>
              <w:rPr>
                <w:rFonts w:ascii="Arial"/>
                <w:sz w:val="21"/>
              </w:rPr>
            </w:pPr>
            <w:r/>
          </w:p>
          <w:p>
            <w:pPr>
              <w:pStyle w:val="TableText"/>
              <w:ind w:left="233"/>
              <w:spacing w:before="65" w:line="183" w:lineRule="auto"/>
              <w:rPr/>
            </w:pPr>
            <w:r>
              <w:rPr>
                <w:spacing w:val="-1"/>
              </w:rPr>
              <w:t>M2</w:t>
            </w:r>
          </w:p>
        </w:tc>
        <w:tc>
          <w:tcPr>
            <w:tcW w:w="679" w:type="dxa"/>
            <w:vAlign w:val="top"/>
          </w:tcPr>
          <w:p>
            <w:pPr>
              <w:spacing w:line="335" w:lineRule="auto"/>
              <w:rPr>
                <w:rFonts w:ascii="Arial"/>
                <w:sz w:val="21"/>
              </w:rPr>
            </w:pPr>
            <w:r/>
          </w:p>
          <w:p>
            <w:pPr>
              <w:spacing w:line="335" w:lineRule="auto"/>
              <w:rPr>
                <w:rFonts w:ascii="Arial"/>
                <w:sz w:val="21"/>
              </w:rPr>
            </w:pPr>
            <w:r/>
          </w:p>
          <w:p>
            <w:pPr>
              <w:pStyle w:val="TableText"/>
              <w:ind w:left="285"/>
              <w:spacing w:before="65" w:line="183" w:lineRule="auto"/>
              <w:rPr/>
            </w:pPr>
            <w:r>
              <w:rPr/>
              <w:t>8</w:t>
            </w:r>
          </w:p>
        </w:tc>
        <w:tc>
          <w:tcPr>
            <w:tcW w:w="899" w:type="dxa"/>
            <w:vAlign w:val="top"/>
          </w:tcPr>
          <w:p>
            <w:pPr>
              <w:spacing w:line="335" w:lineRule="auto"/>
              <w:rPr>
                <w:rFonts w:ascii="Arial"/>
                <w:sz w:val="21"/>
              </w:rPr>
            </w:pPr>
            <w:r/>
          </w:p>
          <w:p>
            <w:pPr>
              <w:spacing w:line="335" w:lineRule="auto"/>
              <w:rPr>
                <w:rFonts w:ascii="Arial"/>
                <w:sz w:val="21"/>
              </w:rPr>
            </w:pPr>
            <w:r/>
          </w:p>
          <w:p>
            <w:pPr>
              <w:pStyle w:val="TableText"/>
              <w:ind w:left="146"/>
              <w:spacing w:before="65" w:line="183" w:lineRule="auto"/>
              <w:rPr/>
            </w:pPr>
            <w:r>
              <w:rPr>
                <w:spacing w:val="-2"/>
              </w:rPr>
              <w:t>520.00</w:t>
            </w:r>
          </w:p>
        </w:tc>
        <w:tc>
          <w:tcPr>
            <w:tcW w:w="1209" w:type="dxa"/>
            <w:vAlign w:val="top"/>
          </w:tcPr>
          <w:p>
            <w:pPr>
              <w:spacing w:line="334" w:lineRule="auto"/>
              <w:rPr>
                <w:rFonts w:ascii="Arial"/>
                <w:sz w:val="21"/>
              </w:rPr>
            </w:pPr>
            <w:r/>
          </w:p>
          <w:p>
            <w:pPr>
              <w:spacing w:line="335" w:lineRule="auto"/>
              <w:rPr>
                <w:rFonts w:ascii="Arial"/>
                <w:sz w:val="21"/>
              </w:rPr>
            </w:pPr>
            <w:r/>
          </w:p>
          <w:p>
            <w:pPr>
              <w:pStyle w:val="TableText"/>
              <w:ind w:left="246"/>
              <w:spacing w:before="65" w:line="184" w:lineRule="auto"/>
              <w:rPr/>
            </w:pPr>
            <w:r>
              <w:rPr>
                <w:spacing w:val="-1"/>
              </w:rPr>
              <w:t>4160.00</w:t>
            </w:r>
          </w:p>
        </w:tc>
        <w:tc>
          <w:tcPr>
            <w:tcW w:w="1793" w:type="dxa"/>
            <w:vAlign w:val="top"/>
          </w:tcPr>
          <w:p>
            <w:pPr>
              <w:rPr>
                <w:rFonts w:ascii="Arial"/>
                <w:sz w:val="21"/>
              </w:rPr>
            </w:pPr>
            <w:r/>
          </w:p>
        </w:tc>
      </w:tr>
    </w:tbl>
    <w:p>
      <w:pPr>
        <w:pStyle w:val="BodyText"/>
        <w:spacing w:line="119" w:lineRule="exact"/>
        <w:rPr>
          <w:sz w:val="10"/>
        </w:rPr>
      </w:pPr>
      <w:r/>
    </w:p>
    <w:p>
      <w:pPr>
        <w:spacing w:line="119" w:lineRule="exact"/>
        <w:sectPr>
          <w:footerReference w:type="default" r:id="rId64"/>
          <w:pgSz w:w="11910" w:h="16840"/>
          <w:pgMar w:top="400" w:right="1324" w:bottom="1215" w:left="1064" w:header="0" w:footer="1066" w:gutter="0"/>
        </w:sectPr>
        <w:rPr>
          <w:sz w:val="10"/>
          <w:szCs w:val="10"/>
        </w:rPr>
      </w:pPr>
    </w:p>
    <w:p>
      <w:pPr>
        <w:spacing w:before="6"/>
        <w:rPr/>
      </w:pPr>
      <w:r/>
    </w:p>
    <w:p>
      <w:pPr>
        <w:spacing w:before="6"/>
        <w:rPr/>
      </w:pPr>
      <w:r/>
    </w:p>
    <w:p>
      <w:pPr>
        <w:spacing w:before="5"/>
        <w:rPr/>
      </w:pPr>
      <w:r/>
    </w:p>
    <w:p>
      <w:pPr>
        <w:spacing w:before="5"/>
        <w:rPr/>
      </w:pPr>
      <w:r/>
    </w:p>
    <w:p>
      <w:pPr>
        <w:spacing w:before="5"/>
        <w:rPr/>
      </w:pPr>
      <w:r/>
    </w:p>
    <w:tbl>
      <w:tblPr>
        <w:tblStyle w:val="TableNormal"/>
        <w:tblW w:w="94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64"/>
        <w:gridCol w:w="1328"/>
        <w:gridCol w:w="2248"/>
        <w:gridCol w:w="669"/>
        <w:gridCol w:w="679"/>
        <w:gridCol w:w="899"/>
        <w:gridCol w:w="1219"/>
        <w:gridCol w:w="1793"/>
      </w:tblGrid>
      <w:tr>
        <w:trPr>
          <w:trHeight w:val="474" w:hRule="atLeast"/>
        </w:trPr>
        <w:tc>
          <w:tcPr>
            <w:tcW w:w="664" w:type="dxa"/>
            <w:vAlign w:val="top"/>
          </w:tcPr>
          <w:p>
            <w:pPr>
              <w:rPr>
                <w:rFonts w:ascii="Arial"/>
                <w:sz w:val="21"/>
              </w:rPr>
            </w:pPr>
            <w:r/>
          </w:p>
        </w:tc>
        <w:tc>
          <w:tcPr>
            <w:tcW w:w="1328" w:type="dxa"/>
            <w:vAlign w:val="top"/>
          </w:tcPr>
          <w:p>
            <w:pPr>
              <w:rPr>
                <w:rFonts w:ascii="Arial"/>
                <w:sz w:val="21"/>
              </w:rPr>
            </w:pPr>
            <w:r/>
          </w:p>
        </w:tc>
        <w:tc>
          <w:tcPr>
            <w:tcW w:w="2248" w:type="dxa"/>
            <w:vAlign w:val="top"/>
          </w:tcPr>
          <w:p>
            <w:pPr>
              <w:pStyle w:val="TableText"/>
              <w:ind w:left="73"/>
              <w:spacing w:before="51" w:line="219" w:lineRule="auto"/>
              <w:rPr/>
            </w:pPr>
            <w:bookmarkStart w:name="bookmark7" w:id="6"/>
            <w:bookmarkEnd w:id="6"/>
            <w:bookmarkStart w:name="bookmark8" w:id="7"/>
            <w:bookmarkEnd w:id="7"/>
            <w:bookmarkStart w:name="bookmark9" w:id="8"/>
            <w:bookmarkEnd w:id="8"/>
            <w:r>
              <w:rPr>
                <w:spacing w:val="-1"/>
              </w:rPr>
              <w:t>材。</w:t>
            </w:r>
          </w:p>
        </w:tc>
        <w:tc>
          <w:tcPr>
            <w:tcW w:w="669" w:type="dxa"/>
            <w:vAlign w:val="top"/>
          </w:tcPr>
          <w:p>
            <w:pPr>
              <w:rPr>
                <w:rFonts w:ascii="Arial"/>
                <w:sz w:val="21"/>
              </w:rPr>
            </w:pPr>
            <w:r/>
          </w:p>
        </w:tc>
        <w:tc>
          <w:tcPr>
            <w:tcW w:w="679" w:type="dxa"/>
            <w:vAlign w:val="top"/>
          </w:tcPr>
          <w:p>
            <w:pPr>
              <w:rPr>
                <w:rFonts w:ascii="Arial"/>
                <w:sz w:val="21"/>
              </w:rPr>
            </w:pPr>
            <w:r/>
          </w:p>
        </w:tc>
        <w:tc>
          <w:tcPr>
            <w:tcW w:w="899" w:type="dxa"/>
            <w:vAlign w:val="top"/>
          </w:tcPr>
          <w:p>
            <w:pPr>
              <w:rPr>
                <w:rFonts w:ascii="Arial"/>
                <w:sz w:val="21"/>
              </w:rPr>
            </w:pPr>
            <w:r/>
          </w:p>
        </w:tc>
        <w:tc>
          <w:tcPr>
            <w:tcW w:w="1219" w:type="dxa"/>
            <w:vAlign w:val="top"/>
          </w:tcPr>
          <w:p>
            <w:pPr>
              <w:rPr>
                <w:rFonts w:ascii="Arial"/>
                <w:sz w:val="21"/>
              </w:rPr>
            </w:pPr>
            <w:r/>
          </w:p>
        </w:tc>
        <w:tc>
          <w:tcPr>
            <w:tcW w:w="1793" w:type="dxa"/>
            <w:vAlign w:val="top"/>
          </w:tcPr>
          <w:p>
            <w:pPr>
              <w:rPr>
                <w:rFonts w:ascii="Arial"/>
                <w:sz w:val="21"/>
              </w:rPr>
            </w:pPr>
            <w:r/>
          </w:p>
        </w:tc>
      </w:tr>
      <w:tr>
        <w:trPr>
          <w:trHeight w:val="619" w:hRule="atLeast"/>
        </w:trPr>
        <w:tc>
          <w:tcPr>
            <w:tcW w:w="664" w:type="dxa"/>
            <w:vAlign w:val="top"/>
          </w:tcPr>
          <w:p>
            <w:pPr>
              <w:pStyle w:val="TableText"/>
              <w:ind w:left="225"/>
              <w:spacing w:before="260" w:line="183" w:lineRule="auto"/>
              <w:rPr/>
            </w:pPr>
            <w:r>
              <w:rPr>
                <w:spacing w:val="-3"/>
              </w:rPr>
              <w:t>24</w:t>
            </w:r>
          </w:p>
        </w:tc>
        <w:tc>
          <w:tcPr>
            <w:tcW w:w="1328" w:type="dxa"/>
            <w:vAlign w:val="top"/>
          </w:tcPr>
          <w:p>
            <w:pPr>
              <w:pStyle w:val="TableText"/>
              <w:ind w:left="80"/>
              <w:spacing w:before="209" w:line="219" w:lineRule="auto"/>
              <w:rPr/>
            </w:pPr>
            <w:r>
              <w:rPr>
                <w:spacing w:val="-1"/>
              </w:rPr>
              <w:t>LOG0和字</w:t>
            </w:r>
          </w:p>
        </w:tc>
        <w:tc>
          <w:tcPr>
            <w:tcW w:w="2248" w:type="dxa"/>
            <w:vAlign w:val="top"/>
          </w:tcPr>
          <w:p>
            <w:pPr>
              <w:pStyle w:val="TableText"/>
              <w:ind w:left="73" w:right="365"/>
              <w:spacing w:before="40" w:line="253" w:lineRule="auto"/>
              <w:rPr/>
            </w:pPr>
            <w:r>
              <w:rPr>
                <w:spacing w:val="9"/>
              </w:rPr>
              <w:t>1.定制8+3水晶字；</w:t>
            </w:r>
            <w:r>
              <w:rPr/>
              <w:t xml:space="preserve"> </w:t>
            </w:r>
            <w:r>
              <w:rPr>
                <w:spacing w:val="-1"/>
              </w:rPr>
              <w:t>2.人工安装。</w:t>
            </w:r>
          </w:p>
        </w:tc>
        <w:tc>
          <w:tcPr>
            <w:tcW w:w="669" w:type="dxa"/>
            <w:vAlign w:val="top"/>
          </w:tcPr>
          <w:p>
            <w:pPr>
              <w:pStyle w:val="TableText"/>
              <w:ind w:left="224"/>
              <w:spacing w:before="209" w:line="220" w:lineRule="auto"/>
              <w:rPr/>
            </w:pPr>
            <w:r>
              <w:rPr/>
              <w:t>项</w:t>
            </w:r>
          </w:p>
        </w:tc>
        <w:tc>
          <w:tcPr>
            <w:tcW w:w="679" w:type="dxa"/>
            <w:vAlign w:val="top"/>
          </w:tcPr>
          <w:p>
            <w:pPr>
              <w:pStyle w:val="TableText"/>
              <w:ind w:left="285"/>
              <w:spacing w:before="259" w:line="184" w:lineRule="auto"/>
              <w:rPr/>
            </w:pPr>
            <w:r>
              <w:rPr/>
              <w:t>1</w:t>
            </w:r>
          </w:p>
        </w:tc>
        <w:tc>
          <w:tcPr>
            <w:tcW w:w="899" w:type="dxa"/>
            <w:vAlign w:val="top"/>
          </w:tcPr>
          <w:p>
            <w:pPr>
              <w:pStyle w:val="TableText"/>
              <w:ind w:left="96"/>
              <w:spacing w:before="259" w:line="184" w:lineRule="auto"/>
              <w:rPr/>
            </w:pPr>
            <w:r>
              <w:rPr>
                <w:spacing w:val="-3"/>
              </w:rPr>
              <w:t>1200.00</w:t>
            </w:r>
          </w:p>
        </w:tc>
        <w:tc>
          <w:tcPr>
            <w:tcW w:w="1219" w:type="dxa"/>
            <w:vAlign w:val="top"/>
          </w:tcPr>
          <w:p>
            <w:pPr>
              <w:pStyle w:val="TableText"/>
              <w:ind w:left="257"/>
              <w:spacing w:before="259" w:line="184" w:lineRule="auto"/>
              <w:rPr/>
            </w:pPr>
            <w:r>
              <w:rPr>
                <w:spacing w:val="-3"/>
              </w:rPr>
              <w:t>1200.00</w:t>
            </w:r>
          </w:p>
        </w:tc>
        <w:tc>
          <w:tcPr>
            <w:tcW w:w="1793" w:type="dxa"/>
            <w:vAlign w:val="top"/>
          </w:tcPr>
          <w:p>
            <w:pPr>
              <w:pStyle w:val="TableText"/>
              <w:ind w:left="98"/>
              <w:spacing w:before="209" w:line="219" w:lineRule="auto"/>
              <w:rPr/>
            </w:pPr>
            <w:r>
              <w:rPr>
                <w:spacing w:val="-2"/>
              </w:rPr>
              <w:t>符合我司6S标准</w:t>
            </w:r>
          </w:p>
        </w:tc>
      </w:tr>
      <w:tr>
        <w:trPr>
          <w:trHeight w:val="1248" w:hRule="atLeast"/>
        </w:trPr>
        <w:tc>
          <w:tcPr>
            <w:tcW w:w="664" w:type="dxa"/>
            <w:vAlign w:val="top"/>
          </w:tcPr>
          <w:p>
            <w:pPr>
              <w:spacing w:line="256" w:lineRule="auto"/>
              <w:rPr>
                <w:rFonts w:ascii="Arial"/>
                <w:sz w:val="21"/>
              </w:rPr>
            </w:pPr>
            <w:r/>
          </w:p>
          <w:p>
            <w:pPr>
              <w:spacing w:line="257" w:lineRule="auto"/>
              <w:rPr>
                <w:rFonts w:ascii="Arial"/>
                <w:sz w:val="21"/>
              </w:rPr>
            </w:pPr>
            <w:r/>
          </w:p>
          <w:p>
            <w:pPr>
              <w:pStyle w:val="TableText"/>
              <w:ind w:left="225"/>
              <w:spacing w:before="65" w:line="183" w:lineRule="auto"/>
              <w:rPr/>
            </w:pPr>
            <w:r>
              <w:rPr>
                <w:spacing w:val="-3"/>
              </w:rPr>
              <w:t>25</w:t>
            </w:r>
          </w:p>
        </w:tc>
        <w:tc>
          <w:tcPr>
            <w:tcW w:w="1328" w:type="dxa"/>
            <w:vAlign w:val="top"/>
          </w:tcPr>
          <w:p>
            <w:pPr>
              <w:spacing w:line="462" w:lineRule="auto"/>
              <w:rPr>
                <w:rFonts w:ascii="Arial"/>
                <w:sz w:val="21"/>
              </w:rPr>
            </w:pPr>
            <w:r/>
          </w:p>
          <w:p>
            <w:pPr>
              <w:pStyle w:val="TableText"/>
              <w:ind w:left="80"/>
              <w:spacing w:before="66" w:line="220" w:lineRule="auto"/>
              <w:rPr/>
            </w:pPr>
            <w:r>
              <w:rPr>
                <w:spacing w:val="7"/>
              </w:rPr>
              <w:t>窗帘</w:t>
            </w:r>
          </w:p>
        </w:tc>
        <w:tc>
          <w:tcPr>
            <w:tcW w:w="2248" w:type="dxa"/>
            <w:vAlign w:val="top"/>
          </w:tcPr>
          <w:p>
            <w:pPr>
              <w:pStyle w:val="TableText"/>
              <w:ind w:left="73"/>
              <w:spacing w:before="60" w:line="220" w:lineRule="auto"/>
              <w:rPr/>
            </w:pPr>
            <w:r>
              <w:rPr>
                <w:spacing w:val="12"/>
              </w:rPr>
              <w:t>1.定制遮阳帘；</w:t>
            </w:r>
          </w:p>
          <w:p>
            <w:pPr>
              <w:pStyle w:val="TableText"/>
              <w:ind w:left="73"/>
              <w:spacing w:before="61" w:line="220" w:lineRule="auto"/>
              <w:rPr/>
            </w:pPr>
            <w:r>
              <w:rPr>
                <w:spacing w:val="1"/>
              </w:rPr>
              <w:t>2.人工安装遮阳帘</w:t>
            </w:r>
          </w:p>
          <w:p>
            <w:pPr>
              <w:pStyle w:val="TableText"/>
              <w:ind w:left="73" w:right="154"/>
              <w:spacing w:before="71" w:line="261" w:lineRule="auto"/>
              <w:rPr/>
            </w:pPr>
            <w:r>
              <w:rPr/>
              <w:t>3.含施工所用配件及辅</w:t>
            </w:r>
            <w:r>
              <w:rPr>
                <w:spacing w:val="9"/>
              </w:rPr>
              <w:t xml:space="preserve"> </w:t>
            </w:r>
            <w:r>
              <w:rPr>
                <w:spacing w:val="-1"/>
              </w:rPr>
              <w:t>材。</w:t>
            </w:r>
          </w:p>
        </w:tc>
        <w:tc>
          <w:tcPr>
            <w:tcW w:w="669" w:type="dxa"/>
            <w:vAlign w:val="top"/>
          </w:tcPr>
          <w:p>
            <w:pPr>
              <w:spacing w:line="462" w:lineRule="auto"/>
              <w:rPr>
                <w:rFonts w:ascii="Arial"/>
                <w:sz w:val="21"/>
              </w:rPr>
            </w:pPr>
            <w:r/>
          </w:p>
          <w:p>
            <w:pPr>
              <w:pStyle w:val="TableText"/>
              <w:ind w:left="224"/>
              <w:spacing w:before="65" w:line="219" w:lineRule="auto"/>
              <w:rPr/>
            </w:pPr>
            <w:r>
              <w:rPr/>
              <w:t>个</w:t>
            </w:r>
          </w:p>
        </w:tc>
        <w:tc>
          <w:tcPr>
            <w:tcW w:w="679" w:type="dxa"/>
            <w:vAlign w:val="top"/>
          </w:tcPr>
          <w:p>
            <w:pPr>
              <w:spacing w:line="256" w:lineRule="auto"/>
              <w:rPr>
                <w:rFonts w:ascii="Arial"/>
                <w:sz w:val="21"/>
              </w:rPr>
            </w:pPr>
            <w:r/>
          </w:p>
          <w:p>
            <w:pPr>
              <w:spacing w:line="256" w:lineRule="auto"/>
              <w:rPr>
                <w:rFonts w:ascii="Arial"/>
                <w:sz w:val="21"/>
              </w:rPr>
            </w:pPr>
            <w:r/>
          </w:p>
          <w:p>
            <w:pPr>
              <w:pStyle w:val="TableText"/>
              <w:ind w:left="235"/>
              <w:spacing w:before="65" w:line="184" w:lineRule="auto"/>
              <w:rPr/>
            </w:pPr>
            <w:r>
              <w:rPr>
                <w:spacing w:val="-6"/>
              </w:rPr>
              <w:t>13</w:t>
            </w:r>
          </w:p>
        </w:tc>
        <w:tc>
          <w:tcPr>
            <w:tcW w:w="899" w:type="dxa"/>
            <w:vAlign w:val="top"/>
          </w:tcPr>
          <w:p>
            <w:pPr>
              <w:spacing w:line="256" w:lineRule="auto"/>
              <w:rPr>
                <w:rFonts w:ascii="Arial"/>
                <w:sz w:val="21"/>
              </w:rPr>
            </w:pPr>
            <w:r/>
          </w:p>
          <w:p>
            <w:pPr>
              <w:spacing w:line="257" w:lineRule="auto"/>
              <w:rPr>
                <w:rFonts w:ascii="Arial"/>
                <w:sz w:val="21"/>
              </w:rPr>
            </w:pPr>
            <w:r/>
          </w:p>
          <w:p>
            <w:pPr>
              <w:pStyle w:val="TableText"/>
              <w:ind w:left="196"/>
              <w:spacing w:before="65" w:line="183" w:lineRule="auto"/>
              <w:rPr/>
            </w:pPr>
            <w:r>
              <w:rPr>
                <w:spacing w:val="-2"/>
              </w:rPr>
              <w:t>56.00</w:t>
            </w:r>
          </w:p>
        </w:tc>
        <w:tc>
          <w:tcPr>
            <w:tcW w:w="1219" w:type="dxa"/>
            <w:vAlign w:val="top"/>
          </w:tcPr>
          <w:p>
            <w:pPr>
              <w:spacing w:line="256" w:lineRule="auto"/>
              <w:rPr>
                <w:rFonts w:ascii="Arial"/>
                <w:sz w:val="21"/>
              </w:rPr>
            </w:pPr>
            <w:r/>
          </w:p>
          <w:p>
            <w:pPr>
              <w:spacing w:line="257" w:lineRule="auto"/>
              <w:rPr>
                <w:rFonts w:ascii="Arial"/>
                <w:sz w:val="21"/>
              </w:rPr>
            </w:pPr>
            <w:r/>
          </w:p>
          <w:p>
            <w:pPr>
              <w:pStyle w:val="TableText"/>
              <w:ind w:left="307"/>
              <w:spacing w:before="65" w:line="183" w:lineRule="auto"/>
              <w:rPr/>
            </w:pPr>
            <w:r>
              <w:rPr>
                <w:spacing w:val="-2"/>
              </w:rPr>
              <w:t>728.00</w:t>
            </w:r>
          </w:p>
        </w:tc>
        <w:tc>
          <w:tcPr>
            <w:tcW w:w="1793" w:type="dxa"/>
            <w:vAlign w:val="top"/>
          </w:tcPr>
          <w:p>
            <w:pPr>
              <w:rPr>
                <w:rFonts w:ascii="Arial"/>
                <w:sz w:val="21"/>
              </w:rPr>
            </w:pPr>
            <w:r/>
          </w:p>
        </w:tc>
      </w:tr>
      <w:tr>
        <w:trPr>
          <w:trHeight w:val="939" w:hRule="atLeast"/>
        </w:trPr>
        <w:tc>
          <w:tcPr>
            <w:tcW w:w="664" w:type="dxa"/>
            <w:vAlign w:val="top"/>
          </w:tcPr>
          <w:p>
            <w:pPr>
              <w:spacing w:line="356" w:lineRule="auto"/>
              <w:rPr>
                <w:rFonts w:ascii="Arial"/>
                <w:sz w:val="21"/>
              </w:rPr>
            </w:pPr>
            <w:r/>
          </w:p>
          <w:p>
            <w:pPr>
              <w:pStyle w:val="TableText"/>
              <w:ind w:left="225"/>
              <w:spacing w:before="65" w:line="183" w:lineRule="auto"/>
              <w:rPr/>
            </w:pPr>
            <w:r>
              <w:rPr>
                <w:spacing w:val="-3"/>
              </w:rPr>
              <w:t>26</w:t>
            </w:r>
          </w:p>
        </w:tc>
        <w:tc>
          <w:tcPr>
            <w:tcW w:w="1328" w:type="dxa"/>
            <w:vAlign w:val="top"/>
          </w:tcPr>
          <w:p>
            <w:pPr>
              <w:spacing w:line="305" w:lineRule="auto"/>
              <w:rPr>
                <w:rFonts w:ascii="Arial"/>
                <w:sz w:val="21"/>
              </w:rPr>
            </w:pPr>
            <w:r/>
          </w:p>
          <w:p>
            <w:pPr>
              <w:pStyle w:val="TableText"/>
              <w:ind w:left="80"/>
              <w:spacing w:before="65" w:line="220" w:lineRule="auto"/>
              <w:rPr/>
            </w:pPr>
            <w:r>
              <w:rPr>
                <w:spacing w:val="11"/>
              </w:rPr>
              <w:t>拆门</w:t>
            </w:r>
          </w:p>
        </w:tc>
        <w:tc>
          <w:tcPr>
            <w:tcW w:w="2248" w:type="dxa"/>
            <w:vAlign w:val="top"/>
          </w:tcPr>
          <w:p>
            <w:pPr>
              <w:pStyle w:val="TableText"/>
              <w:ind w:left="73"/>
              <w:spacing w:before="72" w:line="219" w:lineRule="auto"/>
              <w:rPr/>
            </w:pPr>
            <w:r>
              <w:rPr>
                <w:spacing w:val="3"/>
              </w:rPr>
              <w:t>1.拆除木质门</w:t>
            </w:r>
          </w:p>
          <w:p>
            <w:pPr>
              <w:pStyle w:val="TableText"/>
              <w:ind w:left="73"/>
              <w:spacing w:before="86" w:line="232" w:lineRule="auto"/>
              <w:rPr/>
            </w:pPr>
            <w:r>
              <w:rPr>
                <w:spacing w:val="-3"/>
              </w:rPr>
              <w:t>1450*2030</w:t>
            </w:r>
            <w:r>
              <w:rPr>
                <w:spacing w:val="2"/>
              </w:rPr>
              <w:t xml:space="preserve">       </w:t>
            </w:r>
            <w:r>
              <w:rPr>
                <w:spacing w:val="-3"/>
              </w:rPr>
              <w:t>2.垃</w:t>
            </w:r>
          </w:p>
          <w:p>
            <w:pPr>
              <w:pStyle w:val="TableText"/>
              <w:ind w:left="73"/>
              <w:spacing w:before="54" w:line="209" w:lineRule="auto"/>
              <w:rPr/>
            </w:pPr>
            <w:r>
              <w:rPr>
                <w:spacing w:val="-2"/>
              </w:rPr>
              <w:t>圾外运</w:t>
            </w:r>
          </w:p>
        </w:tc>
        <w:tc>
          <w:tcPr>
            <w:tcW w:w="669" w:type="dxa"/>
            <w:vAlign w:val="top"/>
          </w:tcPr>
          <w:p>
            <w:pPr>
              <w:spacing w:line="305" w:lineRule="auto"/>
              <w:rPr>
                <w:rFonts w:ascii="Arial"/>
                <w:sz w:val="21"/>
              </w:rPr>
            </w:pPr>
            <w:r/>
          </w:p>
          <w:p>
            <w:pPr>
              <w:pStyle w:val="TableText"/>
              <w:ind w:left="224"/>
              <w:spacing w:before="65" w:line="219" w:lineRule="auto"/>
              <w:rPr/>
            </w:pPr>
            <w:r>
              <w:rPr/>
              <w:t>个</w:t>
            </w:r>
          </w:p>
        </w:tc>
        <w:tc>
          <w:tcPr>
            <w:tcW w:w="679" w:type="dxa"/>
            <w:vAlign w:val="top"/>
          </w:tcPr>
          <w:p>
            <w:pPr>
              <w:spacing w:line="356" w:lineRule="auto"/>
              <w:rPr>
                <w:rFonts w:ascii="Arial"/>
                <w:sz w:val="21"/>
              </w:rPr>
            </w:pPr>
            <w:r/>
          </w:p>
          <w:p>
            <w:pPr>
              <w:pStyle w:val="TableText"/>
              <w:ind w:left="285"/>
              <w:spacing w:before="65" w:line="183" w:lineRule="auto"/>
              <w:rPr/>
            </w:pPr>
            <w:r>
              <w:rPr/>
              <w:t>3</w:t>
            </w:r>
          </w:p>
        </w:tc>
        <w:tc>
          <w:tcPr>
            <w:tcW w:w="899" w:type="dxa"/>
            <w:vAlign w:val="top"/>
          </w:tcPr>
          <w:p>
            <w:pPr>
              <w:spacing w:line="355" w:lineRule="auto"/>
              <w:rPr>
                <w:rFonts w:ascii="Arial"/>
                <w:sz w:val="21"/>
              </w:rPr>
            </w:pPr>
            <w:r/>
          </w:p>
          <w:p>
            <w:pPr>
              <w:pStyle w:val="TableText"/>
              <w:ind w:left="146"/>
              <w:spacing w:before="65" w:line="184" w:lineRule="auto"/>
              <w:rPr/>
            </w:pPr>
            <w:r>
              <w:rPr>
                <w:spacing w:val="-4"/>
              </w:rPr>
              <w:t>145.00</w:t>
            </w:r>
          </w:p>
        </w:tc>
        <w:tc>
          <w:tcPr>
            <w:tcW w:w="1219" w:type="dxa"/>
            <w:vAlign w:val="top"/>
          </w:tcPr>
          <w:p>
            <w:pPr>
              <w:spacing w:line="356" w:lineRule="auto"/>
              <w:rPr>
                <w:rFonts w:ascii="Arial"/>
                <w:sz w:val="21"/>
              </w:rPr>
            </w:pPr>
            <w:r/>
          </w:p>
          <w:p>
            <w:pPr>
              <w:pStyle w:val="TableText"/>
              <w:ind w:left="307"/>
              <w:spacing w:before="65" w:line="183" w:lineRule="auto"/>
              <w:rPr/>
            </w:pPr>
            <w:r>
              <w:rPr>
                <w:spacing w:val="-1"/>
              </w:rPr>
              <w:t>435.00</w:t>
            </w:r>
          </w:p>
        </w:tc>
        <w:tc>
          <w:tcPr>
            <w:tcW w:w="1793" w:type="dxa"/>
            <w:vAlign w:val="top"/>
          </w:tcPr>
          <w:p>
            <w:pPr>
              <w:rPr>
                <w:rFonts w:ascii="Arial"/>
                <w:sz w:val="21"/>
              </w:rPr>
            </w:pPr>
            <w:r/>
          </w:p>
        </w:tc>
      </w:tr>
      <w:tr>
        <w:trPr>
          <w:trHeight w:val="629" w:hRule="atLeast"/>
        </w:trPr>
        <w:tc>
          <w:tcPr>
            <w:tcW w:w="664" w:type="dxa"/>
            <w:vAlign w:val="top"/>
          </w:tcPr>
          <w:p>
            <w:pPr>
              <w:pStyle w:val="TableText"/>
              <w:ind w:left="225"/>
              <w:spacing w:before="274" w:line="183" w:lineRule="auto"/>
              <w:rPr/>
            </w:pPr>
            <w:r>
              <w:rPr>
                <w:spacing w:val="-3"/>
              </w:rPr>
              <w:t>27</w:t>
            </w:r>
          </w:p>
        </w:tc>
        <w:tc>
          <w:tcPr>
            <w:tcW w:w="1328" w:type="dxa"/>
            <w:vAlign w:val="top"/>
          </w:tcPr>
          <w:p>
            <w:pPr>
              <w:pStyle w:val="TableText"/>
              <w:ind w:left="80"/>
              <w:spacing w:before="223" w:line="220" w:lineRule="auto"/>
              <w:rPr/>
            </w:pPr>
            <w:r>
              <w:rPr>
                <w:spacing w:val="4"/>
              </w:rPr>
              <w:t>喷漆</w:t>
            </w:r>
          </w:p>
        </w:tc>
        <w:tc>
          <w:tcPr>
            <w:tcW w:w="2248" w:type="dxa"/>
            <w:vAlign w:val="top"/>
          </w:tcPr>
          <w:p>
            <w:pPr>
              <w:pStyle w:val="TableText"/>
              <w:ind w:left="73"/>
              <w:spacing w:before="42" w:line="371" w:lineRule="exact"/>
              <w:rPr/>
            </w:pPr>
            <w:r>
              <w:rPr>
                <w:position w:val="12"/>
              </w:rPr>
              <w:t>1.木质门改色喷漆</w:t>
            </w:r>
          </w:p>
          <w:p>
            <w:pPr>
              <w:pStyle w:val="TableText"/>
              <w:ind w:left="73"/>
              <w:spacing w:line="183" w:lineRule="auto"/>
              <w:rPr/>
            </w:pPr>
            <w:r>
              <w:rPr>
                <w:spacing w:val="-3"/>
              </w:rPr>
              <w:t>1450*2030</w:t>
            </w:r>
          </w:p>
        </w:tc>
        <w:tc>
          <w:tcPr>
            <w:tcW w:w="669" w:type="dxa"/>
            <w:vAlign w:val="top"/>
          </w:tcPr>
          <w:p>
            <w:pPr>
              <w:pStyle w:val="TableText"/>
              <w:ind w:left="224"/>
              <w:spacing w:before="223" w:line="219" w:lineRule="auto"/>
              <w:rPr/>
            </w:pPr>
            <w:r>
              <w:rPr/>
              <w:t>个</w:t>
            </w:r>
          </w:p>
        </w:tc>
        <w:tc>
          <w:tcPr>
            <w:tcW w:w="679" w:type="dxa"/>
            <w:vAlign w:val="top"/>
          </w:tcPr>
          <w:p>
            <w:pPr>
              <w:pStyle w:val="TableText"/>
              <w:ind w:left="285"/>
              <w:spacing w:before="274" w:line="183" w:lineRule="auto"/>
              <w:rPr/>
            </w:pPr>
            <w:r>
              <w:rPr/>
              <w:t>2</w:t>
            </w:r>
          </w:p>
        </w:tc>
        <w:tc>
          <w:tcPr>
            <w:tcW w:w="899" w:type="dxa"/>
            <w:vAlign w:val="top"/>
          </w:tcPr>
          <w:p>
            <w:pPr>
              <w:pStyle w:val="TableText"/>
              <w:ind w:left="146"/>
              <w:spacing w:before="274" w:line="183" w:lineRule="auto"/>
              <w:rPr/>
            </w:pPr>
            <w:r>
              <w:rPr>
                <w:spacing w:val="-2"/>
              </w:rPr>
              <w:t>560.00</w:t>
            </w:r>
          </w:p>
        </w:tc>
        <w:tc>
          <w:tcPr>
            <w:tcW w:w="1219" w:type="dxa"/>
            <w:vAlign w:val="top"/>
          </w:tcPr>
          <w:p>
            <w:pPr>
              <w:pStyle w:val="TableText"/>
              <w:ind w:left="257"/>
              <w:spacing w:before="273" w:line="184" w:lineRule="auto"/>
              <w:rPr/>
            </w:pPr>
            <w:r>
              <w:rPr>
                <w:spacing w:val="-3"/>
              </w:rPr>
              <w:t>1120.00</w:t>
            </w:r>
          </w:p>
        </w:tc>
        <w:tc>
          <w:tcPr>
            <w:tcW w:w="1793" w:type="dxa"/>
            <w:vAlign w:val="top"/>
          </w:tcPr>
          <w:p>
            <w:pPr>
              <w:rPr>
                <w:rFonts w:ascii="Arial"/>
                <w:sz w:val="21"/>
              </w:rPr>
            </w:pPr>
            <w:r/>
          </w:p>
        </w:tc>
      </w:tr>
      <w:tr>
        <w:trPr>
          <w:trHeight w:val="939" w:hRule="atLeast"/>
        </w:trPr>
        <w:tc>
          <w:tcPr>
            <w:tcW w:w="664" w:type="dxa"/>
            <w:vAlign w:val="top"/>
          </w:tcPr>
          <w:p>
            <w:pPr>
              <w:spacing w:line="358" w:lineRule="auto"/>
              <w:rPr>
                <w:rFonts w:ascii="Arial"/>
                <w:sz w:val="21"/>
              </w:rPr>
            </w:pPr>
            <w:r/>
          </w:p>
          <w:p>
            <w:pPr>
              <w:pStyle w:val="TableText"/>
              <w:ind w:left="225"/>
              <w:spacing w:before="65" w:line="183" w:lineRule="auto"/>
              <w:rPr/>
            </w:pPr>
            <w:r>
              <w:rPr>
                <w:spacing w:val="-3"/>
              </w:rPr>
              <w:t>28</w:t>
            </w:r>
          </w:p>
        </w:tc>
        <w:tc>
          <w:tcPr>
            <w:tcW w:w="1328" w:type="dxa"/>
            <w:vAlign w:val="top"/>
          </w:tcPr>
          <w:p>
            <w:pPr>
              <w:spacing w:line="307" w:lineRule="auto"/>
              <w:rPr>
                <w:rFonts w:ascii="Arial"/>
                <w:sz w:val="21"/>
              </w:rPr>
            </w:pPr>
            <w:r/>
          </w:p>
          <w:p>
            <w:pPr>
              <w:pStyle w:val="TableText"/>
              <w:ind w:left="80"/>
              <w:spacing w:before="65" w:line="219" w:lineRule="auto"/>
              <w:rPr/>
            </w:pPr>
            <w:r>
              <w:rPr>
                <w:spacing w:val="1"/>
              </w:rPr>
              <w:t>门框包封</w:t>
            </w:r>
          </w:p>
        </w:tc>
        <w:tc>
          <w:tcPr>
            <w:tcW w:w="2248" w:type="dxa"/>
            <w:vAlign w:val="top"/>
          </w:tcPr>
          <w:p>
            <w:pPr>
              <w:pStyle w:val="TableText"/>
              <w:ind w:left="73" w:right="247" w:firstLine="9"/>
              <w:spacing w:before="44" w:line="257" w:lineRule="auto"/>
              <w:rPr/>
            </w:pPr>
            <w:r>
              <w:rPr/>
              <w:t>1.不锈钢(1mm厚)黑拉</w:t>
            </w:r>
            <w:r>
              <w:rPr>
                <w:spacing w:val="6"/>
              </w:rPr>
              <w:t xml:space="preserve"> </w:t>
            </w:r>
            <w:r>
              <w:rPr>
                <w:spacing w:val="-2"/>
              </w:rPr>
              <w:t>丝窄边垭口套</w:t>
            </w:r>
          </w:p>
          <w:p>
            <w:pPr>
              <w:pStyle w:val="TableText"/>
              <w:ind w:left="73"/>
              <w:spacing w:before="152" w:line="161" w:lineRule="auto"/>
              <w:rPr/>
            </w:pPr>
            <w:r>
              <w:rPr>
                <w:spacing w:val="-3"/>
              </w:rPr>
              <w:t>1450*2030</w:t>
            </w:r>
          </w:p>
        </w:tc>
        <w:tc>
          <w:tcPr>
            <w:tcW w:w="669" w:type="dxa"/>
            <w:vAlign w:val="top"/>
          </w:tcPr>
          <w:p>
            <w:pPr>
              <w:spacing w:line="307" w:lineRule="auto"/>
              <w:rPr>
                <w:rFonts w:ascii="Arial"/>
                <w:sz w:val="21"/>
              </w:rPr>
            </w:pPr>
            <w:r/>
          </w:p>
          <w:p>
            <w:pPr>
              <w:pStyle w:val="TableText"/>
              <w:ind w:left="224"/>
              <w:spacing w:before="65" w:line="219" w:lineRule="auto"/>
              <w:rPr/>
            </w:pPr>
            <w:r>
              <w:rPr/>
              <w:t>个</w:t>
            </w:r>
          </w:p>
        </w:tc>
        <w:tc>
          <w:tcPr>
            <w:tcW w:w="679" w:type="dxa"/>
            <w:vAlign w:val="top"/>
          </w:tcPr>
          <w:p>
            <w:pPr>
              <w:spacing w:line="358" w:lineRule="auto"/>
              <w:rPr>
                <w:rFonts w:ascii="Arial"/>
                <w:sz w:val="21"/>
              </w:rPr>
            </w:pPr>
            <w:r/>
          </w:p>
          <w:p>
            <w:pPr>
              <w:pStyle w:val="TableText"/>
              <w:ind w:left="285"/>
              <w:spacing w:before="65" w:line="183" w:lineRule="auto"/>
              <w:rPr/>
            </w:pPr>
            <w:r>
              <w:rPr/>
              <w:t>3</w:t>
            </w:r>
          </w:p>
        </w:tc>
        <w:tc>
          <w:tcPr>
            <w:tcW w:w="899" w:type="dxa"/>
            <w:vAlign w:val="top"/>
          </w:tcPr>
          <w:p>
            <w:pPr>
              <w:spacing w:line="358" w:lineRule="auto"/>
              <w:rPr>
                <w:rFonts w:ascii="Arial"/>
                <w:sz w:val="21"/>
              </w:rPr>
            </w:pPr>
            <w:r/>
          </w:p>
          <w:p>
            <w:pPr>
              <w:pStyle w:val="TableText"/>
              <w:ind w:left="146"/>
              <w:spacing w:before="65" w:line="183" w:lineRule="auto"/>
              <w:rPr/>
            </w:pPr>
            <w:r>
              <w:rPr>
                <w:spacing w:val="-2"/>
              </w:rPr>
              <w:t>880.00</w:t>
            </w:r>
          </w:p>
        </w:tc>
        <w:tc>
          <w:tcPr>
            <w:tcW w:w="1219" w:type="dxa"/>
            <w:vAlign w:val="top"/>
          </w:tcPr>
          <w:p>
            <w:pPr>
              <w:spacing w:line="358" w:lineRule="auto"/>
              <w:rPr>
                <w:rFonts w:ascii="Arial"/>
                <w:sz w:val="21"/>
              </w:rPr>
            </w:pPr>
            <w:r/>
          </w:p>
          <w:p>
            <w:pPr>
              <w:pStyle w:val="TableText"/>
              <w:ind w:left="257"/>
              <w:spacing w:before="65" w:line="183" w:lineRule="auto"/>
              <w:rPr/>
            </w:pPr>
            <w:r>
              <w:rPr>
                <w:spacing w:val="-2"/>
              </w:rPr>
              <w:t>2640.00</w:t>
            </w:r>
          </w:p>
        </w:tc>
        <w:tc>
          <w:tcPr>
            <w:tcW w:w="1793" w:type="dxa"/>
            <w:vAlign w:val="top"/>
          </w:tcPr>
          <w:p>
            <w:pPr>
              <w:rPr>
                <w:rFonts w:ascii="Arial"/>
                <w:sz w:val="21"/>
              </w:rPr>
            </w:pPr>
            <w:r/>
          </w:p>
        </w:tc>
      </w:tr>
      <w:tr>
        <w:trPr>
          <w:trHeight w:val="410" w:hRule="atLeast"/>
        </w:trPr>
        <w:tc>
          <w:tcPr>
            <w:tcW w:w="664" w:type="dxa"/>
            <w:vAlign w:val="top"/>
          </w:tcPr>
          <w:p>
            <w:pPr>
              <w:pStyle w:val="TableText"/>
              <w:ind w:left="225"/>
              <w:spacing w:before="166" w:line="183" w:lineRule="auto"/>
              <w:rPr/>
            </w:pPr>
            <w:r>
              <w:rPr>
                <w:spacing w:val="-3"/>
              </w:rPr>
              <w:t>29</w:t>
            </w:r>
          </w:p>
        </w:tc>
        <w:tc>
          <w:tcPr>
            <w:tcW w:w="1328" w:type="dxa"/>
            <w:vAlign w:val="top"/>
          </w:tcPr>
          <w:p>
            <w:pPr>
              <w:pStyle w:val="TableText"/>
              <w:ind w:left="80"/>
              <w:spacing w:before="115" w:line="219" w:lineRule="auto"/>
              <w:rPr/>
            </w:pPr>
            <w:r>
              <w:rPr>
                <w:spacing w:val="-3"/>
              </w:rPr>
              <w:t>指示牌</w:t>
            </w:r>
          </w:p>
        </w:tc>
        <w:tc>
          <w:tcPr>
            <w:tcW w:w="2248" w:type="dxa"/>
            <w:vAlign w:val="top"/>
          </w:tcPr>
          <w:p>
            <w:pPr>
              <w:pStyle w:val="TableText"/>
              <w:ind w:left="73"/>
              <w:spacing w:before="113" w:line="219" w:lineRule="auto"/>
              <w:rPr/>
            </w:pPr>
            <w:r>
              <w:rPr/>
              <w:t>1.亚克力材质400*600</w:t>
            </w:r>
          </w:p>
        </w:tc>
        <w:tc>
          <w:tcPr>
            <w:tcW w:w="669" w:type="dxa"/>
            <w:vAlign w:val="top"/>
          </w:tcPr>
          <w:p>
            <w:pPr>
              <w:pStyle w:val="TableText"/>
              <w:ind w:left="224"/>
              <w:spacing w:before="115" w:line="220" w:lineRule="auto"/>
              <w:rPr/>
            </w:pPr>
            <w:r>
              <w:drawing>
                <wp:anchor distT="0" distB="0" distL="0" distR="0" simplePos="0" relativeHeight="251756544" behindDoc="0" locked="0" layoutInCell="1" allowOverlap="1">
                  <wp:simplePos x="0" y="0"/>
                  <wp:positionH relativeFrom="column">
                    <wp:posOffset>-22225</wp:posOffset>
                  </wp:positionH>
                  <wp:positionV relativeFrom="paragraph">
                    <wp:posOffset>99747</wp:posOffset>
                  </wp:positionV>
                  <wp:extent cx="1460520" cy="1479527"/>
                  <wp:effectExtent l="0" t="0" r="0" b="0"/>
                  <wp:wrapNone/>
                  <wp:docPr id="102" name="IM 102"/>
                  <wp:cNvGraphicFramePr/>
                  <a:graphic>
                    <a:graphicData uri="http://schemas.openxmlformats.org/drawingml/2006/picture">
                      <pic:pic>
                        <pic:nvPicPr>
                          <pic:cNvPr id="102" name="IM 102"/>
                          <pic:cNvPicPr/>
                        </pic:nvPicPr>
                        <pic:blipFill>
                          <a:blip r:embed="rId67"/>
                          <a:stretch>
                            <a:fillRect/>
                          </a:stretch>
                        </pic:blipFill>
                        <pic:spPr>
                          <a:xfrm rot="0">
                            <a:off x="0" y="0"/>
                            <a:ext cx="1460520" cy="1479527"/>
                          </a:xfrm>
                          <a:prstGeom prst="rect">
                            <a:avLst/>
                          </a:prstGeom>
                        </pic:spPr>
                      </pic:pic>
                    </a:graphicData>
                  </a:graphic>
                </wp:anchor>
              </w:drawing>
            </w:r>
            <w:r>
              <w:rPr/>
              <w:t>块</w:t>
            </w:r>
          </w:p>
        </w:tc>
        <w:tc>
          <w:tcPr>
            <w:tcW w:w="679" w:type="dxa"/>
            <w:vAlign w:val="top"/>
          </w:tcPr>
          <w:p>
            <w:pPr>
              <w:pStyle w:val="TableText"/>
              <w:ind w:left="285"/>
              <w:spacing w:before="166" w:line="183" w:lineRule="auto"/>
              <w:rPr/>
            </w:pPr>
            <w:r>
              <w:rPr/>
              <w:t>4</w:t>
            </w:r>
          </w:p>
        </w:tc>
        <w:tc>
          <w:tcPr>
            <w:tcW w:w="899" w:type="dxa"/>
            <w:vAlign w:val="top"/>
          </w:tcPr>
          <w:p>
            <w:pPr>
              <w:pStyle w:val="TableText"/>
              <w:ind w:left="196"/>
              <w:spacing w:before="166" w:line="183" w:lineRule="auto"/>
              <w:rPr/>
            </w:pPr>
            <w:r>
              <w:rPr>
                <w:spacing w:val="-2"/>
              </w:rPr>
              <w:t>60.00</w:t>
            </w:r>
          </w:p>
        </w:tc>
        <w:tc>
          <w:tcPr>
            <w:tcW w:w="1219" w:type="dxa"/>
            <w:vAlign w:val="top"/>
          </w:tcPr>
          <w:p>
            <w:pPr>
              <w:pStyle w:val="TableText"/>
              <w:ind w:left="307"/>
              <w:spacing w:before="166" w:line="183" w:lineRule="auto"/>
              <w:rPr/>
            </w:pPr>
            <w:r>
              <w:rPr>
                <w:spacing w:val="-2"/>
              </w:rPr>
              <w:t>240.00</w:t>
            </w:r>
          </w:p>
        </w:tc>
        <w:tc>
          <w:tcPr>
            <w:tcW w:w="1793" w:type="dxa"/>
            <w:vAlign w:val="top"/>
          </w:tcPr>
          <w:p>
            <w:pPr>
              <w:rPr>
                <w:rFonts w:ascii="Arial"/>
                <w:sz w:val="21"/>
              </w:rPr>
            </w:pPr>
            <w:r/>
          </w:p>
        </w:tc>
      </w:tr>
      <w:tr>
        <w:trPr>
          <w:trHeight w:val="939" w:hRule="atLeast"/>
        </w:trPr>
        <w:tc>
          <w:tcPr>
            <w:tcW w:w="664" w:type="dxa"/>
            <w:vAlign w:val="top"/>
          </w:tcPr>
          <w:p>
            <w:pPr>
              <w:spacing w:line="359" w:lineRule="auto"/>
              <w:rPr>
                <w:rFonts w:ascii="Arial"/>
                <w:sz w:val="21"/>
              </w:rPr>
            </w:pPr>
            <w:r/>
          </w:p>
          <w:p>
            <w:pPr>
              <w:pStyle w:val="TableText"/>
              <w:ind w:left="225"/>
              <w:spacing w:before="65" w:line="183" w:lineRule="auto"/>
              <w:rPr/>
            </w:pPr>
            <w:r>
              <w:rPr>
                <w:spacing w:val="-3"/>
              </w:rPr>
              <w:t>30</w:t>
            </w:r>
          </w:p>
        </w:tc>
        <w:tc>
          <w:tcPr>
            <w:tcW w:w="1328" w:type="dxa"/>
            <w:vAlign w:val="top"/>
          </w:tcPr>
          <w:p>
            <w:pPr>
              <w:spacing w:line="309" w:lineRule="auto"/>
              <w:rPr>
                <w:rFonts w:ascii="Arial"/>
                <w:sz w:val="21"/>
              </w:rPr>
            </w:pPr>
            <w:r/>
          </w:p>
          <w:p>
            <w:pPr>
              <w:pStyle w:val="TableText"/>
              <w:ind w:left="80"/>
              <w:spacing w:before="65" w:line="221" w:lineRule="auto"/>
              <w:rPr/>
            </w:pPr>
            <w:r>
              <w:rPr>
                <w:spacing w:val="1"/>
              </w:rPr>
              <w:t>空调移位</w:t>
            </w:r>
          </w:p>
        </w:tc>
        <w:tc>
          <w:tcPr>
            <w:tcW w:w="2248" w:type="dxa"/>
            <w:vAlign w:val="top"/>
          </w:tcPr>
          <w:p>
            <w:pPr>
              <w:pStyle w:val="TableText"/>
              <w:ind w:left="73" w:right="349"/>
              <w:spacing w:before="54" w:line="267" w:lineRule="auto"/>
              <w:jc w:val="both"/>
              <w:rPr/>
            </w:pPr>
            <w:r>
              <w:rPr>
                <w:spacing w:val="1"/>
              </w:rPr>
              <w:t>1.空调拆修安装、加</w:t>
            </w:r>
            <w:r>
              <w:rPr>
                <w:spacing w:val="4"/>
              </w:rPr>
              <w:t xml:space="preserve"> </w:t>
            </w:r>
            <w:r>
              <w:rPr/>
              <w:t>雪种</w:t>
            </w:r>
            <w:r>
              <w:rPr>
                <w:spacing w:val="10"/>
              </w:rPr>
              <w:t xml:space="preserve">         </w:t>
            </w:r>
            <w:r>
              <w:rPr/>
              <w:t>2.材</w:t>
            </w:r>
            <w:r>
              <w:rPr>
                <w:spacing w:val="8"/>
              </w:rPr>
              <w:t xml:space="preserve"> </w:t>
            </w:r>
            <w:r>
              <w:rPr>
                <w:spacing w:val="-2"/>
              </w:rPr>
              <w:t>料：铜管3米</w:t>
            </w:r>
          </w:p>
        </w:tc>
        <w:tc>
          <w:tcPr>
            <w:tcW w:w="669" w:type="dxa"/>
            <w:vAlign w:val="top"/>
          </w:tcPr>
          <w:p>
            <w:pPr>
              <w:spacing w:line="311" w:lineRule="auto"/>
              <w:rPr>
                <w:rFonts w:ascii="Arial"/>
                <w:sz w:val="21"/>
              </w:rPr>
            </w:pPr>
            <w:r/>
          </w:p>
          <w:p>
            <w:pPr>
              <w:pStyle w:val="TableText"/>
              <w:ind w:left="224"/>
              <w:spacing w:before="65" w:line="221" w:lineRule="auto"/>
              <w:rPr/>
            </w:pPr>
            <w:r>
              <w:rPr/>
              <w:t>台</w:t>
            </w:r>
          </w:p>
        </w:tc>
        <w:tc>
          <w:tcPr>
            <w:tcW w:w="679" w:type="dxa"/>
            <w:vAlign w:val="top"/>
          </w:tcPr>
          <w:p>
            <w:pPr>
              <w:spacing w:line="359" w:lineRule="auto"/>
              <w:rPr>
                <w:rFonts w:ascii="Arial"/>
                <w:sz w:val="21"/>
              </w:rPr>
            </w:pPr>
            <w:r/>
          </w:p>
          <w:p>
            <w:pPr>
              <w:pStyle w:val="TableText"/>
              <w:ind w:left="285"/>
              <w:spacing w:before="65" w:line="183" w:lineRule="auto"/>
              <w:rPr/>
            </w:pPr>
            <w:r>
              <w:rPr/>
              <w:t>2</w:t>
            </w:r>
          </w:p>
        </w:tc>
        <w:tc>
          <w:tcPr>
            <w:tcW w:w="899" w:type="dxa"/>
            <w:vAlign w:val="top"/>
          </w:tcPr>
          <w:p>
            <w:pPr>
              <w:spacing w:line="359" w:lineRule="auto"/>
              <w:rPr>
                <w:rFonts w:ascii="Arial"/>
                <w:sz w:val="21"/>
              </w:rPr>
            </w:pPr>
            <w:r/>
          </w:p>
          <w:p>
            <w:pPr>
              <w:pStyle w:val="TableText"/>
              <w:ind w:left="146"/>
              <w:spacing w:before="65" w:line="183" w:lineRule="auto"/>
              <w:rPr/>
            </w:pPr>
            <w:r>
              <w:rPr>
                <w:spacing w:val="-2"/>
              </w:rPr>
              <w:t>780.00</w:t>
            </w:r>
          </w:p>
        </w:tc>
        <w:tc>
          <w:tcPr>
            <w:tcW w:w="1219" w:type="dxa"/>
            <w:vAlign w:val="top"/>
          </w:tcPr>
          <w:p>
            <w:pPr>
              <w:spacing w:line="358" w:lineRule="auto"/>
              <w:rPr>
                <w:rFonts w:ascii="Arial"/>
                <w:sz w:val="21"/>
              </w:rPr>
            </w:pPr>
            <w:r/>
          </w:p>
          <w:p>
            <w:pPr>
              <w:pStyle w:val="TableText"/>
              <w:ind w:left="257"/>
              <w:spacing w:before="65" w:line="184" w:lineRule="auto"/>
              <w:rPr/>
            </w:pPr>
            <w:r>
              <w:rPr>
                <w:spacing w:val="-3"/>
              </w:rPr>
              <w:t>1560.00</w:t>
            </w:r>
          </w:p>
        </w:tc>
        <w:tc>
          <w:tcPr>
            <w:tcW w:w="1793" w:type="dxa"/>
            <w:vAlign w:val="top"/>
          </w:tcPr>
          <w:p>
            <w:pPr>
              <w:rPr>
                <w:rFonts w:ascii="Arial"/>
                <w:sz w:val="21"/>
              </w:rPr>
            </w:pPr>
            <w:r/>
          </w:p>
        </w:tc>
      </w:tr>
      <w:tr>
        <w:trPr>
          <w:trHeight w:val="629" w:hRule="atLeast"/>
        </w:trPr>
        <w:tc>
          <w:tcPr>
            <w:tcW w:w="664" w:type="dxa"/>
            <w:vAlign w:val="top"/>
          </w:tcPr>
          <w:p>
            <w:pPr>
              <w:pStyle w:val="TableText"/>
              <w:ind w:left="225"/>
              <w:spacing w:before="276" w:line="184" w:lineRule="auto"/>
              <w:rPr/>
            </w:pPr>
            <w:r>
              <w:rPr>
                <w:spacing w:val="-3"/>
              </w:rPr>
              <w:t>31</w:t>
            </w:r>
          </w:p>
        </w:tc>
        <w:tc>
          <w:tcPr>
            <w:tcW w:w="1328" w:type="dxa"/>
            <w:vAlign w:val="top"/>
          </w:tcPr>
          <w:p>
            <w:pPr>
              <w:pStyle w:val="TableText"/>
              <w:ind w:left="80"/>
              <w:spacing w:before="35" w:line="361" w:lineRule="exact"/>
              <w:rPr/>
            </w:pPr>
            <w:r>
              <w:rPr>
                <w:spacing w:val="2"/>
                <w:position w:val="12"/>
              </w:rPr>
              <w:t>安全文明措</w:t>
            </w:r>
          </w:p>
          <w:p>
            <w:pPr>
              <w:pStyle w:val="TableText"/>
              <w:ind w:left="80"/>
              <w:spacing w:line="205" w:lineRule="auto"/>
              <w:rPr/>
            </w:pPr>
            <w:r>
              <w:rPr>
                <w:spacing w:val="-2"/>
              </w:rPr>
              <w:t>施费</w:t>
            </w:r>
          </w:p>
        </w:tc>
        <w:tc>
          <w:tcPr>
            <w:tcW w:w="2248" w:type="dxa"/>
            <w:vAlign w:val="top"/>
          </w:tcPr>
          <w:p>
            <w:pPr>
              <w:pStyle w:val="TableText"/>
              <w:ind w:left="73" w:right="264"/>
              <w:spacing w:before="65" w:line="249" w:lineRule="auto"/>
              <w:rPr/>
            </w:pPr>
            <w:r>
              <w:rPr>
                <w:spacing w:val="9"/>
              </w:rPr>
              <w:t>1.施工安全文明费；</w:t>
            </w:r>
            <w:r>
              <w:rPr>
                <w:spacing w:val="8"/>
              </w:rPr>
              <w:t xml:space="preserve"> </w:t>
            </w:r>
            <w:r>
              <w:rPr>
                <w:spacing w:val="1"/>
              </w:rPr>
              <w:t>2.施工措施费</w:t>
            </w:r>
          </w:p>
        </w:tc>
        <w:tc>
          <w:tcPr>
            <w:tcW w:w="669" w:type="dxa"/>
            <w:vAlign w:val="top"/>
          </w:tcPr>
          <w:p>
            <w:pPr>
              <w:pStyle w:val="TableText"/>
              <w:ind w:left="224"/>
              <w:spacing w:before="226" w:line="220" w:lineRule="auto"/>
              <w:rPr/>
            </w:pPr>
            <w:r>
              <w:rPr/>
              <w:t>项</w:t>
            </w:r>
          </w:p>
        </w:tc>
        <w:tc>
          <w:tcPr>
            <w:tcW w:w="679" w:type="dxa"/>
            <w:vAlign w:val="top"/>
          </w:tcPr>
          <w:p>
            <w:pPr>
              <w:pStyle w:val="TableText"/>
              <w:ind w:left="285"/>
              <w:spacing w:before="276" w:line="184" w:lineRule="auto"/>
              <w:rPr/>
            </w:pPr>
            <w:r>
              <w:rPr/>
              <w:t>1</w:t>
            </w:r>
          </w:p>
        </w:tc>
        <w:tc>
          <w:tcPr>
            <w:tcW w:w="899" w:type="dxa"/>
            <w:vAlign w:val="top"/>
          </w:tcPr>
          <w:p>
            <w:pPr>
              <w:pStyle w:val="TableText"/>
              <w:ind w:left="96"/>
              <w:spacing w:before="276" w:line="184" w:lineRule="auto"/>
              <w:rPr/>
            </w:pPr>
            <w:r>
              <w:rPr>
                <w:spacing w:val="-3"/>
              </w:rPr>
              <w:t>1000.00</w:t>
            </w:r>
          </w:p>
        </w:tc>
        <w:tc>
          <w:tcPr>
            <w:tcW w:w="1219" w:type="dxa"/>
            <w:vAlign w:val="top"/>
          </w:tcPr>
          <w:p>
            <w:pPr>
              <w:pStyle w:val="TableText"/>
              <w:ind w:left="257"/>
              <w:spacing w:before="276" w:line="184" w:lineRule="auto"/>
              <w:rPr/>
            </w:pPr>
            <w:r>
              <w:rPr>
                <w:spacing w:val="-3"/>
              </w:rPr>
              <w:t>1000.00</w:t>
            </w:r>
          </w:p>
        </w:tc>
        <w:tc>
          <w:tcPr>
            <w:tcW w:w="1793" w:type="dxa"/>
            <w:vAlign w:val="top"/>
          </w:tcPr>
          <w:p>
            <w:pPr>
              <w:rPr>
                <w:rFonts w:ascii="Arial"/>
                <w:sz w:val="21"/>
              </w:rPr>
            </w:pPr>
            <w:r/>
          </w:p>
        </w:tc>
      </w:tr>
      <w:tr>
        <w:trPr>
          <w:trHeight w:val="539" w:hRule="atLeast"/>
        </w:trPr>
        <w:tc>
          <w:tcPr>
            <w:tcW w:w="664" w:type="dxa"/>
            <w:vAlign w:val="top"/>
          </w:tcPr>
          <w:p>
            <w:pPr>
              <w:rPr>
                <w:rFonts w:ascii="Arial"/>
                <w:sz w:val="21"/>
              </w:rPr>
            </w:pPr>
            <w:r/>
          </w:p>
        </w:tc>
        <w:tc>
          <w:tcPr>
            <w:tcW w:w="1328" w:type="dxa"/>
            <w:vAlign w:val="top"/>
          </w:tcPr>
          <w:p>
            <w:pPr>
              <w:pStyle w:val="TableText"/>
              <w:ind w:left="80"/>
              <w:spacing w:before="177" w:line="220" w:lineRule="auto"/>
              <w:rPr/>
            </w:pPr>
            <w:r>
              <w:rPr>
                <w:spacing w:val="-2"/>
              </w:rPr>
              <w:t>税金</w:t>
            </w:r>
          </w:p>
        </w:tc>
        <w:tc>
          <w:tcPr>
            <w:tcW w:w="2248" w:type="dxa"/>
            <w:vAlign w:val="top"/>
          </w:tcPr>
          <w:p>
            <w:pPr>
              <w:pStyle w:val="TableText"/>
              <w:ind w:left="73"/>
              <w:spacing w:before="177" w:line="219" w:lineRule="auto"/>
              <w:rPr/>
            </w:pPr>
            <w:r>
              <w:rPr>
                <w:spacing w:val="-1"/>
              </w:rPr>
              <w:t>9%增值税专用发票</w:t>
            </w:r>
          </w:p>
        </w:tc>
        <w:tc>
          <w:tcPr>
            <w:tcW w:w="669" w:type="dxa"/>
            <w:vAlign w:val="top"/>
          </w:tcPr>
          <w:p>
            <w:pPr>
              <w:pStyle w:val="TableText"/>
              <w:ind w:left="224"/>
              <w:spacing w:before="177" w:line="220" w:lineRule="auto"/>
              <w:rPr/>
            </w:pPr>
            <w:r>
              <w:rPr/>
              <w:t>项</w:t>
            </w:r>
          </w:p>
        </w:tc>
        <w:tc>
          <w:tcPr>
            <w:tcW w:w="679" w:type="dxa"/>
            <w:vAlign w:val="top"/>
          </w:tcPr>
          <w:p>
            <w:pPr>
              <w:pStyle w:val="TableText"/>
              <w:ind w:left="285"/>
              <w:spacing w:before="227" w:line="184" w:lineRule="auto"/>
              <w:rPr/>
            </w:pPr>
            <w:r>
              <w:rPr/>
              <w:t>1</w:t>
            </w:r>
          </w:p>
        </w:tc>
        <w:tc>
          <w:tcPr>
            <w:tcW w:w="899" w:type="dxa"/>
            <w:vAlign w:val="top"/>
          </w:tcPr>
          <w:p>
            <w:pPr>
              <w:pStyle w:val="TableText"/>
              <w:ind w:left="96"/>
              <w:spacing w:before="227" w:line="184" w:lineRule="auto"/>
              <w:rPr/>
            </w:pPr>
            <w:r>
              <w:rPr>
                <w:spacing w:val="-2"/>
              </w:rPr>
              <w:t>7924.41</w:t>
            </w:r>
          </w:p>
        </w:tc>
        <w:tc>
          <w:tcPr>
            <w:tcW w:w="1219" w:type="dxa"/>
            <w:vAlign w:val="top"/>
          </w:tcPr>
          <w:p>
            <w:pPr>
              <w:pStyle w:val="TableText"/>
              <w:ind w:left="257"/>
              <w:spacing w:before="227" w:line="184" w:lineRule="auto"/>
              <w:rPr/>
            </w:pPr>
            <w:r>
              <w:rPr>
                <w:spacing w:val="-2"/>
              </w:rPr>
              <w:t>7924.41</w:t>
            </w:r>
          </w:p>
        </w:tc>
        <w:tc>
          <w:tcPr>
            <w:tcW w:w="1793" w:type="dxa"/>
            <w:vAlign w:val="top"/>
          </w:tcPr>
          <w:p>
            <w:pPr>
              <w:rPr>
                <w:rFonts w:ascii="Arial"/>
                <w:sz w:val="21"/>
              </w:rPr>
            </w:pPr>
            <w:r/>
          </w:p>
        </w:tc>
      </w:tr>
      <w:tr>
        <w:trPr>
          <w:trHeight w:val="414" w:hRule="atLeast"/>
        </w:trPr>
        <w:tc>
          <w:tcPr>
            <w:tcW w:w="664" w:type="dxa"/>
            <w:vAlign w:val="top"/>
          </w:tcPr>
          <w:p>
            <w:pPr>
              <w:rPr>
                <w:rFonts w:ascii="Arial"/>
                <w:sz w:val="21"/>
              </w:rPr>
            </w:pPr>
            <w:r/>
          </w:p>
        </w:tc>
        <w:tc>
          <w:tcPr>
            <w:tcW w:w="1328" w:type="dxa"/>
            <w:vAlign w:val="top"/>
          </w:tcPr>
          <w:p>
            <w:pPr>
              <w:pStyle w:val="TableText"/>
              <w:ind w:left="80"/>
              <w:spacing w:before="119" w:line="221" w:lineRule="auto"/>
              <w:rPr/>
            </w:pPr>
            <w:r>
              <w:rPr>
                <w:spacing w:val="-3"/>
              </w:rPr>
              <w:t>合计</w:t>
            </w:r>
          </w:p>
        </w:tc>
        <w:tc>
          <w:tcPr>
            <w:tcW w:w="2248" w:type="dxa"/>
            <w:vAlign w:val="top"/>
          </w:tcPr>
          <w:p>
            <w:pPr>
              <w:rPr>
                <w:rFonts w:ascii="Arial"/>
                <w:sz w:val="21"/>
              </w:rPr>
            </w:pPr>
            <w:r/>
          </w:p>
        </w:tc>
        <w:tc>
          <w:tcPr>
            <w:tcW w:w="669" w:type="dxa"/>
            <w:vAlign w:val="top"/>
          </w:tcPr>
          <w:p>
            <w:pPr>
              <w:rPr>
                <w:rFonts w:ascii="Arial"/>
                <w:sz w:val="21"/>
              </w:rPr>
            </w:pPr>
            <w:r/>
          </w:p>
        </w:tc>
        <w:tc>
          <w:tcPr>
            <w:tcW w:w="679" w:type="dxa"/>
            <w:vAlign w:val="top"/>
          </w:tcPr>
          <w:p>
            <w:pPr>
              <w:rPr>
                <w:rFonts w:ascii="Arial"/>
                <w:sz w:val="21"/>
              </w:rPr>
            </w:pPr>
            <w:r/>
          </w:p>
        </w:tc>
        <w:tc>
          <w:tcPr>
            <w:tcW w:w="899" w:type="dxa"/>
            <w:vAlign w:val="top"/>
          </w:tcPr>
          <w:p>
            <w:pPr>
              <w:rPr>
                <w:rFonts w:ascii="Arial"/>
                <w:sz w:val="21"/>
              </w:rPr>
            </w:pPr>
            <w:r/>
          </w:p>
        </w:tc>
        <w:tc>
          <w:tcPr>
            <w:tcW w:w="1219" w:type="dxa"/>
            <w:vAlign w:val="top"/>
          </w:tcPr>
          <w:p>
            <w:pPr>
              <w:pStyle w:val="TableText"/>
              <w:ind w:left="207"/>
              <w:spacing w:before="168" w:line="184" w:lineRule="auto"/>
              <w:rPr/>
            </w:pPr>
            <w:r>
              <w:rPr>
                <w:spacing w:val="-1"/>
              </w:rPr>
              <w:t>95973.41</w:t>
            </w:r>
          </w:p>
        </w:tc>
        <w:tc>
          <w:tcPr>
            <w:tcW w:w="1793" w:type="dxa"/>
            <w:vAlign w:val="top"/>
          </w:tcPr>
          <w:p>
            <w:pPr>
              <w:rPr>
                <w:rFonts w:ascii="Arial"/>
                <w:sz w:val="21"/>
              </w:rPr>
            </w:pPr>
            <w:r/>
          </w:p>
        </w:tc>
      </w:tr>
    </w:tbl>
    <w:p>
      <w:pPr>
        <w:pStyle w:val="BodyText"/>
        <w:rPr/>
      </w:pPr>
      <w:r/>
    </w:p>
    <w:p>
      <w:pPr>
        <w:sectPr>
          <w:footerReference w:type="default" r:id="rId66"/>
          <w:pgSz w:w="12080" w:h="16960"/>
          <w:pgMar w:top="400" w:right="1375" w:bottom="1284" w:left="1195" w:header="0" w:footer="1149" w:gutter="0"/>
        </w:sectPr>
        <w:rPr/>
      </w:pPr>
    </w:p>
    <w:p>
      <w:pPr>
        <w:pStyle w:val="BodyText"/>
        <w:spacing w:line="280" w:lineRule="auto"/>
        <w:rPr/>
      </w:pPr>
      <w:r/>
    </w:p>
    <w:p>
      <w:pPr>
        <w:pStyle w:val="BodyText"/>
        <w:spacing w:line="281" w:lineRule="auto"/>
        <w:rPr/>
      </w:pPr>
      <w:r/>
    </w:p>
    <w:p>
      <w:pPr>
        <w:pStyle w:val="BodyText"/>
        <w:spacing w:line="281" w:lineRule="auto"/>
        <w:rPr/>
      </w:pPr>
      <w:r/>
    </w:p>
    <w:p>
      <w:pPr>
        <w:pStyle w:val="BodyText"/>
        <w:spacing w:line="281" w:lineRule="auto"/>
        <w:rPr/>
      </w:pPr>
      <w:r/>
    </w:p>
    <w:p>
      <w:pPr>
        <w:ind w:left="73"/>
        <w:spacing w:before="78" w:line="219" w:lineRule="auto"/>
        <w:rPr>
          <w:rFonts w:ascii="SimSun" w:hAnsi="SimSun" w:eastAsia="SimSun" w:cs="SimSun"/>
          <w:sz w:val="24"/>
          <w:szCs w:val="24"/>
        </w:rPr>
      </w:pPr>
      <w:r>
        <w:rPr>
          <w:rFonts w:ascii="SimSun" w:hAnsi="SimSun" w:eastAsia="SimSun" w:cs="SimSun"/>
          <w:sz w:val="24"/>
          <w:szCs w:val="24"/>
          <w:spacing w:val="17"/>
        </w:rPr>
        <w:t>附件6:服务承诺函</w:t>
      </w:r>
    </w:p>
    <w:p>
      <w:pPr>
        <w:ind w:left="2278"/>
        <w:spacing w:before="153" w:line="219" w:lineRule="auto"/>
        <w:rPr>
          <w:rFonts w:ascii="SimSun" w:hAnsi="SimSun" w:eastAsia="SimSun" w:cs="SimSun"/>
          <w:sz w:val="33"/>
          <w:szCs w:val="33"/>
        </w:rPr>
      </w:pPr>
      <w:r>
        <w:rPr>
          <w:rFonts w:ascii="SimSun" w:hAnsi="SimSun" w:eastAsia="SimSun" w:cs="SimSun"/>
          <w:sz w:val="33"/>
          <w:szCs w:val="33"/>
          <w:b/>
          <w:bCs/>
          <w:spacing w:val="-15"/>
        </w:rPr>
        <w:t>履约情况及社会信誉承诺书</w:t>
      </w:r>
    </w:p>
    <w:p>
      <w:pPr>
        <w:pStyle w:val="BodyText"/>
        <w:spacing w:line="243" w:lineRule="auto"/>
        <w:rPr/>
      </w:pPr>
      <w:r/>
    </w:p>
    <w:p>
      <w:pPr>
        <w:pStyle w:val="BodyText"/>
        <w:spacing w:line="243" w:lineRule="auto"/>
        <w:rPr/>
      </w:pPr>
      <w:r/>
    </w:p>
    <w:p>
      <w:pPr>
        <w:pStyle w:val="BodyText"/>
        <w:spacing w:line="243" w:lineRule="auto"/>
        <w:rPr/>
      </w:pPr>
      <w:r/>
    </w:p>
    <w:p>
      <w:pPr>
        <w:ind w:left="73"/>
        <w:spacing w:before="78" w:line="219" w:lineRule="auto"/>
        <w:rPr>
          <w:rFonts w:ascii="SimSun" w:hAnsi="SimSun" w:eastAsia="SimSun" w:cs="SimSun"/>
          <w:sz w:val="24"/>
          <w:szCs w:val="24"/>
        </w:rPr>
      </w:pPr>
      <w:r>
        <w:rPr>
          <w:rFonts w:ascii="SimSun" w:hAnsi="SimSun" w:eastAsia="SimSun" w:cs="SimSun"/>
          <w:sz w:val="24"/>
          <w:szCs w:val="24"/>
          <w:spacing w:val="-14"/>
        </w:rPr>
        <w:t>致</w:t>
      </w:r>
      <w:r>
        <w:rPr>
          <w:rFonts w:ascii="SimSun" w:hAnsi="SimSun" w:eastAsia="SimSun" w:cs="SimSun"/>
          <w:sz w:val="24"/>
          <w:szCs w:val="24"/>
          <w:spacing w:val="62"/>
        </w:rPr>
        <w:t xml:space="preserve"> </w:t>
      </w:r>
      <w:r>
        <w:rPr>
          <w:rFonts w:ascii="SimSun" w:hAnsi="SimSun" w:eastAsia="SimSun" w:cs="SimSun"/>
          <w:sz w:val="24"/>
          <w:szCs w:val="24"/>
          <w:spacing w:val="-14"/>
        </w:rPr>
        <w:t>：</w:t>
      </w:r>
      <w:r>
        <w:rPr>
          <w:rFonts w:ascii="SimSun" w:hAnsi="SimSun" w:eastAsia="SimSun" w:cs="SimSun"/>
          <w:sz w:val="24"/>
          <w:szCs w:val="24"/>
          <w:u w:val="single" w:color="auto"/>
          <w:spacing w:val="-14"/>
        </w:rPr>
        <w:t>深圳市深水水头污水处理有限公司</w:t>
      </w:r>
    </w:p>
    <w:p>
      <w:pPr>
        <w:ind w:left="613"/>
        <w:spacing w:before="164" w:line="369" w:lineRule="auto"/>
        <w:rPr>
          <w:rFonts w:ascii="SimSun" w:hAnsi="SimSun" w:eastAsia="SimSun" w:cs="SimSun"/>
          <w:sz w:val="24"/>
          <w:szCs w:val="24"/>
        </w:rPr>
      </w:pPr>
      <w:r>
        <w:rPr>
          <w:rFonts w:ascii="SimSun" w:hAnsi="SimSun" w:eastAsia="SimSun" w:cs="SimSun"/>
          <w:sz w:val="24"/>
          <w:szCs w:val="24"/>
          <w:spacing w:val="-2"/>
        </w:rPr>
        <w:t>我司自愿参加贵司组织的</w:t>
      </w:r>
      <w:r>
        <w:rPr>
          <w:rFonts w:ascii="SimSun" w:hAnsi="SimSun" w:eastAsia="SimSun" w:cs="SimSun"/>
          <w:sz w:val="24"/>
          <w:szCs w:val="24"/>
          <w:u w:val="single" w:color="auto"/>
          <w:spacing w:val="-2"/>
        </w:rPr>
        <w:t>深圳市深水水头污水处理有限公司水头水质净化</w:t>
      </w:r>
    </w:p>
    <w:p>
      <w:pPr>
        <w:ind w:left="73"/>
        <w:spacing w:line="218" w:lineRule="auto"/>
        <w:rPr>
          <w:rFonts w:ascii="SimSun" w:hAnsi="SimSun" w:eastAsia="SimSun" w:cs="SimSun"/>
          <w:sz w:val="24"/>
          <w:szCs w:val="24"/>
        </w:rPr>
      </w:pPr>
      <w:r>
        <w:rPr>
          <w:rFonts w:ascii="SimSun" w:hAnsi="SimSun" w:eastAsia="SimSun" w:cs="SimSun"/>
          <w:sz w:val="24"/>
          <w:szCs w:val="24"/>
          <w:u w:val="single" w:color="auto"/>
          <w:spacing w:val="-6"/>
        </w:rPr>
        <w:t>厂会议室翻修工程项且</w:t>
      </w:r>
      <w:r>
        <w:rPr>
          <w:rFonts w:ascii="SimSun" w:hAnsi="SimSun" w:eastAsia="SimSun" w:cs="SimSun"/>
          <w:sz w:val="24"/>
          <w:szCs w:val="24"/>
          <w:spacing w:val="-6"/>
        </w:rPr>
        <w:t>的投标，我司在此郑重承诺：</w:t>
      </w:r>
    </w:p>
    <w:p>
      <w:pPr>
        <w:ind w:right="54"/>
        <w:spacing w:before="137" w:line="509" w:lineRule="exact"/>
        <w:jc w:val="right"/>
        <w:rPr>
          <w:rFonts w:ascii="SimSun" w:hAnsi="SimSun" w:eastAsia="SimSun" w:cs="SimSun"/>
          <w:sz w:val="28"/>
          <w:szCs w:val="28"/>
        </w:rPr>
      </w:pPr>
      <w:r>
        <w:rPr>
          <w:rFonts w:ascii="SimSun" w:hAnsi="SimSun" w:eastAsia="SimSun" w:cs="SimSun"/>
          <w:sz w:val="28"/>
          <w:szCs w:val="28"/>
          <w:spacing w:val="-27"/>
          <w:w w:val="95"/>
          <w:position w:val="17"/>
        </w:rPr>
        <w:t>1、诚信参与贵司招标活动，所提供的投标文件等所有资料均真实可信，在</w:t>
      </w:r>
    </w:p>
    <w:p>
      <w:pPr>
        <w:ind w:left="473"/>
        <w:spacing w:before="1" w:line="218" w:lineRule="auto"/>
        <w:rPr>
          <w:rFonts w:ascii="SimSun" w:hAnsi="SimSun" w:eastAsia="SimSun" w:cs="SimSun"/>
          <w:sz w:val="24"/>
          <w:szCs w:val="24"/>
        </w:rPr>
      </w:pPr>
      <w:r>
        <w:rPr>
          <w:rFonts w:ascii="SimSun" w:hAnsi="SimSun" w:eastAsia="SimSun" w:cs="SimSun"/>
          <w:sz w:val="24"/>
          <w:szCs w:val="24"/>
          <w:spacing w:val="-3"/>
        </w:rPr>
        <w:t>采购平台上传电子版投标文件与对应的纸质投标文件内容完全一</w:t>
      </w:r>
      <w:r>
        <w:rPr>
          <w:rFonts w:ascii="SimSun" w:hAnsi="SimSun" w:eastAsia="SimSun" w:cs="SimSun"/>
          <w:sz w:val="24"/>
          <w:szCs w:val="24"/>
          <w:spacing w:val="-4"/>
        </w:rPr>
        <w:t>致；</w:t>
      </w:r>
    </w:p>
    <w:p>
      <w:pPr>
        <w:ind w:left="473" w:right="53"/>
        <w:spacing w:before="206" w:line="354" w:lineRule="auto"/>
        <w:jc w:val="both"/>
        <w:rPr>
          <w:rFonts w:ascii="SimSun" w:hAnsi="SimSun" w:eastAsia="SimSun" w:cs="SimSun"/>
          <w:sz w:val="24"/>
          <w:szCs w:val="24"/>
        </w:rPr>
      </w:pPr>
      <w:r>
        <w:rPr>
          <w:rFonts w:ascii="SimSun" w:hAnsi="SimSun" w:eastAsia="SimSun" w:cs="SimSun"/>
          <w:sz w:val="24"/>
          <w:szCs w:val="24"/>
          <w:spacing w:val="-1"/>
        </w:rPr>
        <w:t>2、</w:t>
      </w:r>
      <w:r>
        <w:rPr>
          <w:rFonts w:ascii="SimSun" w:hAnsi="SimSun" w:eastAsia="SimSun" w:cs="SimSun"/>
          <w:sz w:val="24"/>
          <w:szCs w:val="24"/>
          <w:spacing w:val="76"/>
        </w:rPr>
        <w:t xml:space="preserve"> </w:t>
      </w:r>
      <w:r>
        <w:rPr>
          <w:rFonts w:ascii="SimSun" w:hAnsi="SimSun" w:eastAsia="SimSun" w:cs="SimSun"/>
          <w:sz w:val="24"/>
          <w:szCs w:val="24"/>
          <w:u w:val="single" w:color="auto"/>
          <w:spacing w:val="-111"/>
        </w:rPr>
        <w:t xml:space="preserve"> </w:t>
      </w:r>
      <w:r>
        <w:rPr>
          <w:rFonts w:ascii="SimSun" w:hAnsi="SimSun" w:eastAsia="SimSun" w:cs="SimSun"/>
          <w:sz w:val="24"/>
          <w:szCs w:val="24"/>
          <w:u w:val="single" w:color="auto"/>
          <w:spacing w:val="-1"/>
        </w:rPr>
        <w:t>深圳市悦饰设计工程有限公司</w:t>
      </w:r>
      <w:r>
        <w:rPr>
          <w:rFonts w:ascii="SimSun" w:hAnsi="SimSun" w:eastAsia="SimSun" w:cs="SimSun"/>
          <w:sz w:val="24"/>
          <w:szCs w:val="24"/>
          <w:u w:val="single" w:color="auto"/>
          <w:spacing w:val="74"/>
        </w:rPr>
        <w:t xml:space="preserve"> </w:t>
      </w:r>
      <w:r>
        <w:rPr>
          <w:rFonts w:ascii="SimSun" w:hAnsi="SimSun" w:eastAsia="SimSun" w:cs="SimSun"/>
          <w:sz w:val="24"/>
          <w:szCs w:val="24"/>
          <w:u w:val="single" w:color="auto"/>
          <w:spacing w:val="-1"/>
        </w:rPr>
        <w:t>自2024</w:t>
      </w:r>
      <w:r>
        <w:rPr>
          <w:rFonts w:ascii="SimSun" w:hAnsi="SimSun" w:eastAsia="SimSun" w:cs="SimSun"/>
          <w:sz w:val="24"/>
          <w:szCs w:val="24"/>
          <w:spacing w:val="-68"/>
        </w:rPr>
        <w:t xml:space="preserve"> </w:t>
      </w:r>
      <w:r>
        <w:rPr>
          <w:rFonts w:ascii="SimSun" w:hAnsi="SimSun" w:eastAsia="SimSun" w:cs="SimSun"/>
          <w:sz w:val="24"/>
          <w:szCs w:val="24"/>
          <w:spacing w:val="-1"/>
        </w:rPr>
        <w:t>年</w:t>
      </w:r>
      <w:r>
        <w:rPr>
          <w:rFonts w:ascii="SimSun" w:hAnsi="SimSun" w:eastAsia="SimSun" w:cs="SimSun"/>
          <w:sz w:val="24"/>
          <w:szCs w:val="24"/>
          <w:spacing w:val="41"/>
        </w:rPr>
        <w:t xml:space="preserve"> </w:t>
      </w:r>
      <w:r>
        <w:rPr>
          <w:rFonts w:ascii="SimSun" w:hAnsi="SimSun" w:eastAsia="SimSun" w:cs="SimSun"/>
          <w:sz w:val="24"/>
          <w:szCs w:val="24"/>
          <w:u w:val="single" w:color="auto"/>
          <w:spacing w:val="-1"/>
        </w:rPr>
        <w:t>6</w:t>
      </w:r>
      <w:r>
        <w:rPr>
          <w:rFonts w:ascii="SimSun" w:hAnsi="SimSun" w:eastAsia="SimSun" w:cs="SimSun"/>
          <w:sz w:val="24"/>
          <w:szCs w:val="24"/>
          <w:u w:val="single" w:color="auto"/>
          <w:spacing w:val="-2"/>
        </w:rPr>
        <w:t xml:space="preserve"> 月</w:t>
      </w:r>
      <w:r>
        <w:rPr>
          <w:rFonts w:ascii="SimSun" w:hAnsi="SimSun" w:eastAsia="SimSun" w:cs="SimSun"/>
          <w:sz w:val="24"/>
          <w:szCs w:val="24"/>
          <w:u w:val="single" w:color="auto"/>
          <w:spacing w:val="-24"/>
        </w:rPr>
        <w:t xml:space="preserve"> </w:t>
      </w:r>
      <w:r>
        <w:rPr>
          <w:rFonts w:ascii="SimSun" w:hAnsi="SimSun" w:eastAsia="SimSun" w:cs="SimSun"/>
          <w:sz w:val="24"/>
          <w:szCs w:val="24"/>
          <w:u w:val="single" w:color="auto"/>
          <w:spacing w:val="-2"/>
        </w:rPr>
        <w:t>2</w:t>
      </w:r>
      <w:r>
        <w:rPr>
          <w:rFonts w:ascii="SimSun" w:hAnsi="SimSun" w:eastAsia="SimSun" w:cs="SimSun"/>
          <w:sz w:val="24"/>
          <w:szCs w:val="24"/>
          <w:u w:val="single" w:color="auto"/>
          <w:spacing w:val="-24"/>
        </w:rPr>
        <w:t xml:space="preserve"> </w:t>
      </w:r>
      <w:r>
        <w:rPr>
          <w:rFonts w:ascii="SimSun" w:hAnsi="SimSun" w:eastAsia="SimSun" w:cs="SimSun"/>
          <w:sz w:val="24"/>
          <w:szCs w:val="24"/>
          <w:u w:val="single" w:color="auto"/>
          <w:spacing w:val="-2"/>
        </w:rPr>
        <w:t>6</w:t>
      </w:r>
      <w:r>
        <w:rPr>
          <w:rFonts w:ascii="SimSun" w:hAnsi="SimSun" w:eastAsia="SimSun" w:cs="SimSun"/>
          <w:sz w:val="24"/>
          <w:szCs w:val="24"/>
          <w:spacing w:val="48"/>
        </w:rPr>
        <w:t xml:space="preserve"> </w:t>
      </w:r>
      <w:r>
        <w:rPr>
          <w:rFonts w:ascii="SimSun" w:hAnsi="SimSun" w:eastAsia="SimSun" w:cs="SimSun"/>
          <w:sz w:val="24"/>
          <w:szCs w:val="24"/>
          <w:spacing w:val="-2"/>
        </w:rPr>
        <w:t>日至投标截止时</w:t>
      </w:r>
      <w:r>
        <w:rPr>
          <w:rFonts w:ascii="SimSun" w:hAnsi="SimSun" w:eastAsia="SimSun" w:cs="SimSun"/>
          <w:sz w:val="24"/>
          <w:szCs w:val="24"/>
        </w:rPr>
        <w:t xml:space="preserve"> </w:t>
      </w:r>
      <w:r>
        <w:rPr>
          <w:rFonts w:ascii="SimSun" w:hAnsi="SimSun" w:eastAsia="SimSun" w:cs="SimSun"/>
          <w:sz w:val="24"/>
          <w:szCs w:val="24"/>
          <w:spacing w:val="-5"/>
        </w:rPr>
        <w:t>间，没有处于被责令停业、或投标资格被取消，或财产被接管、冻结、破产</w:t>
      </w:r>
      <w:r>
        <w:rPr>
          <w:rFonts w:ascii="SimSun" w:hAnsi="SimSun" w:eastAsia="SimSun" w:cs="SimSun"/>
          <w:sz w:val="24"/>
          <w:szCs w:val="24"/>
          <w:spacing w:val="18"/>
        </w:rPr>
        <w:t xml:space="preserve"> </w:t>
      </w:r>
      <w:r>
        <w:rPr>
          <w:rFonts w:ascii="SimSun" w:hAnsi="SimSun" w:eastAsia="SimSun" w:cs="SimSun"/>
          <w:sz w:val="24"/>
          <w:szCs w:val="24"/>
          <w:spacing w:val="-3"/>
        </w:rPr>
        <w:t>状态；没有骗取中标或严重违约引起的合同终止</w:t>
      </w:r>
      <w:r>
        <w:rPr>
          <w:rFonts w:ascii="SimSun" w:hAnsi="SimSun" w:eastAsia="SimSun" w:cs="SimSun"/>
          <w:sz w:val="24"/>
          <w:szCs w:val="24"/>
          <w:spacing w:val="-4"/>
        </w:rPr>
        <w:t>、纠纷、争议、仲裁和诉讼</w:t>
      </w:r>
    </w:p>
    <w:p>
      <w:pPr>
        <w:ind w:left="473"/>
        <w:spacing w:line="219" w:lineRule="auto"/>
        <w:rPr>
          <w:rFonts w:ascii="SimSun" w:hAnsi="SimSun" w:eastAsia="SimSun" w:cs="SimSun"/>
          <w:sz w:val="24"/>
          <w:szCs w:val="24"/>
        </w:rPr>
      </w:pPr>
      <w:r>
        <w:rPr>
          <w:rFonts w:ascii="SimSun" w:hAnsi="SimSun" w:eastAsia="SimSun" w:cs="SimSun"/>
          <w:sz w:val="24"/>
          <w:szCs w:val="24"/>
          <w:spacing w:val="-4"/>
        </w:rPr>
        <w:t>记录，没有重大质量问题，我司或法定代表人无行贿犯罪记录。</w:t>
      </w:r>
    </w:p>
    <w:p>
      <w:pPr>
        <w:spacing w:before="205" w:line="346" w:lineRule="auto"/>
        <w:jc w:val="right"/>
        <w:rPr>
          <w:rFonts w:ascii="SimSun" w:hAnsi="SimSun" w:eastAsia="SimSun" w:cs="SimSun"/>
          <w:sz w:val="24"/>
          <w:szCs w:val="24"/>
        </w:rPr>
      </w:pPr>
      <w:r>
        <w:rPr>
          <w:rFonts w:ascii="SimSun" w:hAnsi="SimSun" w:eastAsia="SimSun" w:cs="SimSun"/>
          <w:sz w:val="24"/>
          <w:szCs w:val="24"/>
          <w:spacing w:val="-8"/>
        </w:rPr>
        <w:t>3、</w:t>
      </w:r>
      <w:r>
        <w:rPr>
          <w:rFonts w:ascii="SimSun" w:hAnsi="SimSun" w:eastAsia="SimSun" w:cs="SimSun"/>
          <w:sz w:val="24"/>
          <w:szCs w:val="24"/>
          <w:spacing w:val="77"/>
        </w:rPr>
        <w:t xml:space="preserve"> </w:t>
      </w:r>
      <w:r>
        <w:rPr>
          <w:rFonts w:ascii="SimSun" w:hAnsi="SimSun" w:eastAsia="SimSun" w:cs="SimSun"/>
          <w:sz w:val="24"/>
          <w:szCs w:val="24"/>
          <w:u w:val="single" w:color="auto"/>
          <w:spacing w:val="-111"/>
        </w:rPr>
        <w:t xml:space="preserve"> </w:t>
      </w:r>
      <w:r>
        <w:rPr>
          <w:rFonts w:ascii="SimSun" w:hAnsi="SimSun" w:eastAsia="SimSun" w:cs="SimSun"/>
          <w:sz w:val="24"/>
          <w:szCs w:val="24"/>
          <w:u w:val="single" w:color="auto"/>
          <w:spacing w:val="-8"/>
        </w:rPr>
        <w:t>深圳市悦饰设计工程有限公司</w:t>
      </w:r>
      <w:r>
        <w:rPr>
          <w:rFonts w:ascii="SimSun" w:hAnsi="SimSun" w:eastAsia="SimSun" w:cs="SimSun"/>
          <w:sz w:val="24"/>
          <w:szCs w:val="24"/>
          <w:u w:val="single" w:color="auto"/>
          <w:spacing w:val="53"/>
        </w:rPr>
        <w:t xml:space="preserve"> </w:t>
      </w:r>
      <w:r>
        <w:rPr>
          <w:rFonts w:ascii="SimSun" w:hAnsi="SimSun" w:eastAsia="SimSun" w:cs="SimSun"/>
          <w:sz w:val="24"/>
          <w:szCs w:val="24"/>
          <w:u w:val="single" w:color="auto"/>
          <w:spacing w:val="-8"/>
        </w:rPr>
        <w:t>自2024</w:t>
      </w:r>
      <w:r>
        <w:rPr>
          <w:rFonts w:ascii="SimSun" w:hAnsi="SimSun" w:eastAsia="SimSun" w:cs="SimSun"/>
          <w:sz w:val="24"/>
          <w:szCs w:val="24"/>
          <w:spacing w:val="-9"/>
        </w:rPr>
        <w:t>年</w:t>
      </w:r>
      <w:r>
        <w:rPr>
          <w:rFonts w:ascii="SimSun" w:hAnsi="SimSun" w:eastAsia="SimSun" w:cs="SimSun"/>
          <w:sz w:val="24"/>
          <w:szCs w:val="24"/>
          <w:u w:val="single" w:color="auto"/>
          <w:spacing w:val="-9"/>
        </w:rPr>
        <w:t>6  月</w:t>
      </w:r>
      <w:r>
        <w:rPr>
          <w:rFonts w:ascii="SimSun" w:hAnsi="SimSun" w:eastAsia="SimSun" w:cs="SimSun"/>
          <w:sz w:val="24"/>
          <w:szCs w:val="24"/>
          <w:u w:val="single" w:color="auto"/>
          <w:spacing w:val="-46"/>
        </w:rPr>
        <w:t xml:space="preserve"> </w:t>
      </w:r>
      <w:r>
        <w:rPr>
          <w:rFonts w:ascii="SimSun" w:hAnsi="SimSun" w:eastAsia="SimSun" w:cs="SimSun"/>
          <w:sz w:val="24"/>
          <w:szCs w:val="24"/>
          <w:u w:val="single" w:color="auto"/>
          <w:spacing w:val="-9"/>
        </w:rPr>
        <w:t>2</w:t>
      </w:r>
      <w:r>
        <w:rPr>
          <w:rFonts w:ascii="SimSun" w:hAnsi="SimSun" w:eastAsia="SimSun" w:cs="SimSun"/>
          <w:sz w:val="24"/>
          <w:szCs w:val="24"/>
          <w:u w:val="single" w:color="auto"/>
          <w:spacing w:val="-48"/>
        </w:rPr>
        <w:t xml:space="preserve"> </w:t>
      </w:r>
      <w:r>
        <w:rPr>
          <w:rFonts w:ascii="SimSun" w:hAnsi="SimSun" w:eastAsia="SimSun" w:cs="SimSun"/>
          <w:sz w:val="24"/>
          <w:szCs w:val="24"/>
          <w:u w:val="single" w:color="auto"/>
          <w:spacing w:val="-9"/>
        </w:rPr>
        <w:t>6</w:t>
      </w:r>
      <w:r>
        <w:rPr>
          <w:rFonts w:ascii="SimSun" w:hAnsi="SimSun" w:eastAsia="SimSun" w:cs="SimSun"/>
          <w:sz w:val="24"/>
          <w:szCs w:val="24"/>
          <w:spacing w:val="77"/>
        </w:rPr>
        <w:t xml:space="preserve"> </w:t>
      </w:r>
      <w:r>
        <w:rPr>
          <w:rFonts w:ascii="SimSun" w:hAnsi="SimSun" w:eastAsia="SimSun" w:cs="SimSun"/>
          <w:sz w:val="24"/>
          <w:szCs w:val="24"/>
          <w:spacing w:val="-9"/>
        </w:rPr>
        <w:t>日至投标截止时间，</w:t>
      </w:r>
    </w:p>
    <w:p>
      <w:pPr>
        <w:ind w:left="473"/>
        <w:spacing w:line="218" w:lineRule="auto"/>
        <w:rPr>
          <w:rFonts w:ascii="SimSun" w:hAnsi="SimSun" w:eastAsia="SimSun" w:cs="SimSun"/>
          <w:sz w:val="24"/>
          <w:szCs w:val="24"/>
        </w:rPr>
      </w:pPr>
      <w:r>
        <w:rPr>
          <w:rFonts w:ascii="SimSun" w:hAnsi="SimSun" w:eastAsia="SimSun" w:cs="SimSun"/>
          <w:sz w:val="24"/>
          <w:szCs w:val="24"/>
          <w:spacing w:val="-6"/>
        </w:rPr>
        <w:t>所提供的产品在中国国内项目中无重大安全质量缺陷；</w:t>
      </w:r>
    </w:p>
    <w:p>
      <w:pPr>
        <w:ind w:left="473" w:right="3"/>
        <w:spacing w:before="178" w:line="369" w:lineRule="auto"/>
        <w:jc w:val="both"/>
        <w:rPr>
          <w:rFonts w:ascii="SimSun" w:hAnsi="SimSun" w:eastAsia="SimSun" w:cs="SimSun"/>
          <w:sz w:val="24"/>
          <w:szCs w:val="24"/>
        </w:rPr>
      </w:pPr>
      <w:r>
        <w:rPr>
          <w:rFonts w:ascii="SimSun" w:hAnsi="SimSun" w:eastAsia="SimSun" w:cs="SimSun"/>
          <w:sz w:val="24"/>
          <w:szCs w:val="24"/>
          <w:spacing w:val="-10"/>
        </w:rPr>
        <w:t>4、</w:t>
      </w:r>
      <w:r>
        <w:rPr>
          <w:rFonts w:ascii="SimSun" w:hAnsi="SimSun" w:eastAsia="SimSun" w:cs="SimSun"/>
          <w:sz w:val="24"/>
          <w:szCs w:val="24"/>
          <w:spacing w:val="75"/>
        </w:rPr>
        <w:t xml:space="preserve"> </w:t>
      </w:r>
      <w:r>
        <w:rPr>
          <w:rFonts w:ascii="SimSun" w:hAnsi="SimSun" w:eastAsia="SimSun" w:cs="SimSun"/>
          <w:sz w:val="24"/>
          <w:szCs w:val="24"/>
          <w:u w:val="single" w:color="auto"/>
          <w:spacing w:val="-111"/>
        </w:rPr>
        <w:t xml:space="preserve"> </w:t>
      </w:r>
      <w:r>
        <w:rPr>
          <w:rFonts w:ascii="SimSun" w:hAnsi="SimSun" w:eastAsia="SimSun" w:cs="SimSun"/>
          <w:sz w:val="24"/>
          <w:szCs w:val="24"/>
          <w:u w:val="single" w:color="auto"/>
          <w:spacing w:val="-10"/>
        </w:rPr>
        <w:t>深圳市悦饰设计工程有限公司</w:t>
      </w:r>
      <w:r>
        <w:rPr>
          <w:rFonts w:ascii="SimSun" w:hAnsi="SimSun" w:eastAsia="SimSun" w:cs="SimSun"/>
          <w:sz w:val="24"/>
          <w:szCs w:val="24"/>
          <w:u w:val="single" w:color="auto"/>
          <w:spacing w:val="53"/>
        </w:rPr>
        <w:t xml:space="preserve"> </w:t>
      </w:r>
      <w:r>
        <w:rPr>
          <w:rFonts w:ascii="SimSun" w:hAnsi="SimSun" w:eastAsia="SimSun" w:cs="SimSun"/>
          <w:sz w:val="24"/>
          <w:szCs w:val="24"/>
          <w:u w:val="single" w:color="auto"/>
          <w:spacing w:val="-10"/>
        </w:rPr>
        <w:t>自2024</w:t>
      </w:r>
      <w:r>
        <w:rPr>
          <w:rFonts w:ascii="SimSun" w:hAnsi="SimSun" w:eastAsia="SimSun" w:cs="SimSun"/>
          <w:sz w:val="24"/>
          <w:szCs w:val="24"/>
          <w:spacing w:val="-10"/>
        </w:rPr>
        <w:t>年</w:t>
      </w:r>
      <w:r>
        <w:rPr>
          <w:rFonts w:ascii="SimSun" w:hAnsi="SimSun" w:eastAsia="SimSun" w:cs="SimSun"/>
          <w:sz w:val="24"/>
          <w:szCs w:val="24"/>
          <w:spacing w:val="62"/>
        </w:rPr>
        <w:t xml:space="preserve"> </w:t>
      </w:r>
      <w:r>
        <w:rPr>
          <w:rFonts w:ascii="SimSun" w:hAnsi="SimSun" w:eastAsia="SimSun" w:cs="SimSun"/>
          <w:sz w:val="24"/>
          <w:szCs w:val="24"/>
          <w:u w:val="single" w:color="auto"/>
          <w:spacing w:val="-10"/>
        </w:rPr>
        <w:t>6</w:t>
      </w:r>
      <w:r>
        <w:rPr>
          <w:rFonts w:ascii="SimSun" w:hAnsi="SimSun" w:eastAsia="SimSun" w:cs="SimSun"/>
          <w:sz w:val="24"/>
          <w:szCs w:val="24"/>
          <w:u w:val="single" w:color="auto"/>
          <w:spacing w:val="-27"/>
        </w:rPr>
        <w:t xml:space="preserve"> </w:t>
      </w:r>
      <w:r>
        <w:rPr>
          <w:rFonts w:ascii="SimSun" w:hAnsi="SimSun" w:eastAsia="SimSun" w:cs="SimSun"/>
          <w:sz w:val="24"/>
          <w:szCs w:val="24"/>
          <w:u w:val="single" w:color="auto"/>
          <w:spacing w:val="-10"/>
        </w:rPr>
        <w:t>月</w:t>
      </w:r>
      <w:r>
        <w:rPr>
          <w:rFonts w:ascii="SimSun" w:hAnsi="SimSun" w:eastAsia="SimSun" w:cs="SimSun"/>
          <w:sz w:val="24"/>
          <w:szCs w:val="24"/>
          <w:u w:val="single" w:color="auto"/>
          <w:spacing w:val="-30"/>
        </w:rPr>
        <w:t xml:space="preserve"> </w:t>
      </w:r>
      <w:r>
        <w:rPr>
          <w:rFonts w:ascii="SimSun" w:hAnsi="SimSun" w:eastAsia="SimSun" w:cs="SimSun"/>
          <w:sz w:val="24"/>
          <w:szCs w:val="24"/>
          <w:u w:val="single" w:color="auto"/>
          <w:spacing w:val="-10"/>
        </w:rPr>
        <w:t>2</w:t>
      </w:r>
      <w:r>
        <w:rPr>
          <w:rFonts w:ascii="SimSun" w:hAnsi="SimSun" w:eastAsia="SimSun" w:cs="SimSun"/>
          <w:sz w:val="24"/>
          <w:szCs w:val="24"/>
          <w:u w:val="single" w:color="auto"/>
          <w:spacing w:val="-31"/>
        </w:rPr>
        <w:t xml:space="preserve"> </w:t>
      </w:r>
      <w:r>
        <w:rPr>
          <w:rFonts w:ascii="SimSun" w:hAnsi="SimSun" w:eastAsia="SimSun" w:cs="SimSun"/>
          <w:sz w:val="24"/>
          <w:szCs w:val="24"/>
          <w:u w:val="single" w:color="auto"/>
          <w:spacing w:val="-11"/>
        </w:rPr>
        <w:t>6</w:t>
      </w:r>
      <w:r>
        <w:rPr>
          <w:rFonts w:ascii="SimSun" w:hAnsi="SimSun" w:eastAsia="SimSun" w:cs="SimSun"/>
          <w:sz w:val="24"/>
          <w:szCs w:val="24"/>
          <w:spacing w:val="57"/>
        </w:rPr>
        <w:t xml:space="preserve"> </w:t>
      </w:r>
      <w:r>
        <w:rPr>
          <w:rFonts w:ascii="SimSun" w:hAnsi="SimSun" w:eastAsia="SimSun" w:cs="SimSun"/>
          <w:sz w:val="24"/>
          <w:szCs w:val="24"/>
          <w:spacing w:val="-11"/>
        </w:rPr>
        <w:t>日至投标截止时间，</w:t>
      </w:r>
      <w:r>
        <w:rPr>
          <w:rFonts w:ascii="SimSun" w:hAnsi="SimSun" w:eastAsia="SimSun" w:cs="SimSun"/>
          <w:sz w:val="24"/>
          <w:szCs w:val="24"/>
        </w:rPr>
        <w:t xml:space="preserve"> </w:t>
      </w:r>
      <w:r>
        <w:rPr>
          <w:rFonts w:ascii="SimSun" w:hAnsi="SimSun" w:eastAsia="SimSun" w:cs="SimSun"/>
          <w:sz w:val="24"/>
          <w:szCs w:val="24"/>
          <w:spacing w:val="-5"/>
        </w:rPr>
        <w:t>我司无因串通投标、转包、以他人名义投标、违规违法分包、提供投标虚假 </w:t>
      </w:r>
      <w:r>
        <w:rPr>
          <w:rFonts w:ascii="SimSun" w:hAnsi="SimSun" w:eastAsia="SimSun" w:cs="SimSun"/>
          <w:sz w:val="24"/>
          <w:szCs w:val="24"/>
          <w:spacing w:val="-3"/>
        </w:rPr>
        <w:t>材料等违法行为，受到行政部门行政处罚或被招标单位因</w:t>
      </w:r>
      <w:r>
        <w:rPr>
          <w:rFonts w:ascii="SimSun" w:hAnsi="SimSun" w:eastAsia="SimSun" w:cs="SimSun"/>
          <w:sz w:val="24"/>
          <w:szCs w:val="24"/>
          <w:spacing w:val="-4"/>
        </w:rPr>
        <w:t>此取消投标资格或</w:t>
      </w:r>
    </w:p>
    <w:p>
      <w:pPr>
        <w:ind w:left="473"/>
        <w:spacing w:line="219" w:lineRule="auto"/>
        <w:rPr>
          <w:rFonts w:ascii="SimSun" w:hAnsi="SimSun" w:eastAsia="SimSun" w:cs="SimSun"/>
          <w:sz w:val="24"/>
          <w:szCs w:val="24"/>
        </w:rPr>
      </w:pPr>
      <w:r>
        <w:rPr>
          <w:rFonts w:ascii="SimSun" w:hAnsi="SimSun" w:eastAsia="SimSun" w:cs="SimSun"/>
          <w:sz w:val="24"/>
          <w:szCs w:val="24"/>
          <w:spacing w:val="-11"/>
        </w:rPr>
        <w:t>中标资格。</w:t>
      </w:r>
    </w:p>
    <w:p>
      <w:pPr>
        <w:pStyle w:val="BodyText"/>
        <w:spacing w:line="281" w:lineRule="auto"/>
        <w:rPr/>
      </w:pPr>
      <w:r/>
    </w:p>
    <w:p>
      <w:pPr>
        <w:pStyle w:val="BodyText"/>
        <w:spacing w:line="281" w:lineRule="auto"/>
        <w:rPr/>
      </w:pPr>
      <w:r/>
    </w:p>
    <w:p>
      <w:pPr>
        <w:ind w:left="473"/>
        <w:spacing w:before="79" w:line="470" w:lineRule="exact"/>
        <w:rPr>
          <w:rFonts w:ascii="SimSun" w:hAnsi="SimSun" w:eastAsia="SimSun" w:cs="SimSun"/>
          <w:sz w:val="24"/>
          <w:szCs w:val="24"/>
        </w:rPr>
      </w:pPr>
      <w:r>
        <w:rPr>
          <w:rFonts w:ascii="SimSun" w:hAnsi="SimSun" w:eastAsia="SimSun" w:cs="SimSun"/>
          <w:sz w:val="24"/>
          <w:szCs w:val="24"/>
          <w:spacing w:val="-7"/>
          <w:position w:val="17"/>
        </w:rPr>
        <w:t>如本承诺不属实，我司愿意无条件接受：</w:t>
      </w:r>
    </w:p>
    <w:p>
      <w:pPr>
        <w:ind w:left="613"/>
        <w:spacing w:before="1" w:line="218" w:lineRule="auto"/>
        <w:rPr>
          <w:rFonts w:ascii="SimSun" w:hAnsi="SimSun" w:eastAsia="SimSun" w:cs="SimSun"/>
          <w:sz w:val="24"/>
          <w:szCs w:val="24"/>
        </w:rPr>
      </w:pPr>
      <w:r>
        <w:rPr>
          <w:rFonts w:ascii="SimSun" w:hAnsi="SimSun" w:eastAsia="SimSun" w:cs="SimSun"/>
          <w:sz w:val="24"/>
          <w:szCs w:val="24"/>
          <w:spacing w:val="5"/>
        </w:rPr>
        <w:t>(一)宣布我司投标废标。</w:t>
      </w:r>
    </w:p>
    <w:p>
      <w:pPr>
        <w:ind w:left="613"/>
        <w:spacing w:before="176" w:line="481" w:lineRule="exact"/>
        <w:rPr>
          <w:rFonts w:ascii="SimSun" w:hAnsi="SimSun" w:eastAsia="SimSun" w:cs="SimSun"/>
          <w:sz w:val="24"/>
          <w:szCs w:val="24"/>
        </w:rPr>
      </w:pPr>
      <w:r>
        <w:rPr>
          <w:rFonts w:ascii="SimSun" w:hAnsi="SimSun" w:eastAsia="SimSun" w:cs="SimSun"/>
          <w:sz w:val="24"/>
          <w:szCs w:val="24"/>
          <w:spacing w:val="3"/>
          <w:position w:val="18"/>
        </w:rPr>
        <w:t>(二)取消我司的中标资格。</w:t>
      </w:r>
    </w:p>
    <w:p>
      <w:pPr>
        <w:ind w:left="613"/>
        <w:spacing w:line="220" w:lineRule="auto"/>
        <w:rPr>
          <w:rFonts w:ascii="SimSun" w:hAnsi="SimSun" w:eastAsia="SimSun" w:cs="SimSun"/>
          <w:sz w:val="24"/>
          <w:szCs w:val="24"/>
        </w:rPr>
      </w:pPr>
      <w:r>
        <w:rPr>
          <w:rFonts w:ascii="SimSun" w:hAnsi="SimSun" w:eastAsia="SimSun" w:cs="SimSun"/>
          <w:sz w:val="24"/>
          <w:szCs w:val="24"/>
          <w:spacing w:val="3"/>
        </w:rPr>
        <w:t>(三)列入投标黑名单。</w:t>
      </w:r>
    </w:p>
    <w:p>
      <w:pPr>
        <w:ind w:left="613"/>
        <w:spacing w:before="174" w:line="220" w:lineRule="auto"/>
        <w:rPr>
          <w:rFonts w:ascii="SimSun" w:hAnsi="SimSun" w:eastAsia="SimSun" w:cs="SimSun"/>
          <w:sz w:val="24"/>
          <w:szCs w:val="24"/>
        </w:rPr>
      </w:pPr>
      <w:r>
        <w:rPr>
          <w:rFonts w:ascii="SimSun" w:hAnsi="SimSun" w:eastAsia="SimSun" w:cs="SimSun"/>
          <w:sz w:val="24"/>
          <w:szCs w:val="24"/>
          <w:spacing w:val="3"/>
        </w:rPr>
        <w:t>(四)不予退还投标保证金。</w:t>
      </w:r>
    </w:p>
    <w:p>
      <w:pPr>
        <w:ind w:left="613"/>
        <w:spacing w:before="174" w:line="219" w:lineRule="auto"/>
        <w:rPr>
          <w:rFonts w:ascii="SimSun" w:hAnsi="SimSun" w:eastAsia="SimSun" w:cs="SimSun"/>
          <w:sz w:val="24"/>
          <w:szCs w:val="24"/>
        </w:rPr>
      </w:pPr>
      <w:r>
        <w:drawing>
          <wp:anchor distT="0" distB="0" distL="0" distR="0" simplePos="0" relativeHeight="251764736" behindDoc="0" locked="0" layoutInCell="1" allowOverlap="1">
            <wp:simplePos x="0" y="0"/>
            <wp:positionH relativeFrom="column">
              <wp:posOffset>1500734</wp:posOffset>
            </wp:positionH>
            <wp:positionV relativeFrom="paragraph">
              <wp:posOffset>7953</wp:posOffset>
            </wp:positionV>
            <wp:extent cx="1460688" cy="1436006"/>
            <wp:effectExtent l="0" t="0" r="0" b="0"/>
            <wp:wrapNone/>
            <wp:docPr id="104" name="IM 104"/>
            <wp:cNvGraphicFramePr/>
            <a:graphic>
              <a:graphicData uri="http://schemas.openxmlformats.org/drawingml/2006/picture">
                <pic:pic>
                  <pic:nvPicPr>
                    <pic:cNvPr id="104" name="IM 104"/>
                    <pic:cNvPicPr/>
                  </pic:nvPicPr>
                  <pic:blipFill>
                    <a:blip r:embed="rId69"/>
                    <a:stretch>
                      <a:fillRect/>
                    </a:stretch>
                  </pic:blipFill>
                  <pic:spPr>
                    <a:xfrm rot="0">
                      <a:off x="0" y="0"/>
                      <a:ext cx="1460688" cy="1436006"/>
                    </a:xfrm>
                    <a:prstGeom prst="rect">
                      <a:avLst/>
                    </a:prstGeom>
                  </pic:spPr>
                </pic:pic>
              </a:graphicData>
            </a:graphic>
          </wp:anchor>
        </w:drawing>
      </w:r>
      <w:r>
        <w:rPr>
          <w:rFonts w:ascii="SimSun" w:hAnsi="SimSun" w:eastAsia="SimSun" w:cs="SimSun"/>
          <w:sz w:val="24"/>
          <w:szCs w:val="24"/>
          <w:spacing w:val="2"/>
        </w:rPr>
        <w:t>(五)我司同意给贵司造成的损失给予赔偿。</w:t>
      </w:r>
    </w:p>
    <w:p>
      <w:pPr>
        <w:pStyle w:val="BodyText"/>
        <w:spacing w:line="281" w:lineRule="auto"/>
        <w:rPr/>
      </w:pPr>
      <w:r/>
    </w:p>
    <w:p>
      <w:pPr>
        <w:pStyle w:val="BodyText"/>
        <w:spacing w:line="282" w:lineRule="auto"/>
        <w:rPr/>
      </w:pPr>
      <w:r/>
    </w:p>
    <w:p>
      <w:pPr>
        <w:ind w:left="73"/>
        <w:spacing w:before="78" w:line="369" w:lineRule="auto"/>
        <w:rPr>
          <w:rFonts w:ascii="SimSun" w:hAnsi="SimSun" w:eastAsia="SimSun" w:cs="SimSun"/>
          <w:sz w:val="24"/>
          <w:szCs w:val="24"/>
        </w:rPr>
      </w:pPr>
      <w:r>
        <w:drawing>
          <wp:anchor distT="0" distB="0" distL="0" distR="0" simplePos="0" relativeHeight="251763712" behindDoc="0" locked="0" layoutInCell="1" allowOverlap="1">
            <wp:simplePos x="0" y="0"/>
            <wp:positionH relativeFrom="column">
              <wp:posOffset>2910487</wp:posOffset>
            </wp:positionH>
            <wp:positionV relativeFrom="paragraph">
              <wp:posOffset>113730</wp:posOffset>
            </wp:positionV>
            <wp:extent cx="984305" cy="577764"/>
            <wp:effectExtent l="0" t="0" r="0" b="0"/>
            <wp:wrapNone/>
            <wp:docPr id="106" name="IM 106"/>
            <wp:cNvGraphicFramePr/>
            <a:graphic>
              <a:graphicData uri="http://schemas.openxmlformats.org/drawingml/2006/picture">
                <pic:pic>
                  <pic:nvPicPr>
                    <pic:cNvPr id="106" name="IM 106"/>
                    <pic:cNvPicPr/>
                  </pic:nvPicPr>
                  <pic:blipFill>
                    <a:blip r:embed="rId70"/>
                    <a:stretch>
                      <a:fillRect/>
                    </a:stretch>
                  </pic:blipFill>
                  <pic:spPr>
                    <a:xfrm rot="0">
                      <a:off x="0" y="0"/>
                      <a:ext cx="984305" cy="577764"/>
                    </a:xfrm>
                    <a:prstGeom prst="rect">
                      <a:avLst/>
                    </a:prstGeom>
                  </pic:spPr>
                </pic:pic>
              </a:graphicData>
            </a:graphic>
          </wp:anchor>
        </w:drawing>
      </w:r>
      <w:r>
        <w:rPr>
          <w:rFonts w:ascii="SimSun" w:hAnsi="SimSun" w:eastAsia="SimSun" w:cs="SimSun"/>
          <w:sz w:val="24"/>
          <w:szCs w:val="24"/>
          <w:spacing w:val="19"/>
        </w:rPr>
        <w:t>投标人名称：</w:t>
      </w:r>
      <w:r>
        <w:rPr>
          <w:rFonts w:ascii="SimSun" w:hAnsi="SimSun" w:eastAsia="SimSun" w:cs="SimSun"/>
          <w:sz w:val="24"/>
          <w:szCs w:val="24"/>
          <w:u w:val="single" w:color="auto"/>
          <w:spacing w:val="19"/>
        </w:rPr>
        <w:t>深圳市悦饰设计工程有限公司</w:t>
      </w:r>
    </w:p>
    <w:p>
      <w:pPr>
        <w:ind w:left="73"/>
        <w:spacing w:before="1" w:line="219" w:lineRule="auto"/>
        <w:rPr>
          <w:rFonts w:ascii="SimSun" w:hAnsi="SimSun" w:eastAsia="SimSun" w:cs="SimSun"/>
          <w:sz w:val="24"/>
          <w:szCs w:val="24"/>
        </w:rPr>
      </w:pPr>
      <w:r>
        <w:rPr>
          <w:rFonts w:ascii="SimSun" w:hAnsi="SimSun" w:eastAsia="SimSun" w:cs="SimSun"/>
          <w:sz w:val="24"/>
          <w:szCs w:val="24"/>
          <w:spacing w:val="5"/>
        </w:rPr>
        <w:t>法定代表人签名(或其委托的全权代表人)</w:t>
      </w:r>
    </w:p>
    <w:p>
      <w:pPr>
        <w:ind w:left="133"/>
        <w:spacing w:before="195" w:line="219" w:lineRule="auto"/>
        <w:rPr>
          <w:rFonts w:ascii="SimSun" w:hAnsi="SimSun" w:eastAsia="SimSun" w:cs="SimSun"/>
          <w:sz w:val="24"/>
          <w:szCs w:val="24"/>
        </w:rPr>
      </w:pPr>
      <w:r>
        <w:rPr>
          <w:rFonts w:ascii="SimSun" w:hAnsi="SimSun" w:eastAsia="SimSun" w:cs="SimSun"/>
          <w:sz w:val="24"/>
          <w:szCs w:val="24"/>
          <w:spacing w:val="-19"/>
        </w:rPr>
        <w:t>日</w:t>
      </w:r>
      <w:r>
        <w:rPr>
          <w:rFonts w:ascii="SimSun" w:hAnsi="SimSun" w:eastAsia="SimSun" w:cs="SimSun"/>
          <w:sz w:val="24"/>
          <w:szCs w:val="24"/>
          <w:spacing w:val="-13"/>
        </w:rPr>
        <w:t xml:space="preserve"> </w:t>
      </w:r>
      <w:r>
        <w:rPr>
          <w:rFonts w:ascii="SimSun" w:hAnsi="SimSun" w:eastAsia="SimSun" w:cs="SimSun"/>
          <w:sz w:val="24"/>
          <w:szCs w:val="24"/>
          <w:spacing w:val="-19"/>
        </w:rPr>
        <w:t>期</w:t>
      </w:r>
      <w:r>
        <w:rPr>
          <w:rFonts w:ascii="SimSun" w:hAnsi="SimSun" w:eastAsia="SimSun" w:cs="SimSun"/>
          <w:sz w:val="24"/>
          <w:szCs w:val="24"/>
          <w:spacing w:val="-32"/>
        </w:rPr>
        <w:t xml:space="preserve"> </w:t>
      </w:r>
      <w:r>
        <w:rPr>
          <w:rFonts w:ascii="SimSun" w:hAnsi="SimSun" w:eastAsia="SimSun" w:cs="SimSun"/>
          <w:sz w:val="24"/>
          <w:szCs w:val="24"/>
          <w:spacing w:val="-19"/>
        </w:rPr>
        <w:t>：</w:t>
      </w:r>
      <w:r>
        <w:rPr>
          <w:rFonts w:ascii="Times New Roman" w:hAnsi="Times New Roman" w:eastAsia="Times New Roman" w:cs="Times New Roman"/>
          <w:sz w:val="24"/>
          <w:szCs w:val="24"/>
          <w:u w:val="single" w:color="auto"/>
          <w:spacing w:val="-19"/>
        </w:rPr>
        <w:t>2024</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19"/>
        </w:rPr>
        <w:t>年</w:t>
      </w:r>
      <w:r>
        <w:rPr>
          <w:rFonts w:ascii="SimSun" w:hAnsi="SimSun" w:eastAsia="SimSun" w:cs="SimSun"/>
          <w:sz w:val="24"/>
          <w:szCs w:val="24"/>
          <w:spacing w:val="-110"/>
        </w:rPr>
        <w:t xml:space="preserve"> </w:t>
      </w:r>
      <w:r>
        <w:rPr>
          <w:rFonts w:ascii="Times New Roman" w:hAnsi="Times New Roman" w:eastAsia="Times New Roman" w:cs="Times New Roman"/>
          <w:sz w:val="24"/>
          <w:szCs w:val="24"/>
          <w:u w:val="single" w:color="auto"/>
          <w:spacing w:val="8"/>
        </w:rPr>
        <w:t xml:space="preserve">      </w:t>
      </w:r>
      <w:r>
        <w:rPr>
          <w:rFonts w:ascii="Times New Roman" w:hAnsi="Times New Roman" w:eastAsia="Times New Roman" w:cs="Times New Roman"/>
          <w:sz w:val="24"/>
          <w:szCs w:val="24"/>
          <w:u w:val="single" w:color="auto"/>
          <w:spacing w:val="-19"/>
        </w:rPr>
        <w:t>6</w:t>
      </w:r>
      <w:r>
        <w:rPr>
          <w:rFonts w:ascii="SimSun" w:hAnsi="SimSun" w:eastAsia="SimSun" w:cs="SimSun"/>
          <w:sz w:val="24"/>
          <w:szCs w:val="24"/>
          <w:spacing w:val="-19"/>
        </w:rPr>
        <w:t>月</w:t>
      </w:r>
      <w:r>
        <w:rPr>
          <w:rFonts w:ascii="SimSun" w:hAnsi="SimSun" w:eastAsia="SimSun" w:cs="SimSun"/>
          <w:sz w:val="24"/>
          <w:szCs w:val="24"/>
          <w:spacing w:val="17"/>
        </w:rPr>
        <w:t xml:space="preserve"> </w:t>
      </w:r>
      <w:r>
        <w:rPr>
          <w:rFonts w:ascii="SimSun" w:hAnsi="SimSun" w:eastAsia="SimSun" w:cs="SimSun"/>
          <w:sz w:val="24"/>
          <w:szCs w:val="24"/>
          <w:spacing w:val="-19"/>
        </w:rPr>
        <w:t>2</w:t>
      </w:r>
      <w:r>
        <w:rPr>
          <w:rFonts w:ascii="SimSun" w:hAnsi="SimSun" w:eastAsia="SimSun" w:cs="SimSun"/>
          <w:sz w:val="24"/>
          <w:szCs w:val="24"/>
          <w:spacing w:val="14"/>
        </w:rPr>
        <w:t xml:space="preserve"> </w:t>
      </w:r>
      <w:r>
        <w:rPr>
          <w:rFonts w:ascii="SimSun" w:hAnsi="SimSun" w:eastAsia="SimSun" w:cs="SimSun"/>
          <w:sz w:val="24"/>
          <w:szCs w:val="24"/>
          <w:spacing w:val="-19"/>
        </w:rPr>
        <w:t>6</w:t>
      </w:r>
      <w:r>
        <w:rPr>
          <w:rFonts w:ascii="SimSun" w:hAnsi="SimSun" w:eastAsia="SimSun" w:cs="SimSun"/>
          <w:sz w:val="24"/>
          <w:szCs w:val="24"/>
          <w:spacing w:val="53"/>
        </w:rPr>
        <w:t xml:space="preserve"> </w:t>
      </w:r>
      <w:r>
        <w:rPr>
          <w:rFonts w:ascii="SimSun" w:hAnsi="SimSun" w:eastAsia="SimSun" w:cs="SimSun"/>
          <w:sz w:val="24"/>
          <w:szCs w:val="24"/>
          <w:spacing w:val="-19"/>
        </w:rPr>
        <w:t>日</w:t>
      </w:r>
    </w:p>
    <w:p>
      <w:pPr>
        <w:spacing w:line="219" w:lineRule="auto"/>
        <w:sectPr>
          <w:footerReference w:type="default" r:id="rId68"/>
          <w:pgSz w:w="11910" w:h="16840"/>
          <w:pgMar w:top="400" w:right="1786" w:bottom="1226" w:left="1786" w:header="0" w:footer="1099" w:gutter="0"/>
        </w:sectPr>
        <w:rPr>
          <w:rFonts w:ascii="SimSun" w:hAnsi="SimSun" w:eastAsia="SimSun" w:cs="SimSun"/>
          <w:sz w:val="24"/>
          <w:szCs w:val="24"/>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ind w:left="43"/>
        <w:spacing w:before="82" w:line="219" w:lineRule="auto"/>
        <w:rPr>
          <w:rFonts w:ascii="SimSun" w:hAnsi="SimSun" w:eastAsia="SimSun" w:cs="SimSun"/>
          <w:sz w:val="25"/>
          <w:szCs w:val="25"/>
        </w:rPr>
      </w:pPr>
      <w:r>
        <w:rPr>
          <w:rFonts w:ascii="SimSun" w:hAnsi="SimSun" w:eastAsia="SimSun" w:cs="SimSun"/>
          <w:sz w:val="25"/>
          <w:szCs w:val="25"/>
          <w:spacing w:val="7"/>
        </w:rPr>
        <w:t>附表7:</w:t>
      </w:r>
    </w:p>
    <w:p>
      <w:pPr>
        <w:ind w:left="2108"/>
        <w:spacing w:before="53" w:line="219" w:lineRule="auto"/>
        <w:rPr>
          <w:rFonts w:ascii="SimSun" w:hAnsi="SimSun" w:eastAsia="SimSun" w:cs="SimSun"/>
          <w:sz w:val="33"/>
          <w:szCs w:val="33"/>
        </w:rPr>
      </w:pPr>
      <w:r>
        <w:rPr>
          <w:rFonts w:ascii="SimSun" w:hAnsi="SimSun" w:eastAsia="SimSun" w:cs="SimSun"/>
          <w:sz w:val="33"/>
          <w:szCs w:val="33"/>
          <w:b/>
          <w:bCs/>
          <w:spacing w:val="-14"/>
        </w:rPr>
        <w:t>现场施工方案及安全保障措施</w:t>
      </w:r>
    </w:p>
    <w:p>
      <w:pPr>
        <w:ind w:left="187"/>
        <w:spacing w:before="206" w:line="220" w:lineRule="auto"/>
        <w:outlineLvl w:val="0"/>
        <w:rPr>
          <w:rFonts w:ascii="SimSun" w:hAnsi="SimSun" w:eastAsia="SimSun" w:cs="SimSun"/>
          <w:sz w:val="25"/>
          <w:szCs w:val="25"/>
        </w:rPr>
      </w:pPr>
      <w:r>
        <w:rPr>
          <w:rFonts w:ascii="SimSun" w:hAnsi="SimSun" w:eastAsia="SimSun" w:cs="SimSun"/>
          <w:sz w:val="25"/>
          <w:szCs w:val="25"/>
          <w:b/>
          <w:bCs/>
          <w:spacing w:val="-13"/>
        </w:rPr>
        <w:t>一、现场施工方案</w:t>
      </w:r>
    </w:p>
    <w:p>
      <w:pPr>
        <w:ind w:left="43" w:right="18"/>
        <w:spacing w:before="145" w:line="347" w:lineRule="auto"/>
        <w:jc w:val="both"/>
        <w:rPr>
          <w:rFonts w:ascii="SimSun" w:hAnsi="SimSun" w:eastAsia="SimSun" w:cs="SimSun"/>
          <w:sz w:val="25"/>
          <w:szCs w:val="25"/>
        </w:rPr>
      </w:pPr>
      <w:r>
        <w:rPr>
          <w:rFonts w:ascii="SimSun" w:hAnsi="SimSun" w:eastAsia="SimSun" w:cs="SimSun"/>
          <w:sz w:val="25"/>
          <w:szCs w:val="25"/>
          <w:spacing w:val="-17"/>
        </w:rPr>
        <w:t>1、室内装修：根据设计要求，确定墙体结构和隔音材料的具体要求。挑选环保、</w:t>
      </w:r>
      <w:r>
        <w:rPr>
          <w:rFonts w:ascii="SimSun" w:hAnsi="SimSun" w:eastAsia="SimSun" w:cs="SimSun"/>
          <w:sz w:val="25"/>
          <w:szCs w:val="25"/>
          <w:spacing w:val="11"/>
        </w:rPr>
        <w:t xml:space="preserve"> </w:t>
      </w:r>
      <w:r>
        <w:rPr>
          <w:rFonts w:ascii="SimSun" w:hAnsi="SimSun" w:eastAsia="SimSun" w:cs="SimSun"/>
          <w:sz w:val="25"/>
          <w:szCs w:val="25"/>
          <w:spacing w:val="-14"/>
        </w:rPr>
        <w:t>耐用的材料进行装修。重新布线，将电线隐藏于墙体中，减少视觉上的杂乱感。</w:t>
      </w:r>
      <w:r>
        <w:rPr>
          <w:rFonts w:ascii="SimSun" w:hAnsi="SimSun" w:eastAsia="SimSun" w:cs="SimSun"/>
          <w:sz w:val="25"/>
          <w:szCs w:val="25"/>
          <w:spacing w:val="14"/>
        </w:rPr>
        <w:t xml:space="preserve"> </w:t>
      </w:r>
      <w:r>
        <w:rPr>
          <w:rFonts w:ascii="SimSun" w:hAnsi="SimSun" w:eastAsia="SimSun" w:cs="SimSun"/>
          <w:sz w:val="25"/>
          <w:szCs w:val="25"/>
          <w:spacing w:val="-15"/>
        </w:rPr>
        <w:t>重新铺设地板，选择降噪、易清洁的胶地板材料，调整现有的</w:t>
      </w:r>
      <w:r>
        <w:rPr>
          <w:rFonts w:ascii="SimSun" w:hAnsi="SimSun" w:eastAsia="SimSun" w:cs="SimSun"/>
          <w:sz w:val="25"/>
          <w:szCs w:val="25"/>
          <w:spacing w:val="-16"/>
        </w:rPr>
        <w:t>墙体结构，增加隔</w:t>
      </w:r>
      <w:r>
        <w:rPr>
          <w:rFonts w:ascii="SimSun" w:hAnsi="SimSun" w:eastAsia="SimSun" w:cs="SimSun"/>
          <w:sz w:val="25"/>
          <w:szCs w:val="25"/>
        </w:rPr>
        <w:t xml:space="preserve"> </w:t>
      </w:r>
      <w:r>
        <w:rPr>
          <w:rFonts w:ascii="SimSun" w:hAnsi="SimSun" w:eastAsia="SimSun" w:cs="SimSun"/>
          <w:sz w:val="25"/>
          <w:szCs w:val="25"/>
          <w:spacing w:val="-15"/>
        </w:rPr>
        <w:t>音和隔热材料，改善室内的温度和声音效果。重新粉刷墙面，更换地板材料，增</w:t>
      </w:r>
    </w:p>
    <w:p>
      <w:pPr>
        <w:ind w:left="43"/>
        <w:spacing w:line="219" w:lineRule="auto"/>
        <w:rPr>
          <w:rFonts w:ascii="SimSun" w:hAnsi="SimSun" w:eastAsia="SimSun" w:cs="SimSun"/>
          <w:sz w:val="25"/>
          <w:szCs w:val="25"/>
        </w:rPr>
      </w:pPr>
      <w:r>
        <w:rPr>
          <w:rFonts w:ascii="SimSun" w:hAnsi="SimSun" w:eastAsia="SimSun" w:cs="SimSun"/>
          <w:sz w:val="25"/>
          <w:szCs w:val="25"/>
          <w:spacing w:val="-13"/>
        </w:rPr>
        <w:t>加吸音装置，提高整体氛围。</w:t>
      </w:r>
    </w:p>
    <w:p>
      <w:pPr>
        <w:ind w:left="43" w:right="18"/>
        <w:spacing w:before="152" w:line="347" w:lineRule="auto"/>
        <w:jc w:val="both"/>
        <w:rPr>
          <w:rFonts w:ascii="SimSun" w:hAnsi="SimSun" w:eastAsia="SimSun" w:cs="SimSun"/>
          <w:sz w:val="25"/>
          <w:szCs w:val="25"/>
        </w:rPr>
      </w:pPr>
      <w:r>
        <w:rPr>
          <w:rFonts w:ascii="SimSun" w:hAnsi="SimSun" w:eastAsia="SimSun" w:cs="SimSun"/>
          <w:sz w:val="25"/>
          <w:szCs w:val="25"/>
          <w:spacing w:val="-12"/>
        </w:rPr>
        <w:t>2、电气设施调整：根据设备需求，合理布局室内电源插座。满足多电子设备的</w:t>
      </w:r>
      <w:r>
        <w:rPr>
          <w:rFonts w:ascii="SimSun" w:hAnsi="SimSun" w:eastAsia="SimSun" w:cs="SimSun"/>
          <w:sz w:val="25"/>
          <w:szCs w:val="25"/>
          <w:spacing w:val="12"/>
        </w:rPr>
        <w:t xml:space="preserve"> </w:t>
      </w:r>
      <w:r>
        <w:rPr>
          <w:rFonts w:ascii="SimSun" w:hAnsi="SimSun" w:eastAsia="SimSun" w:cs="SimSun"/>
          <w:sz w:val="25"/>
          <w:szCs w:val="25"/>
          <w:spacing w:val="-15"/>
        </w:rPr>
        <w:t>需求。重新规划照明开关位置，提高照明效果</w:t>
      </w:r>
      <w:r>
        <w:rPr>
          <w:rFonts w:ascii="SimSun" w:hAnsi="SimSun" w:eastAsia="SimSun" w:cs="SimSun"/>
          <w:sz w:val="25"/>
          <w:szCs w:val="25"/>
          <w:spacing w:val="-16"/>
        </w:rPr>
        <w:t>和灵活性。与会议桌和大屏幕等设</w:t>
      </w:r>
      <w:r>
        <w:rPr>
          <w:rFonts w:ascii="SimSun" w:hAnsi="SimSun" w:eastAsia="SimSun" w:cs="SimSun"/>
          <w:sz w:val="25"/>
          <w:szCs w:val="25"/>
        </w:rPr>
        <w:t xml:space="preserve"> </w:t>
      </w:r>
      <w:r>
        <w:rPr>
          <w:rFonts w:ascii="SimSun" w:hAnsi="SimSun" w:eastAsia="SimSun" w:cs="SimSun"/>
          <w:sz w:val="25"/>
          <w:szCs w:val="25"/>
          <w:spacing w:val="-14"/>
        </w:rPr>
        <w:t>备位置相匹配，提高使用便利性。支持多路照明控制，以实现分区照明的效果。</w:t>
      </w:r>
    </w:p>
    <w:p>
      <w:pPr>
        <w:ind w:left="43"/>
        <w:spacing w:before="1" w:line="218" w:lineRule="auto"/>
        <w:rPr>
          <w:rFonts w:ascii="SimSun" w:hAnsi="SimSun" w:eastAsia="SimSun" w:cs="SimSun"/>
          <w:sz w:val="25"/>
          <w:szCs w:val="25"/>
        </w:rPr>
      </w:pPr>
      <w:r>
        <w:rPr>
          <w:rFonts w:ascii="SimSun" w:hAnsi="SimSun" w:eastAsia="SimSun" w:cs="SimSun"/>
          <w:sz w:val="25"/>
          <w:szCs w:val="25"/>
          <w:spacing w:val="-13"/>
        </w:rPr>
        <w:t>采用优质电线和安全插座，确保电气设备的安全和稳定运行。</w:t>
      </w:r>
    </w:p>
    <w:p>
      <w:pPr>
        <w:ind w:left="43"/>
        <w:spacing w:before="174" w:line="219" w:lineRule="auto"/>
        <w:rPr>
          <w:rFonts w:ascii="SimSun" w:hAnsi="SimSun" w:eastAsia="SimSun" w:cs="SimSun"/>
          <w:sz w:val="25"/>
          <w:szCs w:val="25"/>
        </w:rPr>
      </w:pPr>
      <w:r>
        <w:rPr>
          <w:rFonts w:ascii="Times New Roman" w:hAnsi="Times New Roman" w:eastAsia="Times New Roman" w:cs="Times New Roman"/>
          <w:sz w:val="25"/>
          <w:szCs w:val="25"/>
          <w:spacing w:val="-11"/>
        </w:rPr>
        <w:t>3</w:t>
      </w:r>
      <w:r>
        <w:rPr>
          <w:rFonts w:ascii="SimSun" w:hAnsi="SimSun" w:eastAsia="SimSun" w:cs="SimSun"/>
          <w:sz w:val="25"/>
          <w:szCs w:val="25"/>
          <w:spacing w:val="-11"/>
        </w:rPr>
        <w:t>、照明系统升级：更换现有的普通灯，采用</w:t>
      </w:r>
      <w:r>
        <w:rPr>
          <w:rFonts w:ascii="Times New Roman" w:hAnsi="Times New Roman" w:eastAsia="Times New Roman" w:cs="Times New Roman"/>
          <w:sz w:val="25"/>
          <w:szCs w:val="25"/>
          <w:spacing w:val="-11"/>
        </w:rPr>
        <w:t>LED</w:t>
      </w:r>
      <w:r>
        <w:rPr>
          <w:rFonts w:ascii="SimSun" w:hAnsi="SimSun" w:eastAsia="SimSun" w:cs="SimSun"/>
          <w:sz w:val="25"/>
          <w:szCs w:val="25"/>
          <w:spacing w:val="-11"/>
        </w:rPr>
        <w:t>灯具，提高照明亮度和节能效</w:t>
      </w:r>
    </w:p>
    <w:p>
      <w:pPr>
        <w:ind w:left="43"/>
        <w:spacing w:before="205" w:line="219" w:lineRule="auto"/>
        <w:rPr>
          <w:rFonts w:ascii="SimSun" w:hAnsi="SimSun" w:eastAsia="SimSun" w:cs="SimSun"/>
          <w:sz w:val="25"/>
          <w:szCs w:val="25"/>
        </w:rPr>
      </w:pPr>
      <w:r>
        <w:rPr>
          <w:rFonts w:ascii="SimSun" w:hAnsi="SimSun" w:eastAsia="SimSun" w:cs="SimSun"/>
          <w:sz w:val="25"/>
          <w:szCs w:val="25"/>
          <w:spacing w:val="-11"/>
        </w:rPr>
        <w:t>果。增加灯带装饰，提升室内的视觉效果.</w:t>
      </w:r>
    </w:p>
    <w:p>
      <w:pPr>
        <w:ind w:left="43"/>
        <w:spacing w:before="141" w:line="219" w:lineRule="auto"/>
        <w:rPr>
          <w:rFonts w:ascii="SimSun" w:hAnsi="SimSun" w:eastAsia="SimSun" w:cs="SimSun"/>
          <w:sz w:val="25"/>
          <w:szCs w:val="25"/>
        </w:rPr>
      </w:pPr>
      <w:r>
        <w:rPr>
          <w:rFonts w:ascii="SimSun" w:hAnsi="SimSun" w:eastAsia="SimSun" w:cs="SimSun"/>
          <w:sz w:val="25"/>
          <w:szCs w:val="25"/>
          <w:spacing w:val="-12"/>
        </w:rPr>
        <w:t>4、吊顶拆除：石膏板、矿棉板、铝扣板吊顶拆除，要按顺序一块一块拆掉，工</w:t>
      </w:r>
    </w:p>
    <w:p>
      <w:pPr>
        <w:ind w:left="43"/>
        <w:spacing w:before="174" w:line="219" w:lineRule="auto"/>
        <w:rPr>
          <w:rFonts w:ascii="SimSun" w:hAnsi="SimSun" w:eastAsia="SimSun" w:cs="SimSun"/>
          <w:sz w:val="25"/>
          <w:szCs w:val="25"/>
        </w:rPr>
      </w:pPr>
      <w:r>
        <w:drawing>
          <wp:anchor distT="0" distB="0" distL="0" distR="0" simplePos="0" relativeHeight="251770880" behindDoc="0" locked="0" layoutInCell="1" allowOverlap="1">
            <wp:simplePos x="0" y="0"/>
            <wp:positionH relativeFrom="column">
              <wp:posOffset>2351743</wp:posOffset>
            </wp:positionH>
            <wp:positionV relativeFrom="paragraph">
              <wp:posOffset>161424</wp:posOffset>
            </wp:positionV>
            <wp:extent cx="1460462" cy="1460504"/>
            <wp:effectExtent l="0" t="0" r="0" b="0"/>
            <wp:wrapNone/>
            <wp:docPr id="108" name="IM 108"/>
            <wp:cNvGraphicFramePr/>
            <a:graphic>
              <a:graphicData uri="http://schemas.openxmlformats.org/drawingml/2006/picture">
                <pic:pic>
                  <pic:nvPicPr>
                    <pic:cNvPr id="108" name="IM 108"/>
                    <pic:cNvPicPr/>
                  </pic:nvPicPr>
                  <pic:blipFill>
                    <a:blip r:embed="rId72"/>
                    <a:stretch>
                      <a:fillRect/>
                    </a:stretch>
                  </pic:blipFill>
                  <pic:spPr>
                    <a:xfrm rot="0">
                      <a:off x="0" y="0"/>
                      <a:ext cx="1460462" cy="1460504"/>
                    </a:xfrm>
                    <a:prstGeom prst="rect">
                      <a:avLst/>
                    </a:prstGeom>
                  </pic:spPr>
                </pic:pic>
              </a:graphicData>
            </a:graphic>
          </wp:anchor>
        </w:drawing>
      </w:r>
      <w:r>
        <w:rPr>
          <w:rFonts w:ascii="SimSun" w:hAnsi="SimSun" w:eastAsia="SimSun" w:cs="SimSun"/>
          <w:sz w:val="25"/>
          <w:szCs w:val="25"/>
          <w:spacing w:val="-14"/>
        </w:rPr>
        <w:t>人站在移动脚手架，上先将石膏板逐块拆下码放整齐，再将吊件用</w:t>
      </w:r>
      <w:r>
        <w:rPr>
          <w:rFonts w:ascii="SimSun" w:hAnsi="SimSun" w:eastAsia="SimSun" w:cs="SimSun"/>
          <w:sz w:val="25"/>
          <w:szCs w:val="25"/>
          <w:spacing w:val="-15"/>
        </w:rPr>
        <w:t>手动压力钳将</w:t>
      </w:r>
    </w:p>
    <w:p>
      <w:pPr>
        <w:ind w:left="43"/>
        <w:spacing w:before="175" w:line="219" w:lineRule="auto"/>
        <w:rPr>
          <w:rFonts w:ascii="SimSun" w:hAnsi="SimSun" w:eastAsia="SimSun" w:cs="SimSun"/>
          <w:sz w:val="25"/>
          <w:szCs w:val="25"/>
        </w:rPr>
      </w:pPr>
      <w:r>
        <w:rPr>
          <w:rFonts w:ascii="SimSun" w:hAnsi="SimSun" w:eastAsia="SimSun" w:cs="SimSun"/>
          <w:sz w:val="25"/>
          <w:szCs w:val="25"/>
          <w:spacing w:val="-15"/>
        </w:rPr>
        <w:t>吊件剪断，也分别打成捆，待运。拆除吊顶时吊杆等物品要根据甲方要求</w:t>
      </w:r>
      <w:r>
        <w:rPr>
          <w:rFonts w:ascii="SimSun" w:hAnsi="SimSun" w:eastAsia="SimSun" w:cs="SimSun"/>
          <w:sz w:val="25"/>
          <w:szCs w:val="25"/>
          <w:spacing w:val="-16"/>
        </w:rPr>
        <w:t>进行保</w:t>
      </w:r>
    </w:p>
    <w:p>
      <w:pPr>
        <w:ind w:left="43"/>
        <w:spacing w:before="174" w:line="219" w:lineRule="auto"/>
        <w:rPr>
          <w:rFonts w:ascii="SimSun" w:hAnsi="SimSun" w:eastAsia="SimSun" w:cs="SimSun"/>
          <w:sz w:val="25"/>
          <w:szCs w:val="25"/>
        </w:rPr>
      </w:pPr>
      <w:r>
        <w:rPr>
          <w:rFonts w:ascii="SimSun" w:hAnsi="SimSun" w:eastAsia="SimSun" w:cs="SimSun"/>
          <w:sz w:val="25"/>
          <w:szCs w:val="25"/>
          <w:spacing w:val="-14"/>
        </w:rPr>
        <w:t>留或者拆除。</w:t>
      </w:r>
    </w:p>
    <w:p>
      <w:pPr>
        <w:pStyle w:val="BodyText"/>
        <w:spacing w:line="475" w:lineRule="auto"/>
        <w:rPr/>
      </w:pPr>
      <w:r/>
    </w:p>
    <w:p>
      <w:pPr>
        <w:ind w:left="47"/>
        <w:spacing w:before="81" w:line="219" w:lineRule="auto"/>
        <w:outlineLvl w:val="0"/>
        <w:rPr>
          <w:rFonts w:ascii="SimSun" w:hAnsi="SimSun" w:eastAsia="SimSun" w:cs="SimSun"/>
          <w:sz w:val="25"/>
          <w:szCs w:val="25"/>
        </w:rPr>
      </w:pPr>
      <w:r>
        <w:rPr>
          <w:rFonts w:ascii="SimSun" w:hAnsi="SimSun" w:eastAsia="SimSun" w:cs="SimSun"/>
          <w:sz w:val="25"/>
          <w:szCs w:val="25"/>
          <w:b/>
          <w:bCs/>
          <w:spacing w:val="-15"/>
        </w:rPr>
        <w:t>二、施工安全保障措施</w:t>
      </w:r>
    </w:p>
    <w:p>
      <w:pPr>
        <w:pStyle w:val="BodyText"/>
        <w:spacing w:line="392" w:lineRule="auto"/>
        <w:rPr/>
      </w:pPr>
      <w:r/>
    </w:p>
    <w:p>
      <w:pPr>
        <w:ind w:left="43" w:right="38"/>
        <w:spacing w:before="82" w:line="355" w:lineRule="auto"/>
        <w:jc w:val="both"/>
        <w:rPr>
          <w:rFonts w:ascii="SimSun" w:hAnsi="SimSun" w:eastAsia="SimSun" w:cs="SimSun"/>
          <w:sz w:val="25"/>
          <w:szCs w:val="25"/>
        </w:rPr>
      </w:pPr>
      <w:r>
        <w:rPr>
          <w:rFonts w:ascii="SimSun" w:hAnsi="SimSun" w:eastAsia="SimSun" w:cs="SimSun"/>
          <w:sz w:val="25"/>
          <w:szCs w:val="25"/>
          <w:spacing w:val="-10"/>
        </w:rPr>
        <w:t>1.1安全、消防、保卫是保障施工顺利进行的重要保证</w:t>
      </w:r>
      <w:r>
        <w:rPr>
          <w:rFonts w:ascii="SimSun" w:hAnsi="SimSun" w:eastAsia="SimSun" w:cs="SimSun"/>
          <w:sz w:val="25"/>
          <w:szCs w:val="25"/>
          <w:spacing w:val="-11"/>
        </w:rPr>
        <w:t>，坚持贯彻“安全第一，</w:t>
      </w:r>
      <w:r>
        <w:rPr>
          <w:rFonts w:ascii="SimSun" w:hAnsi="SimSun" w:eastAsia="SimSun" w:cs="SimSun"/>
          <w:sz w:val="25"/>
          <w:szCs w:val="25"/>
        </w:rPr>
        <w:t xml:space="preserve"> </w:t>
      </w:r>
      <w:r>
        <w:rPr>
          <w:rFonts w:ascii="SimSun" w:hAnsi="SimSun" w:eastAsia="SimSun" w:cs="SimSun"/>
          <w:sz w:val="25"/>
          <w:szCs w:val="25"/>
          <w:spacing w:val="-15"/>
        </w:rPr>
        <w:t>预防为主”的方针，遵守和落实深圳市和集团有关施工现场安全工作各种规定和</w:t>
      </w:r>
    </w:p>
    <w:p>
      <w:pPr>
        <w:ind w:left="43"/>
        <w:spacing w:line="220" w:lineRule="auto"/>
        <w:rPr>
          <w:rFonts w:ascii="SimSun" w:hAnsi="SimSun" w:eastAsia="SimSun" w:cs="SimSun"/>
          <w:sz w:val="25"/>
          <w:szCs w:val="25"/>
        </w:rPr>
      </w:pPr>
      <w:r>
        <w:rPr>
          <w:rFonts w:ascii="SimSun" w:hAnsi="SimSun" w:eastAsia="SimSun" w:cs="SimSun"/>
          <w:sz w:val="25"/>
          <w:szCs w:val="25"/>
          <w:spacing w:val="-11"/>
        </w:rPr>
        <w:t>制度。</w:t>
      </w:r>
    </w:p>
    <w:p>
      <w:pPr>
        <w:ind w:left="613"/>
        <w:spacing w:before="162" w:line="220" w:lineRule="auto"/>
        <w:rPr>
          <w:rFonts w:ascii="SimSun" w:hAnsi="SimSun" w:eastAsia="SimSun" w:cs="SimSun"/>
          <w:sz w:val="25"/>
          <w:szCs w:val="25"/>
        </w:rPr>
      </w:pPr>
      <w:r>
        <w:rPr>
          <w:rFonts w:ascii="SimSun" w:hAnsi="SimSun" w:eastAsia="SimSun" w:cs="SimSun"/>
          <w:sz w:val="25"/>
          <w:szCs w:val="25"/>
          <w:spacing w:val="-10"/>
        </w:rPr>
        <w:t>(1)建立安全、消防、保卫保证体系.</w:t>
      </w:r>
    </w:p>
    <w:p>
      <w:pPr>
        <w:ind w:left="613"/>
        <w:spacing w:before="161" w:line="470" w:lineRule="exact"/>
        <w:rPr>
          <w:rFonts w:ascii="SimSun" w:hAnsi="SimSun" w:eastAsia="SimSun" w:cs="SimSun"/>
          <w:sz w:val="25"/>
          <w:szCs w:val="25"/>
        </w:rPr>
      </w:pPr>
      <w:r>
        <w:rPr>
          <w:rFonts w:ascii="SimSun" w:hAnsi="SimSun" w:eastAsia="SimSun" w:cs="SimSun"/>
          <w:sz w:val="25"/>
          <w:szCs w:val="25"/>
          <w:spacing w:val="-12"/>
          <w:position w:val="16"/>
        </w:rPr>
        <w:t>(2)坚持每天安全教育及班前讲话，落实安全责任制。</w:t>
      </w:r>
    </w:p>
    <w:p>
      <w:pPr>
        <w:ind w:left="613"/>
        <w:spacing w:before="1" w:line="219" w:lineRule="auto"/>
        <w:rPr>
          <w:rFonts w:ascii="SimSun" w:hAnsi="SimSun" w:eastAsia="SimSun" w:cs="SimSun"/>
          <w:sz w:val="25"/>
          <w:szCs w:val="25"/>
        </w:rPr>
      </w:pPr>
      <w:r>
        <w:rPr>
          <w:rFonts w:ascii="SimSun" w:hAnsi="SimSun" w:eastAsia="SimSun" w:cs="SimSun"/>
          <w:sz w:val="25"/>
          <w:szCs w:val="25"/>
          <w:spacing w:val="-10"/>
        </w:rPr>
        <w:t>(3)工人进入现场前必须认真学习现场施工安全知识.</w:t>
      </w:r>
    </w:p>
    <w:p>
      <w:pPr>
        <w:ind w:left="613"/>
        <w:spacing w:before="161" w:line="219" w:lineRule="auto"/>
        <w:rPr>
          <w:rFonts w:ascii="SimSun" w:hAnsi="SimSun" w:eastAsia="SimSun" w:cs="SimSun"/>
          <w:sz w:val="25"/>
          <w:szCs w:val="25"/>
        </w:rPr>
      </w:pPr>
      <w:r>
        <w:rPr>
          <w:rFonts w:ascii="SimSun" w:hAnsi="SimSun" w:eastAsia="SimSun" w:cs="SimSun"/>
          <w:sz w:val="25"/>
          <w:szCs w:val="25"/>
          <w:spacing w:val="-11"/>
        </w:rPr>
        <w:t>(4)安排施工任务的同时，必须进行书面安全交底，并应有交待人签字.</w:t>
      </w:r>
    </w:p>
    <w:p>
      <w:pPr>
        <w:ind w:right="36"/>
        <w:spacing w:before="165" w:line="501" w:lineRule="exact"/>
        <w:jc w:val="right"/>
        <w:rPr>
          <w:rFonts w:ascii="SimSun" w:hAnsi="SimSun" w:eastAsia="SimSun" w:cs="SimSun"/>
          <w:sz w:val="25"/>
          <w:szCs w:val="25"/>
        </w:rPr>
      </w:pPr>
      <w:r>
        <w:rPr>
          <w:rFonts w:ascii="SimSun" w:hAnsi="SimSun" w:eastAsia="SimSun" w:cs="SimSun"/>
          <w:sz w:val="25"/>
          <w:szCs w:val="25"/>
          <w:spacing w:val="-13"/>
          <w:position w:val="19"/>
        </w:rPr>
        <w:t>(5)特殊工种必须持证作业，非专业人员不得操作，所有外协队伍进厂的工</w:t>
      </w:r>
    </w:p>
    <w:p>
      <w:pPr>
        <w:ind w:left="43"/>
        <w:spacing w:line="220" w:lineRule="auto"/>
        <w:rPr>
          <w:rFonts w:ascii="SimSun" w:hAnsi="SimSun" w:eastAsia="SimSun" w:cs="SimSun"/>
          <w:sz w:val="25"/>
          <w:szCs w:val="25"/>
        </w:rPr>
      </w:pPr>
      <w:r>
        <w:rPr>
          <w:rFonts w:ascii="SimSun" w:hAnsi="SimSun" w:eastAsia="SimSun" w:cs="SimSun"/>
          <w:sz w:val="25"/>
          <w:szCs w:val="25"/>
          <w:spacing w:val="-12"/>
        </w:rPr>
        <w:t>人要求有三证。</w:t>
      </w:r>
    </w:p>
    <w:p>
      <w:pPr>
        <w:spacing w:line="220" w:lineRule="auto"/>
        <w:sectPr>
          <w:footerReference w:type="default" r:id="rId71"/>
          <w:pgSz w:w="11910" w:h="16840"/>
          <w:pgMar w:top="400" w:right="1786" w:bottom="1237" w:left="1786" w:header="0" w:footer="1111" w:gutter="0"/>
        </w:sectPr>
        <w:rPr>
          <w:rFonts w:ascii="SimSun" w:hAnsi="SimSun" w:eastAsia="SimSun" w:cs="SimSun"/>
          <w:sz w:val="25"/>
          <w:szCs w:val="25"/>
        </w:rPr>
      </w:pPr>
    </w:p>
    <w:p>
      <w:pPr>
        <w:pStyle w:val="BodyText"/>
        <w:spacing w:line="296" w:lineRule="auto"/>
        <w:rPr/>
      </w:pPr>
      <w:r/>
    </w:p>
    <w:p>
      <w:pPr>
        <w:pStyle w:val="BodyText"/>
        <w:spacing w:line="296" w:lineRule="auto"/>
        <w:rPr/>
      </w:pPr>
      <w:r/>
    </w:p>
    <w:p>
      <w:pPr>
        <w:pStyle w:val="BodyText"/>
        <w:spacing w:line="296" w:lineRule="auto"/>
        <w:rPr/>
      </w:pPr>
      <w:r/>
    </w:p>
    <w:p>
      <w:pPr>
        <w:pStyle w:val="BodyText"/>
        <w:spacing w:line="297" w:lineRule="auto"/>
        <w:rPr/>
      </w:pPr>
      <w:r/>
    </w:p>
    <w:p>
      <w:pPr>
        <w:ind w:left="53" w:right="106" w:firstLine="560"/>
        <w:spacing w:before="78" w:line="356" w:lineRule="auto"/>
        <w:rPr>
          <w:rFonts w:ascii="SimSun" w:hAnsi="SimSun" w:eastAsia="SimSun" w:cs="SimSun"/>
          <w:sz w:val="24"/>
          <w:szCs w:val="24"/>
        </w:rPr>
      </w:pPr>
      <w:r>
        <w:rPr>
          <w:rFonts w:ascii="SimSun" w:hAnsi="SimSun" w:eastAsia="SimSun" w:cs="SimSun"/>
          <w:sz w:val="24"/>
          <w:szCs w:val="24"/>
          <w:spacing w:val="-5"/>
        </w:rPr>
        <w:t>(6)加强临电管理，非电工不得操作临电设施及私接电线，手动工具必须有</w:t>
      </w:r>
      <w:r>
        <w:rPr>
          <w:rFonts w:ascii="SimSun" w:hAnsi="SimSun" w:eastAsia="SimSun" w:cs="SimSun"/>
          <w:sz w:val="24"/>
          <w:szCs w:val="24"/>
          <w:spacing w:val="11"/>
        </w:rPr>
        <w:t xml:space="preserve"> </w:t>
      </w:r>
      <w:r>
        <w:rPr>
          <w:rFonts w:ascii="SimSun" w:hAnsi="SimSun" w:eastAsia="SimSun" w:cs="SimSun"/>
          <w:sz w:val="24"/>
          <w:szCs w:val="24"/>
          <w:spacing w:val="-2"/>
        </w:rPr>
        <w:t>漏电保护装置。地下照明要用安全电压，电闸箱要防雨，加锁</w:t>
      </w:r>
      <w:r>
        <w:rPr>
          <w:rFonts w:ascii="SimSun" w:hAnsi="SimSun" w:eastAsia="SimSun" w:cs="SimSun"/>
          <w:sz w:val="24"/>
          <w:szCs w:val="24"/>
          <w:spacing w:val="-3"/>
        </w:rPr>
        <w:t>.各种用电设备及</w:t>
      </w:r>
      <w:r>
        <w:rPr>
          <w:rFonts w:ascii="SimSun" w:hAnsi="SimSun" w:eastAsia="SimSun" w:cs="SimSun"/>
          <w:sz w:val="24"/>
          <w:szCs w:val="24"/>
        </w:rPr>
        <w:t xml:space="preserve"> </w:t>
      </w:r>
      <w:r>
        <w:rPr>
          <w:rFonts w:ascii="SimSun" w:hAnsi="SimSun" w:eastAsia="SimSun" w:cs="SimSun"/>
          <w:sz w:val="24"/>
          <w:szCs w:val="24"/>
          <w:spacing w:val="-6"/>
        </w:rPr>
        <w:t>电闸箱，手持电动工具在使用前必须对其安全性能进行检查。严禁使用未经检查</w:t>
      </w:r>
    </w:p>
    <w:p>
      <w:pPr>
        <w:ind w:left="53"/>
        <w:spacing w:line="219" w:lineRule="auto"/>
        <w:rPr>
          <w:rFonts w:ascii="SimSun" w:hAnsi="SimSun" w:eastAsia="SimSun" w:cs="SimSun"/>
          <w:sz w:val="24"/>
          <w:szCs w:val="24"/>
        </w:rPr>
      </w:pPr>
      <w:r>
        <w:rPr>
          <w:rFonts w:ascii="SimSun" w:hAnsi="SimSun" w:eastAsia="SimSun" w:cs="SimSun"/>
          <w:sz w:val="24"/>
          <w:szCs w:val="24"/>
          <w:spacing w:val="-5"/>
        </w:rPr>
        <w:t>或检查不合格的电闸箱和电动工具。</w:t>
      </w:r>
    </w:p>
    <w:p>
      <w:pPr>
        <w:ind w:left="53" w:right="107" w:firstLine="560"/>
        <w:spacing w:before="185" w:line="369" w:lineRule="auto"/>
        <w:rPr>
          <w:rFonts w:ascii="SimSun" w:hAnsi="SimSun" w:eastAsia="SimSun" w:cs="SimSun"/>
          <w:sz w:val="24"/>
          <w:szCs w:val="24"/>
        </w:rPr>
      </w:pPr>
      <w:r>
        <w:rPr>
          <w:rFonts w:ascii="SimSun" w:hAnsi="SimSun" w:eastAsia="SimSun" w:cs="SimSun"/>
          <w:sz w:val="24"/>
          <w:szCs w:val="24"/>
          <w:spacing w:val="-10"/>
        </w:rPr>
        <w:t>(7)使用方凳时，先检查有无缺损，</w:t>
      </w:r>
      <w:r>
        <w:rPr>
          <w:rFonts w:ascii="SimSun" w:hAnsi="SimSun" w:eastAsia="SimSun" w:cs="SimSun"/>
          <w:sz w:val="24"/>
          <w:szCs w:val="24"/>
          <w:spacing w:val="64"/>
        </w:rPr>
        <w:t xml:space="preserve"> </w:t>
      </w:r>
      <w:r>
        <w:rPr>
          <w:rFonts w:ascii="SimSun" w:hAnsi="SimSun" w:eastAsia="SimSun" w:cs="SimSun"/>
          <w:sz w:val="24"/>
          <w:szCs w:val="24"/>
          <w:spacing w:val="-10"/>
        </w:rPr>
        <w:t>一定要放稳，方凳不得垫高使</w:t>
      </w:r>
      <w:r>
        <w:rPr>
          <w:rFonts w:ascii="SimSun" w:hAnsi="SimSun" w:eastAsia="SimSun" w:cs="SimSun"/>
          <w:sz w:val="24"/>
          <w:szCs w:val="24"/>
          <w:spacing w:val="-11"/>
        </w:rPr>
        <w:t>用。梯子</w:t>
      </w:r>
      <w:r>
        <w:rPr>
          <w:rFonts w:ascii="SimSun" w:hAnsi="SimSun" w:eastAsia="SimSun" w:cs="SimSun"/>
          <w:sz w:val="24"/>
          <w:szCs w:val="24"/>
        </w:rPr>
        <w:t xml:space="preserve"> </w:t>
      </w:r>
      <w:r>
        <w:rPr>
          <w:rFonts w:ascii="SimSun" w:hAnsi="SimSun" w:eastAsia="SimSun" w:cs="SimSun"/>
          <w:sz w:val="24"/>
          <w:szCs w:val="24"/>
          <w:spacing w:val="-6"/>
        </w:rPr>
        <w:t>有防滑绳，传递工具时，物品禁止上下抛。禁止两人同在一个梯子上操作，并不</w:t>
      </w:r>
    </w:p>
    <w:p>
      <w:pPr>
        <w:ind w:left="53"/>
        <w:spacing w:line="219" w:lineRule="auto"/>
        <w:rPr>
          <w:rFonts w:ascii="SimSun" w:hAnsi="SimSun" w:eastAsia="SimSun" w:cs="SimSun"/>
          <w:sz w:val="24"/>
          <w:szCs w:val="24"/>
        </w:rPr>
      </w:pPr>
      <w:r>
        <w:rPr>
          <w:rFonts w:ascii="SimSun" w:hAnsi="SimSun" w:eastAsia="SimSun" w:cs="SimSun"/>
          <w:sz w:val="24"/>
          <w:szCs w:val="24"/>
          <w:spacing w:val="-4"/>
        </w:rPr>
        <w:t>得在最高一步上操作。</w:t>
      </w:r>
    </w:p>
    <w:p>
      <w:pPr>
        <w:ind w:left="53" w:right="50" w:firstLine="560"/>
        <w:spacing w:before="174" w:line="360" w:lineRule="auto"/>
        <w:rPr>
          <w:rFonts w:ascii="SimSun" w:hAnsi="SimSun" w:eastAsia="SimSun" w:cs="SimSun"/>
          <w:sz w:val="24"/>
          <w:szCs w:val="24"/>
        </w:rPr>
      </w:pPr>
      <w:r>
        <w:rPr>
          <w:rFonts w:ascii="SimSun" w:hAnsi="SimSun" w:eastAsia="SimSun" w:cs="SimSun"/>
          <w:sz w:val="24"/>
          <w:szCs w:val="24"/>
        </w:rPr>
        <w:t>(8)使用电焊和操纵其它电动工具时，不能站在潮湿地面上.电焊机的一、</w:t>
      </w:r>
      <w:r>
        <w:rPr>
          <w:rFonts w:ascii="SimSun" w:hAnsi="SimSun" w:eastAsia="SimSun" w:cs="SimSun"/>
          <w:sz w:val="24"/>
          <w:szCs w:val="24"/>
          <w:spacing w:val="18"/>
        </w:rPr>
        <w:t xml:space="preserve"> </w:t>
      </w:r>
      <w:r>
        <w:rPr>
          <w:rFonts w:ascii="SimSun" w:hAnsi="SimSun" w:eastAsia="SimSun" w:cs="SimSun"/>
          <w:sz w:val="24"/>
          <w:szCs w:val="24"/>
          <w:spacing w:val="-6"/>
        </w:rPr>
        <w:t>二次接线板应有防护罩，并应设有电源控制装置，放置地点应先在防雨，防日晒</w:t>
      </w:r>
      <w:r>
        <w:rPr>
          <w:rFonts w:ascii="SimSun" w:hAnsi="SimSun" w:eastAsia="SimSun" w:cs="SimSun"/>
          <w:sz w:val="24"/>
          <w:szCs w:val="24"/>
          <w:spacing w:val="8"/>
        </w:rPr>
        <w:t xml:space="preserve"> </w:t>
      </w:r>
      <w:r>
        <w:rPr>
          <w:rFonts w:ascii="SimSun" w:hAnsi="SimSun" w:eastAsia="SimSun" w:cs="SimSun"/>
          <w:sz w:val="24"/>
          <w:szCs w:val="24"/>
          <w:spacing w:val="-6"/>
        </w:rPr>
        <w:t>的地点。电气焊施焊前，应检查周围，确认无易燃物方可施焊，使用明火前，应</w:t>
      </w:r>
      <w:r>
        <w:rPr>
          <w:rFonts w:ascii="SimSun" w:hAnsi="SimSun" w:eastAsia="SimSun" w:cs="SimSun"/>
          <w:sz w:val="24"/>
          <w:szCs w:val="24"/>
          <w:spacing w:val="9"/>
        </w:rPr>
        <w:t xml:space="preserve"> </w:t>
      </w:r>
      <w:r>
        <w:rPr>
          <w:rFonts w:ascii="SimSun" w:hAnsi="SimSun" w:eastAsia="SimSun" w:cs="SimSun"/>
          <w:sz w:val="24"/>
          <w:szCs w:val="24"/>
          <w:spacing w:val="-11"/>
        </w:rPr>
        <w:t>找消防专业人员开具动火证，并有专门人员看火，作业后确认周围无火灾危险后，</w:t>
      </w:r>
    </w:p>
    <w:p>
      <w:pPr>
        <w:ind w:left="53"/>
        <w:spacing w:line="220" w:lineRule="auto"/>
        <w:rPr>
          <w:rFonts w:ascii="SimSun" w:hAnsi="SimSun" w:eastAsia="SimSun" w:cs="SimSun"/>
          <w:sz w:val="24"/>
          <w:szCs w:val="24"/>
        </w:rPr>
      </w:pPr>
      <w:r>
        <w:rPr>
          <w:rFonts w:ascii="SimSun" w:hAnsi="SimSun" w:eastAsia="SimSun" w:cs="SimSun"/>
          <w:sz w:val="24"/>
          <w:szCs w:val="24"/>
          <w:spacing w:val="-8"/>
        </w:rPr>
        <w:t>方可离去。</w:t>
      </w:r>
    </w:p>
    <w:p>
      <w:pPr>
        <w:ind w:left="613"/>
        <w:spacing w:before="171" w:line="219" w:lineRule="auto"/>
        <w:rPr>
          <w:rFonts w:ascii="SimSun" w:hAnsi="SimSun" w:eastAsia="SimSun" w:cs="SimSun"/>
          <w:sz w:val="24"/>
          <w:szCs w:val="24"/>
        </w:rPr>
      </w:pPr>
      <w:r>
        <w:drawing>
          <wp:anchor distT="0" distB="0" distL="0" distR="0" simplePos="0" relativeHeight="251778048" behindDoc="0" locked="0" layoutInCell="1" allowOverlap="1">
            <wp:simplePos x="0" y="0"/>
            <wp:positionH relativeFrom="column">
              <wp:posOffset>2700995</wp:posOffset>
            </wp:positionH>
            <wp:positionV relativeFrom="paragraph">
              <wp:posOffset>58890</wp:posOffset>
            </wp:positionV>
            <wp:extent cx="1466814" cy="1492263"/>
            <wp:effectExtent l="0" t="0" r="0" b="0"/>
            <wp:wrapNone/>
            <wp:docPr id="110" name="IM 110"/>
            <wp:cNvGraphicFramePr/>
            <a:graphic>
              <a:graphicData uri="http://schemas.openxmlformats.org/drawingml/2006/picture">
                <pic:pic>
                  <pic:nvPicPr>
                    <pic:cNvPr id="110" name="IM 110"/>
                    <pic:cNvPicPr/>
                  </pic:nvPicPr>
                  <pic:blipFill>
                    <a:blip r:embed="rId74"/>
                    <a:stretch>
                      <a:fillRect/>
                    </a:stretch>
                  </pic:blipFill>
                  <pic:spPr>
                    <a:xfrm rot="0">
                      <a:off x="0" y="0"/>
                      <a:ext cx="1466814" cy="1492263"/>
                    </a:xfrm>
                    <a:prstGeom prst="rect">
                      <a:avLst/>
                    </a:prstGeom>
                  </pic:spPr>
                </pic:pic>
              </a:graphicData>
            </a:graphic>
          </wp:anchor>
        </w:drawing>
      </w:r>
      <w:r>
        <w:rPr>
          <w:rFonts w:ascii="SimSun" w:hAnsi="SimSun" w:eastAsia="SimSun" w:cs="SimSun"/>
          <w:sz w:val="24"/>
          <w:szCs w:val="24"/>
          <w:spacing w:val="-1"/>
        </w:rPr>
        <w:t>(9)搬运大型设备，管材等重物之前要清理好道路，注意脚下，头上.搬运</w:t>
      </w:r>
    </w:p>
    <w:p>
      <w:pPr>
        <w:ind w:left="53"/>
        <w:spacing w:before="216" w:line="219" w:lineRule="auto"/>
        <w:rPr>
          <w:rFonts w:ascii="SimSun" w:hAnsi="SimSun" w:eastAsia="SimSun" w:cs="SimSun"/>
          <w:sz w:val="24"/>
          <w:szCs w:val="24"/>
        </w:rPr>
      </w:pPr>
      <w:r>
        <w:rPr>
          <w:rFonts w:ascii="SimSun" w:hAnsi="SimSun" w:eastAsia="SimSun" w:cs="SimSun"/>
          <w:sz w:val="24"/>
          <w:szCs w:val="24"/>
          <w:spacing w:val="-3"/>
        </w:rPr>
        <w:t>时，众人应要密切配合，精力集中，听众统一指挥，步调一致以防发生危险。</w:t>
      </w:r>
    </w:p>
    <w:p>
      <w:pPr>
        <w:ind w:left="56"/>
        <w:spacing w:before="184" w:line="220" w:lineRule="auto"/>
        <w:outlineLvl w:val="0"/>
        <w:rPr>
          <w:rFonts w:ascii="SimSun" w:hAnsi="SimSun" w:eastAsia="SimSun" w:cs="SimSun"/>
          <w:sz w:val="24"/>
          <w:szCs w:val="24"/>
        </w:rPr>
      </w:pPr>
      <w:r>
        <w:rPr>
          <w:rFonts w:ascii="SimSun" w:hAnsi="SimSun" w:eastAsia="SimSun" w:cs="SimSun"/>
          <w:sz w:val="24"/>
          <w:szCs w:val="24"/>
          <w:b/>
          <w:bCs/>
        </w:rPr>
        <w:t>1.2现场消防、保卫措施</w:t>
      </w:r>
    </w:p>
    <w:p>
      <w:pPr>
        <w:ind w:left="613"/>
        <w:spacing w:before="157" w:line="220" w:lineRule="auto"/>
        <w:rPr>
          <w:rFonts w:ascii="SimSun" w:hAnsi="SimSun" w:eastAsia="SimSun" w:cs="SimSun"/>
          <w:sz w:val="24"/>
          <w:szCs w:val="24"/>
        </w:rPr>
      </w:pPr>
      <w:r>
        <w:rPr>
          <w:rFonts w:ascii="SimSun" w:hAnsi="SimSun" w:eastAsia="SimSun" w:cs="SimSun"/>
          <w:sz w:val="24"/>
          <w:szCs w:val="24"/>
          <w:spacing w:val="-3"/>
        </w:rPr>
        <w:t>(1)消防保卫工作是施工顺利进行的必要保</w:t>
      </w:r>
      <w:r>
        <w:rPr>
          <w:rFonts w:ascii="SimSun" w:hAnsi="SimSun" w:eastAsia="SimSun" w:cs="SimSun"/>
          <w:sz w:val="24"/>
          <w:szCs w:val="24"/>
          <w:spacing w:val="-4"/>
        </w:rPr>
        <w:t>证，为此，我们在施工中要把该</w:t>
      </w:r>
    </w:p>
    <w:p>
      <w:pPr>
        <w:ind w:left="53"/>
        <w:spacing w:before="194" w:line="219" w:lineRule="auto"/>
        <w:rPr>
          <w:rFonts w:ascii="SimSun" w:hAnsi="SimSun" w:eastAsia="SimSun" w:cs="SimSun"/>
          <w:sz w:val="24"/>
          <w:szCs w:val="24"/>
        </w:rPr>
      </w:pPr>
      <w:r>
        <w:rPr>
          <w:rFonts w:ascii="SimSun" w:hAnsi="SimSun" w:eastAsia="SimSun" w:cs="SimSun"/>
          <w:sz w:val="24"/>
          <w:szCs w:val="24"/>
          <w:spacing w:val="-8"/>
        </w:rPr>
        <w:t>项工作作为一项重点来抓。我们将严格遵守市消防安全工作的要求，贯彻</w:t>
      </w:r>
      <w:r>
        <w:rPr>
          <w:rFonts w:ascii="SimSun" w:hAnsi="SimSun" w:eastAsia="SimSun" w:cs="SimSun"/>
          <w:sz w:val="24"/>
          <w:szCs w:val="24"/>
          <w:spacing w:val="-9"/>
        </w:rPr>
        <w:t>"预防为</w:t>
      </w:r>
    </w:p>
    <w:p>
      <w:pPr>
        <w:ind w:left="53"/>
        <w:spacing w:before="195" w:line="219" w:lineRule="auto"/>
        <w:rPr>
          <w:rFonts w:ascii="SimSun" w:hAnsi="SimSun" w:eastAsia="SimSun" w:cs="SimSun"/>
          <w:sz w:val="24"/>
          <w:szCs w:val="24"/>
        </w:rPr>
      </w:pPr>
      <w:r>
        <w:rPr>
          <w:rFonts w:ascii="SimSun" w:hAnsi="SimSun" w:eastAsia="SimSun" w:cs="SimSun"/>
          <w:sz w:val="24"/>
          <w:szCs w:val="24"/>
          <w:spacing w:val="-10"/>
        </w:rPr>
        <w:t>主，防消结合"的方针，逐级落实消防责任制。</w:t>
      </w:r>
    </w:p>
    <w:p>
      <w:pPr>
        <w:ind w:left="613"/>
        <w:spacing w:before="165" w:line="491" w:lineRule="exact"/>
        <w:rPr>
          <w:rFonts w:ascii="SimSun" w:hAnsi="SimSun" w:eastAsia="SimSun" w:cs="SimSun"/>
          <w:sz w:val="24"/>
          <w:szCs w:val="24"/>
        </w:rPr>
      </w:pPr>
      <w:r>
        <w:rPr>
          <w:rFonts w:ascii="SimSun" w:hAnsi="SimSun" w:eastAsia="SimSun" w:cs="SimSun"/>
          <w:sz w:val="24"/>
          <w:szCs w:val="24"/>
          <w:spacing w:val="-4"/>
          <w:position w:val="19"/>
        </w:rPr>
        <w:t>(2)成立消防、保卫管理小组，按照“谁主管、谁负责”的</w:t>
      </w:r>
      <w:r>
        <w:rPr>
          <w:rFonts w:ascii="SimSun" w:hAnsi="SimSun" w:eastAsia="SimSun" w:cs="SimSun"/>
          <w:sz w:val="24"/>
          <w:szCs w:val="24"/>
          <w:spacing w:val="-5"/>
          <w:position w:val="19"/>
        </w:rPr>
        <w:t>原则，设专人负</w:t>
      </w:r>
    </w:p>
    <w:p>
      <w:pPr>
        <w:ind w:left="53"/>
        <w:spacing w:line="220" w:lineRule="auto"/>
        <w:rPr>
          <w:rFonts w:ascii="SimSun" w:hAnsi="SimSun" w:eastAsia="SimSun" w:cs="SimSun"/>
          <w:sz w:val="24"/>
          <w:szCs w:val="24"/>
        </w:rPr>
      </w:pPr>
      <w:r>
        <w:rPr>
          <w:rFonts w:ascii="SimSun" w:hAnsi="SimSun" w:eastAsia="SimSun" w:cs="SimSun"/>
          <w:sz w:val="24"/>
          <w:szCs w:val="24"/>
          <w:spacing w:val="-5"/>
        </w:rPr>
        <w:t>责施工现场的消防保卫工作，配合总包工作。</w:t>
      </w:r>
    </w:p>
    <w:p>
      <w:pPr>
        <w:ind w:left="53" w:right="50" w:firstLine="560"/>
        <w:spacing w:before="163" w:line="369" w:lineRule="auto"/>
        <w:rPr>
          <w:rFonts w:ascii="SimSun" w:hAnsi="SimSun" w:eastAsia="SimSun" w:cs="SimSun"/>
          <w:sz w:val="24"/>
          <w:szCs w:val="24"/>
        </w:rPr>
      </w:pPr>
      <w:r>
        <w:rPr>
          <w:rFonts w:ascii="SimSun" w:hAnsi="SimSun" w:eastAsia="SimSun" w:cs="SimSun"/>
          <w:sz w:val="24"/>
          <w:szCs w:val="24"/>
          <w:spacing w:val="-4"/>
        </w:rPr>
        <w:t>(3)库房等要指定专人管理，防止发生盗窃案件。严禁赌博、酗酒、打架斗</w:t>
      </w:r>
      <w:r>
        <w:rPr>
          <w:rFonts w:ascii="SimSun" w:hAnsi="SimSun" w:eastAsia="SimSun" w:cs="SimSun"/>
          <w:sz w:val="24"/>
          <w:szCs w:val="24"/>
        </w:rPr>
        <w:t xml:space="preserve"> </w:t>
      </w:r>
      <w:r>
        <w:rPr>
          <w:rFonts w:ascii="SimSun" w:hAnsi="SimSun" w:eastAsia="SimSun" w:cs="SimSun"/>
          <w:sz w:val="24"/>
          <w:szCs w:val="24"/>
          <w:spacing w:val="-14"/>
        </w:rPr>
        <w:t>殴。现场大型机械设备等要制定保卫措施，确保安全.另外，要做好成品保护工作，</w:t>
      </w:r>
    </w:p>
    <w:p>
      <w:pPr>
        <w:ind w:left="53"/>
        <w:spacing w:before="1" w:line="219" w:lineRule="auto"/>
        <w:rPr>
          <w:rFonts w:ascii="SimSun" w:hAnsi="SimSun" w:eastAsia="SimSun" w:cs="SimSun"/>
          <w:sz w:val="24"/>
          <w:szCs w:val="24"/>
        </w:rPr>
      </w:pPr>
      <w:r>
        <w:rPr>
          <w:rFonts w:ascii="SimSun" w:hAnsi="SimSun" w:eastAsia="SimSun" w:cs="SimSun"/>
          <w:sz w:val="24"/>
          <w:szCs w:val="24"/>
          <w:spacing w:val="-4"/>
        </w:rPr>
        <w:t>严防被盗、破坏等事故发生。</w:t>
      </w:r>
    </w:p>
    <w:p>
      <w:pPr>
        <w:ind w:left="53" w:right="90" w:firstLine="560"/>
        <w:spacing w:before="135" w:line="369" w:lineRule="auto"/>
        <w:rPr>
          <w:rFonts w:ascii="SimSun" w:hAnsi="SimSun" w:eastAsia="SimSun" w:cs="SimSun"/>
          <w:sz w:val="24"/>
          <w:szCs w:val="24"/>
        </w:rPr>
      </w:pPr>
      <w:r>
        <w:rPr>
          <w:rFonts w:ascii="SimSun" w:hAnsi="SimSun" w:eastAsia="SimSun" w:cs="SimSun"/>
          <w:sz w:val="24"/>
          <w:szCs w:val="24"/>
          <w:spacing w:val="-4"/>
        </w:rPr>
        <w:t>(4)加强对施工人员的治安、防火教育.严禁在施工现场吸烟.电工、焊</w:t>
      </w:r>
      <w:r>
        <w:rPr>
          <w:rFonts w:ascii="SimSun" w:hAnsi="SimSun" w:eastAsia="SimSun" w:cs="SimSun"/>
          <w:sz w:val="24"/>
          <w:szCs w:val="24"/>
          <w:spacing w:val="-5"/>
        </w:rPr>
        <w:t>工从</w:t>
      </w:r>
      <w:r>
        <w:rPr>
          <w:rFonts w:ascii="SimSun" w:hAnsi="SimSun" w:eastAsia="SimSun" w:cs="SimSun"/>
          <w:sz w:val="24"/>
          <w:szCs w:val="24"/>
        </w:rPr>
        <w:t xml:space="preserve"> </w:t>
      </w:r>
      <w:r>
        <w:rPr>
          <w:rFonts w:ascii="SimSun" w:hAnsi="SimSun" w:eastAsia="SimSun" w:cs="SimSun"/>
          <w:sz w:val="24"/>
          <w:szCs w:val="24"/>
          <w:spacing w:val="-5"/>
        </w:rPr>
        <w:t>事电器设备安装和电气焊切割作业的，要有操作证和用火证</w:t>
      </w:r>
      <w:r>
        <w:rPr>
          <w:rFonts w:ascii="SimSun" w:hAnsi="SimSun" w:eastAsia="SimSun" w:cs="SimSun"/>
          <w:sz w:val="24"/>
          <w:szCs w:val="24"/>
          <w:spacing w:val="-6"/>
        </w:rPr>
        <w:t>。动火前，要清除周</w:t>
      </w:r>
    </w:p>
    <w:p>
      <w:pPr>
        <w:ind w:left="53"/>
        <w:spacing w:before="1" w:line="219" w:lineRule="auto"/>
        <w:rPr>
          <w:rFonts w:ascii="SimSun" w:hAnsi="SimSun" w:eastAsia="SimSun" w:cs="SimSun"/>
          <w:sz w:val="24"/>
          <w:szCs w:val="24"/>
        </w:rPr>
      </w:pPr>
      <w:r>
        <w:rPr>
          <w:rFonts w:ascii="SimSun" w:hAnsi="SimSun" w:eastAsia="SimSun" w:cs="SimSun"/>
          <w:sz w:val="24"/>
          <w:szCs w:val="24"/>
          <w:spacing w:val="-11"/>
        </w:rPr>
        <w:t>围易燃物，配备看火人员和灭火用具。</w:t>
      </w:r>
    </w:p>
    <w:p>
      <w:pPr>
        <w:ind w:left="53" w:firstLine="560"/>
        <w:spacing w:before="163" w:line="370" w:lineRule="auto"/>
        <w:rPr>
          <w:rFonts w:ascii="SimSun" w:hAnsi="SimSun" w:eastAsia="SimSun" w:cs="SimSun"/>
          <w:sz w:val="24"/>
          <w:szCs w:val="24"/>
        </w:rPr>
      </w:pPr>
      <w:r>
        <w:rPr>
          <w:rFonts w:ascii="SimSun" w:hAnsi="SimSun" w:eastAsia="SimSun" w:cs="SimSun"/>
          <w:sz w:val="24"/>
          <w:szCs w:val="24"/>
          <w:spacing w:val="-8"/>
        </w:rPr>
        <w:t>(5)施工材料的存放、保管要符合防火安全要求。易</w:t>
      </w:r>
      <w:r>
        <w:rPr>
          <w:rFonts w:ascii="SimSun" w:hAnsi="SimSun" w:eastAsia="SimSun" w:cs="SimSun"/>
          <w:sz w:val="24"/>
          <w:szCs w:val="24"/>
          <w:spacing w:val="-9"/>
        </w:rPr>
        <w:t>燃易爆物品要专库储存，</w:t>
      </w:r>
      <w:r>
        <w:rPr>
          <w:rFonts w:ascii="SimSun" w:hAnsi="SimSun" w:eastAsia="SimSun" w:cs="SimSun"/>
          <w:sz w:val="24"/>
          <w:szCs w:val="24"/>
        </w:rPr>
        <w:t xml:space="preserve"> </w:t>
      </w:r>
      <w:r>
        <w:rPr>
          <w:rFonts w:ascii="SimSun" w:hAnsi="SimSun" w:eastAsia="SimSun" w:cs="SimSun"/>
          <w:sz w:val="24"/>
          <w:szCs w:val="24"/>
          <w:spacing w:val="-5"/>
        </w:rPr>
        <w:t>分类单独存放，保持通风，用电符合防火规定。氧气瓶、乙炔瓶工作检间距不小</w:t>
      </w:r>
    </w:p>
    <w:p>
      <w:pPr>
        <w:ind w:left="53"/>
        <w:spacing w:line="219" w:lineRule="auto"/>
        <w:rPr>
          <w:rFonts w:ascii="SimSun" w:hAnsi="SimSun" w:eastAsia="SimSun" w:cs="SimSun"/>
          <w:sz w:val="24"/>
          <w:szCs w:val="24"/>
        </w:rPr>
      </w:pPr>
      <w:r>
        <w:rPr>
          <w:rFonts w:ascii="SimSun" w:hAnsi="SimSun" w:eastAsia="SimSun" w:cs="SimSun"/>
          <w:sz w:val="24"/>
          <w:szCs w:val="24"/>
          <w:spacing w:val="7"/>
        </w:rPr>
        <w:t>于5米，两瓶同明火作业距离不小于10米。</w:t>
      </w:r>
    </w:p>
    <w:p>
      <w:pPr>
        <w:spacing w:line="219" w:lineRule="auto"/>
        <w:sectPr>
          <w:footerReference w:type="default" r:id="rId73"/>
          <w:pgSz w:w="11910" w:h="16840"/>
          <w:pgMar w:top="400" w:right="1759" w:bottom="1227" w:left="1786" w:header="0" w:footer="1101" w:gutter="0"/>
        </w:sectPr>
        <w:rPr>
          <w:rFonts w:ascii="SimSun" w:hAnsi="SimSun" w:eastAsia="SimSun" w:cs="SimSun"/>
          <w:sz w:val="24"/>
          <w:szCs w:val="24"/>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6" w:lineRule="auto"/>
        <w:rPr/>
      </w:pPr>
      <w:r/>
    </w:p>
    <w:p>
      <w:pPr>
        <w:ind w:left="66"/>
        <w:spacing w:before="78" w:line="219" w:lineRule="auto"/>
        <w:outlineLvl w:val="0"/>
        <w:rPr>
          <w:rFonts w:ascii="SimSun" w:hAnsi="SimSun" w:eastAsia="SimSun" w:cs="SimSun"/>
          <w:sz w:val="24"/>
          <w:szCs w:val="24"/>
        </w:rPr>
      </w:pPr>
      <w:r>
        <w:rPr>
          <w:rFonts w:ascii="SimSun" w:hAnsi="SimSun" w:eastAsia="SimSun" w:cs="SimSun"/>
          <w:sz w:val="24"/>
          <w:szCs w:val="24"/>
          <w:b/>
          <w:bCs/>
          <w:spacing w:val="-1"/>
        </w:rPr>
        <w:t>1.3</w:t>
      </w:r>
      <w:r>
        <w:rPr>
          <w:rFonts w:ascii="SimSun" w:hAnsi="SimSun" w:eastAsia="SimSun" w:cs="SimSun"/>
          <w:sz w:val="24"/>
          <w:szCs w:val="24"/>
          <w:spacing w:val="77"/>
        </w:rPr>
        <w:t xml:space="preserve"> </w:t>
      </w:r>
      <w:r>
        <w:rPr>
          <w:rFonts w:ascii="SimSun" w:hAnsi="SimSun" w:eastAsia="SimSun" w:cs="SimSun"/>
          <w:sz w:val="24"/>
          <w:szCs w:val="24"/>
          <w:b/>
          <w:bCs/>
          <w:spacing w:val="-1"/>
        </w:rPr>
        <w:t>文明施工保证措施</w:t>
      </w:r>
    </w:p>
    <w:p>
      <w:pPr>
        <w:ind w:left="63" w:right="32" w:firstLine="600"/>
        <w:spacing w:before="208" w:line="346" w:lineRule="auto"/>
        <w:jc w:val="both"/>
        <w:rPr>
          <w:rFonts w:ascii="SimSun" w:hAnsi="SimSun" w:eastAsia="SimSun" w:cs="SimSun"/>
          <w:sz w:val="24"/>
          <w:szCs w:val="24"/>
        </w:rPr>
      </w:pPr>
      <w:r>
        <w:rPr>
          <w:rFonts w:ascii="SimSun" w:hAnsi="SimSun" w:eastAsia="SimSun" w:cs="SimSun"/>
          <w:sz w:val="24"/>
          <w:szCs w:val="24"/>
          <w:spacing w:val="-1"/>
        </w:rPr>
        <w:t>文明施工工作与工程顺利进行有着密切的关系，同时也</w:t>
      </w:r>
      <w:r>
        <w:rPr>
          <w:rFonts w:ascii="SimSun" w:hAnsi="SimSun" w:eastAsia="SimSun" w:cs="SimSun"/>
          <w:sz w:val="24"/>
          <w:szCs w:val="24"/>
          <w:spacing w:val="-2"/>
        </w:rPr>
        <w:t>是体现企业综合素</w:t>
      </w:r>
      <w:r>
        <w:rPr>
          <w:rFonts w:ascii="SimSun" w:hAnsi="SimSun" w:eastAsia="SimSun" w:cs="SimSun"/>
          <w:sz w:val="24"/>
          <w:szCs w:val="24"/>
        </w:rPr>
        <w:t xml:space="preserve"> </w:t>
      </w:r>
      <w:r>
        <w:rPr>
          <w:rFonts w:ascii="SimSun" w:hAnsi="SimSun" w:eastAsia="SimSun" w:cs="SimSun"/>
          <w:sz w:val="24"/>
          <w:szCs w:val="24"/>
          <w:spacing w:val="-3"/>
        </w:rPr>
        <w:t>质和整体实力的一个重要环节.施工中，我们将把文明施工管理作为本工程施工</w:t>
      </w:r>
    </w:p>
    <w:p>
      <w:pPr>
        <w:ind w:left="63"/>
        <w:spacing w:line="219" w:lineRule="auto"/>
        <w:rPr>
          <w:rFonts w:ascii="SimSun" w:hAnsi="SimSun" w:eastAsia="SimSun" w:cs="SimSun"/>
          <w:sz w:val="24"/>
          <w:szCs w:val="24"/>
        </w:rPr>
      </w:pPr>
      <w:r>
        <w:rPr>
          <w:rFonts w:ascii="SimSun" w:hAnsi="SimSun" w:eastAsia="SimSun" w:cs="SimSun"/>
          <w:sz w:val="24"/>
          <w:szCs w:val="24"/>
          <w:spacing w:val="-4"/>
        </w:rPr>
        <w:t>管理的重要内容，将施工现场建成整洁、文明、环保的文明工地。</w:t>
      </w:r>
    </w:p>
    <w:p>
      <w:pPr>
        <w:ind w:left="513"/>
        <w:spacing w:before="202" w:line="460" w:lineRule="exact"/>
        <w:rPr>
          <w:rFonts w:ascii="SimSun" w:hAnsi="SimSun" w:eastAsia="SimSun" w:cs="SimSun"/>
          <w:sz w:val="24"/>
          <w:szCs w:val="24"/>
        </w:rPr>
      </w:pPr>
      <w:r>
        <w:rPr>
          <w:rFonts w:ascii="SimSun" w:hAnsi="SimSun" w:eastAsia="SimSun" w:cs="SimSun"/>
          <w:sz w:val="24"/>
          <w:szCs w:val="24"/>
          <w:spacing w:val="-2"/>
          <w:position w:val="16"/>
        </w:rPr>
        <w:t>①  成立文明施工管理小组，明确专业责任分工和牵头部门.</w:t>
      </w:r>
    </w:p>
    <w:p>
      <w:pPr>
        <w:ind w:left="513"/>
        <w:spacing w:line="217" w:lineRule="auto"/>
        <w:rPr>
          <w:rFonts w:ascii="SimSun" w:hAnsi="SimSun" w:eastAsia="SimSun" w:cs="SimSun"/>
          <w:sz w:val="24"/>
          <w:szCs w:val="24"/>
        </w:rPr>
      </w:pPr>
      <w:r>
        <w:rPr>
          <w:rFonts w:ascii="SimSun" w:hAnsi="SimSun" w:eastAsia="SimSun" w:cs="SimSun"/>
          <w:sz w:val="24"/>
          <w:szCs w:val="24"/>
          <w:spacing w:val="-2"/>
        </w:rPr>
        <w:t>②  公司主管部门负责每周组织一次施工大检</w:t>
      </w:r>
      <w:r>
        <w:rPr>
          <w:rFonts w:ascii="SimSun" w:hAnsi="SimSun" w:eastAsia="SimSun" w:cs="SimSun"/>
          <w:sz w:val="24"/>
          <w:szCs w:val="24"/>
          <w:spacing w:val="-3"/>
        </w:rPr>
        <w:t>查。</w:t>
      </w:r>
    </w:p>
    <w:p>
      <w:pPr>
        <w:ind w:left="63" w:right="103" w:firstLine="450"/>
        <w:spacing w:before="188" w:line="366" w:lineRule="auto"/>
        <w:jc w:val="both"/>
        <w:rPr>
          <w:rFonts w:ascii="SimSun" w:hAnsi="SimSun" w:eastAsia="SimSun" w:cs="SimSun"/>
          <w:sz w:val="24"/>
          <w:szCs w:val="24"/>
        </w:rPr>
      </w:pPr>
      <w:r>
        <w:rPr>
          <w:rFonts w:ascii="SimSun" w:hAnsi="SimSun" w:eastAsia="SimSun" w:cs="SimSun"/>
          <w:sz w:val="24"/>
          <w:szCs w:val="24"/>
          <w:spacing w:val="-6"/>
        </w:rPr>
        <w:t>③  现场建立定期检查制度，由文明安全施工牵头部门组织相关的部门及人</w:t>
      </w:r>
      <w:r>
        <w:rPr>
          <w:rFonts w:ascii="SimSun" w:hAnsi="SimSun" w:eastAsia="SimSun" w:cs="SimSun"/>
          <w:sz w:val="24"/>
          <w:szCs w:val="24"/>
          <w:spacing w:val="3"/>
        </w:rPr>
        <w:t xml:space="preserve"> </w:t>
      </w:r>
      <w:r>
        <w:rPr>
          <w:rFonts w:ascii="SimSun" w:hAnsi="SimSun" w:eastAsia="SimSun" w:cs="SimSun"/>
          <w:sz w:val="24"/>
          <w:szCs w:val="24"/>
          <w:spacing w:val="-13"/>
        </w:rPr>
        <w:t>员进行检查，有问题下达整改通知单，并立即安排人员进行整改，随后将</w:t>
      </w:r>
      <w:r>
        <w:rPr>
          <w:rFonts w:ascii="SimSun" w:hAnsi="SimSun" w:eastAsia="SimSun" w:cs="SimSun"/>
          <w:sz w:val="24"/>
          <w:szCs w:val="24"/>
          <w:spacing w:val="-14"/>
        </w:rPr>
        <w:t>检查整改</w:t>
      </w:r>
    </w:p>
    <w:p>
      <w:pPr>
        <w:ind w:left="63"/>
        <w:spacing w:line="219" w:lineRule="auto"/>
        <w:rPr>
          <w:rFonts w:ascii="SimSun" w:hAnsi="SimSun" w:eastAsia="SimSun" w:cs="SimSun"/>
          <w:sz w:val="24"/>
          <w:szCs w:val="24"/>
        </w:rPr>
      </w:pPr>
      <w:r>
        <w:rPr>
          <w:rFonts w:ascii="SimSun" w:hAnsi="SimSun" w:eastAsia="SimSun" w:cs="SimSun"/>
          <w:sz w:val="24"/>
          <w:szCs w:val="24"/>
          <w:spacing w:val="-5"/>
        </w:rPr>
        <w:t>情况做好记录，备案。</w:t>
      </w:r>
    </w:p>
    <w:p>
      <w:pPr>
        <w:ind w:right="10"/>
        <w:spacing w:before="173" w:line="482" w:lineRule="exact"/>
        <w:jc w:val="right"/>
        <w:rPr>
          <w:rFonts w:ascii="SimSun" w:hAnsi="SimSun" w:eastAsia="SimSun" w:cs="SimSun"/>
          <w:sz w:val="24"/>
          <w:szCs w:val="24"/>
        </w:rPr>
      </w:pPr>
      <w:r>
        <w:rPr>
          <w:rFonts w:ascii="SimSun" w:hAnsi="SimSun" w:eastAsia="SimSun" w:cs="SimSun"/>
          <w:sz w:val="24"/>
          <w:szCs w:val="24"/>
          <w:spacing w:val="-3"/>
          <w:position w:val="18"/>
        </w:rPr>
        <w:t>④  现场内机具及各种施工用材料按要求放置且堆放码垛整齐</w:t>
      </w:r>
      <w:r>
        <w:rPr>
          <w:rFonts w:ascii="SimSun" w:hAnsi="SimSun" w:eastAsia="SimSun" w:cs="SimSun"/>
          <w:sz w:val="24"/>
          <w:szCs w:val="24"/>
          <w:spacing w:val="-4"/>
          <w:position w:val="18"/>
        </w:rPr>
        <w:t>、账物相符，</w:t>
      </w:r>
    </w:p>
    <w:p>
      <w:pPr>
        <w:ind w:left="63"/>
        <w:spacing w:before="1" w:line="219" w:lineRule="auto"/>
        <w:rPr>
          <w:rFonts w:ascii="SimSun" w:hAnsi="SimSun" w:eastAsia="SimSun" w:cs="SimSun"/>
          <w:sz w:val="24"/>
          <w:szCs w:val="24"/>
        </w:rPr>
      </w:pPr>
      <w:r>
        <w:rPr>
          <w:rFonts w:ascii="SimSun" w:hAnsi="SimSun" w:eastAsia="SimSun" w:cs="SimSun"/>
          <w:sz w:val="24"/>
          <w:szCs w:val="24"/>
          <w:spacing w:val="-4"/>
        </w:rPr>
        <w:t>做到及时清理、工完场清。</w:t>
      </w:r>
    </w:p>
    <w:p>
      <w:pPr>
        <w:ind w:left="513"/>
        <w:spacing w:before="172" w:line="217" w:lineRule="auto"/>
        <w:rPr>
          <w:rFonts w:ascii="SimSun" w:hAnsi="SimSun" w:eastAsia="SimSun" w:cs="SimSun"/>
          <w:sz w:val="24"/>
          <w:szCs w:val="24"/>
        </w:rPr>
      </w:pPr>
      <w:r>
        <w:drawing>
          <wp:anchor distT="0" distB="0" distL="0" distR="0" simplePos="0" relativeHeight="251785216" behindDoc="0" locked="0" layoutInCell="1" allowOverlap="1">
            <wp:simplePos x="0" y="0"/>
            <wp:positionH relativeFrom="column">
              <wp:posOffset>2485076</wp:posOffset>
            </wp:positionH>
            <wp:positionV relativeFrom="paragraph">
              <wp:posOffset>-72683</wp:posOffset>
            </wp:positionV>
            <wp:extent cx="1460462" cy="1447779"/>
            <wp:effectExtent l="0" t="0" r="0" b="0"/>
            <wp:wrapNone/>
            <wp:docPr id="112" name="IM 112"/>
            <wp:cNvGraphicFramePr/>
            <a:graphic>
              <a:graphicData uri="http://schemas.openxmlformats.org/drawingml/2006/picture">
                <pic:pic>
                  <pic:nvPicPr>
                    <pic:cNvPr id="112" name="IM 112"/>
                    <pic:cNvPicPr/>
                  </pic:nvPicPr>
                  <pic:blipFill>
                    <a:blip r:embed="rId76"/>
                    <a:stretch>
                      <a:fillRect/>
                    </a:stretch>
                  </pic:blipFill>
                  <pic:spPr>
                    <a:xfrm rot="0">
                      <a:off x="0" y="0"/>
                      <a:ext cx="1460462" cy="1447779"/>
                    </a:xfrm>
                    <a:prstGeom prst="rect">
                      <a:avLst/>
                    </a:prstGeom>
                  </pic:spPr>
                </pic:pic>
              </a:graphicData>
            </a:graphic>
          </wp:anchor>
        </w:drawing>
      </w:r>
      <w:r>
        <w:rPr>
          <w:rFonts w:ascii="SimSun" w:hAnsi="SimSun" w:eastAsia="SimSun" w:cs="SimSun"/>
          <w:sz w:val="24"/>
          <w:szCs w:val="24"/>
          <w:spacing w:val="-1"/>
        </w:rPr>
        <w:t>⑤  设备、材料进出场应有查验制度和必要的手续.</w:t>
      </w:r>
    </w:p>
    <w:p>
      <w:pPr>
        <w:ind w:left="513"/>
        <w:spacing w:before="188" w:line="217" w:lineRule="auto"/>
        <w:rPr>
          <w:rFonts w:ascii="SimSun" w:hAnsi="SimSun" w:eastAsia="SimSun" w:cs="SimSun"/>
          <w:sz w:val="24"/>
          <w:szCs w:val="24"/>
        </w:rPr>
      </w:pPr>
      <w:r>
        <w:rPr>
          <w:rFonts w:ascii="SimSun" w:hAnsi="SimSun" w:eastAsia="SimSun" w:cs="SimSun"/>
          <w:sz w:val="24"/>
          <w:szCs w:val="24"/>
          <w:spacing w:val="-5"/>
        </w:rPr>
        <w:t>⑥  现场设施工垃圾站，及时分拣，回收和清运，消灭长流水和长明灯，合</w:t>
      </w:r>
    </w:p>
    <w:p>
      <w:pPr>
        <w:ind w:left="63"/>
        <w:spacing w:before="189" w:line="219" w:lineRule="auto"/>
        <w:rPr>
          <w:rFonts w:ascii="SimSun" w:hAnsi="SimSun" w:eastAsia="SimSun" w:cs="SimSun"/>
          <w:sz w:val="24"/>
          <w:szCs w:val="24"/>
        </w:rPr>
      </w:pPr>
      <w:r>
        <w:rPr>
          <w:rFonts w:ascii="SimSun" w:hAnsi="SimSun" w:eastAsia="SimSun" w:cs="SimSun"/>
          <w:sz w:val="24"/>
          <w:szCs w:val="24"/>
          <w:spacing w:val="-6"/>
        </w:rPr>
        <w:t>理使用材料和节约能源。</w:t>
      </w:r>
    </w:p>
    <w:p>
      <w:pPr>
        <w:ind w:left="513"/>
        <w:spacing w:before="164" w:line="217" w:lineRule="auto"/>
        <w:rPr>
          <w:rFonts w:ascii="SimSun" w:hAnsi="SimSun" w:eastAsia="SimSun" w:cs="SimSun"/>
          <w:sz w:val="24"/>
          <w:szCs w:val="24"/>
        </w:rPr>
      </w:pPr>
      <w:r>
        <w:rPr>
          <w:rFonts w:ascii="SimSun" w:hAnsi="SimSun" w:eastAsia="SimSun" w:cs="SimSun"/>
          <w:sz w:val="24"/>
          <w:szCs w:val="24"/>
          <w:spacing w:val="7"/>
        </w:rPr>
        <w:t>⑦</w:t>
      </w:r>
      <w:r>
        <w:rPr>
          <w:rFonts w:ascii="SimSun" w:hAnsi="SimSun" w:eastAsia="SimSun" w:cs="SimSun"/>
          <w:sz w:val="24"/>
          <w:szCs w:val="24"/>
          <w:spacing w:val="117"/>
        </w:rPr>
        <w:t xml:space="preserve"> </w:t>
      </w:r>
      <w:r>
        <w:rPr>
          <w:rFonts w:ascii="SimSun" w:hAnsi="SimSun" w:eastAsia="SimSun" w:cs="SimSun"/>
          <w:sz w:val="24"/>
          <w:szCs w:val="24"/>
          <w:spacing w:val="7"/>
        </w:rPr>
        <w:t>严格遵守作业时间，特殊情况必须在晚2</w:t>
      </w:r>
      <w:r>
        <w:rPr>
          <w:rFonts w:ascii="SimSun" w:hAnsi="SimSun" w:eastAsia="SimSun" w:cs="SimSun"/>
          <w:sz w:val="24"/>
          <w:szCs w:val="24"/>
          <w:spacing w:val="6"/>
        </w:rPr>
        <w:t>2时至次日早6时作业的，必</w:t>
      </w:r>
    </w:p>
    <w:p>
      <w:pPr>
        <w:ind w:left="63"/>
        <w:spacing w:before="201" w:line="219" w:lineRule="auto"/>
        <w:rPr>
          <w:rFonts w:ascii="SimSun" w:hAnsi="SimSun" w:eastAsia="SimSun" w:cs="SimSun"/>
          <w:sz w:val="24"/>
          <w:szCs w:val="24"/>
        </w:rPr>
      </w:pPr>
      <w:r>
        <w:rPr>
          <w:rFonts w:ascii="SimSun" w:hAnsi="SimSun" w:eastAsia="SimSun" w:cs="SimSun"/>
          <w:sz w:val="24"/>
          <w:szCs w:val="24"/>
          <w:spacing w:val="-3"/>
        </w:rPr>
        <w:t>须在施工前向工程所在地区的主管部门提出申</w:t>
      </w:r>
      <w:r>
        <w:rPr>
          <w:rFonts w:ascii="SimSun" w:hAnsi="SimSun" w:eastAsia="SimSun" w:cs="SimSun"/>
          <w:sz w:val="24"/>
          <w:szCs w:val="24"/>
          <w:spacing w:val="-4"/>
        </w:rPr>
        <w:t>请，经批准后方安排施工。</w:t>
      </w:r>
    </w:p>
    <w:p>
      <w:pPr>
        <w:ind w:left="513"/>
        <w:spacing w:before="213" w:line="217" w:lineRule="auto"/>
        <w:rPr>
          <w:rFonts w:ascii="SimSun" w:hAnsi="SimSun" w:eastAsia="SimSun" w:cs="SimSun"/>
          <w:sz w:val="24"/>
          <w:szCs w:val="24"/>
        </w:rPr>
      </w:pPr>
      <w:r>
        <w:rPr>
          <w:rFonts w:ascii="SimSun" w:hAnsi="SimSun" w:eastAsia="SimSun" w:cs="SimSun"/>
          <w:sz w:val="24"/>
          <w:szCs w:val="24"/>
          <w:spacing w:val="-4"/>
        </w:rPr>
        <w:t>⑧</w:t>
      </w:r>
      <w:r>
        <w:rPr>
          <w:rFonts w:ascii="SimSun" w:hAnsi="SimSun" w:eastAsia="SimSun" w:cs="SimSun"/>
          <w:sz w:val="24"/>
          <w:szCs w:val="24"/>
          <w:spacing w:val="107"/>
        </w:rPr>
        <w:t xml:space="preserve"> </w:t>
      </w:r>
      <w:r>
        <w:rPr>
          <w:rFonts w:ascii="SimSun" w:hAnsi="SimSun" w:eastAsia="SimSun" w:cs="SimSun"/>
          <w:sz w:val="24"/>
          <w:szCs w:val="24"/>
          <w:spacing w:val="-4"/>
        </w:rPr>
        <w:t>办公室、施工区域无污水无污物。</w:t>
      </w:r>
    </w:p>
    <w:sectPr>
      <w:footerReference w:type="default" r:id="rId75"/>
      <w:pgSz w:w="11910" w:h="16840"/>
      <w:pgMar w:top="400" w:right="1786" w:bottom="1240" w:left="1786" w:header="0" w:footer="112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3"/>
      <w:spacing w:line="170"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3"/>
      <w:spacing w:line="173"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14</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173"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15</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3"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16</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3"/>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4"/>
      </w:rPr>
      <w:t>17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3"/>
      <w:spacing w:line="173"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3"/>
      <w:spacing w:line="170"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3"/>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rPr>
      <w:t>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34"/>
      <w:spacing w:line="173"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24"/>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4"/>
      </w:rPr>
      <w:t>11</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24"/>
      <w:spacing w:line="171" w:lineRule="auto"/>
      <w:rPr>
        <w:rFonts w:ascii="SimSun" w:hAnsi="SimSun" w:eastAsia="SimSun" w:cs="SimSun"/>
        <w:sz w:val="15"/>
        <w:szCs w:val="15"/>
      </w:rPr>
    </w:pPr>
    <w:r>
      <w:rPr>
        <w:rFonts w:ascii="SimSun" w:hAnsi="SimSun" w:eastAsia="SimSun" w:cs="SimSun"/>
        <w:sz w:val="15"/>
        <w:szCs w:val="15"/>
        <w:spacing w:val="-5"/>
      </w:rPr>
      <w:t>12</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5"/>
      <w:spacing w:line="174" w:lineRule="auto"/>
      <w:rPr>
        <w:rFonts w:ascii="Times New Roman" w:hAnsi="Times New Roman" w:eastAsia="Times New Roman" w:cs="Times New Roman"/>
        <w:sz w:val="15"/>
        <w:szCs w:val="15"/>
      </w:rPr>
    </w:pPr>
    <w:r>
      <w:rPr>
        <w:rFonts w:ascii="Times New Roman" w:hAnsi="Times New Roman" w:eastAsia="Times New Roman" w:cs="Times New Roman"/>
        <w:sz w:val="15"/>
        <w:szCs w:val="15"/>
        <w:spacing w:val="-5"/>
      </w:rPr>
      <w:t>13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9" Type="http://schemas.openxmlformats.org/officeDocument/2006/relationships/fontTable" Target="fontTable.xml"/><Relationship Id="rId78" Type="http://schemas.openxmlformats.org/officeDocument/2006/relationships/styles" Target="styles.xml"/><Relationship Id="rId77" Type="http://schemas.openxmlformats.org/officeDocument/2006/relationships/settings" Target="settings.xml"/><Relationship Id="rId76" Type="http://schemas.openxmlformats.org/officeDocument/2006/relationships/image" Target="media/image59.png"/><Relationship Id="rId75" Type="http://schemas.openxmlformats.org/officeDocument/2006/relationships/footer" Target="footer13.xml"/><Relationship Id="rId74" Type="http://schemas.openxmlformats.org/officeDocument/2006/relationships/image" Target="media/image58.png"/><Relationship Id="rId73" Type="http://schemas.openxmlformats.org/officeDocument/2006/relationships/footer" Target="footer12.xml"/><Relationship Id="rId72" Type="http://schemas.openxmlformats.org/officeDocument/2006/relationships/image" Target="media/image57.png"/><Relationship Id="rId71" Type="http://schemas.openxmlformats.org/officeDocument/2006/relationships/footer" Target="footer11.xml"/><Relationship Id="rId70" Type="http://schemas.openxmlformats.org/officeDocument/2006/relationships/image" Target="media/image56.png"/><Relationship Id="rId7" Type="http://schemas.openxmlformats.org/officeDocument/2006/relationships/image" Target="media/image6.png"/><Relationship Id="rId69" Type="http://schemas.openxmlformats.org/officeDocument/2006/relationships/image" Target="media/image55.png"/><Relationship Id="rId68" Type="http://schemas.openxmlformats.org/officeDocument/2006/relationships/footer" Target="footer10.xml"/><Relationship Id="rId67" Type="http://schemas.openxmlformats.org/officeDocument/2006/relationships/image" Target="media/image54.png"/><Relationship Id="rId66" Type="http://schemas.openxmlformats.org/officeDocument/2006/relationships/footer" Target="footer9.xml"/><Relationship Id="rId65" Type="http://schemas.openxmlformats.org/officeDocument/2006/relationships/image" Target="media/image53.png"/><Relationship Id="rId64" Type="http://schemas.openxmlformats.org/officeDocument/2006/relationships/footer" Target="footer8.xml"/><Relationship Id="rId63" Type="http://schemas.openxmlformats.org/officeDocument/2006/relationships/image" Target="media/image52.png"/><Relationship Id="rId62" Type="http://schemas.openxmlformats.org/officeDocument/2006/relationships/footer" Target="footer7.xml"/><Relationship Id="rId61" Type="http://schemas.openxmlformats.org/officeDocument/2006/relationships/image" Target="media/image51.png"/><Relationship Id="rId60" Type="http://schemas.openxmlformats.org/officeDocument/2006/relationships/footer" Target="footer6.xml"/><Relationship Id="rId6" Type="http://schemas.openxmlformats.org/officeDocument/2006/relationships/image" Target="media/image5.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footer" Target="footer5.xml"/><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footer" Target="footer4.xml"/><Relationship Id="rId53" Type="http://schemas.openxmlformats.org/officeDocument/2006/relationships/image" Target="media/image46.png"/><Relationship Id="rId52" Type="http://schemas.openxmlformats.org/officeDocument/2006/relationships/footer" Target="footer3.xml"/><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image" Target="media/image4.jpeg"/><Relationship Id="rId49" Type="http://schemas.openxmlformats.org/officeDocument/2006/relationships/footer" Target="footer2.xml"/><Relationship Id="rId48" Type="http://schemas.openxmlformats.org/officeDocument/2006/relationships/image" Target="media/image43.png"/><Relationship Id="rId47" Type="http://schemas.openxmlformats.org/officeDocument/2006/relationships/footer" Target="footer1.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hyperlink" Target="http://data.gdcic.net/dop" TargetMode="External"/><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header" Target="head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image" Target="media/image3.png"/><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header" Target="header2.xml"/><Relationship Id="rId25" Type="http://schemas.openxmlformats.org/officeDocument/2006/relationships/hyperlink" Target="http://www.gsxt.gov.cn" TargetMode="External"/><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image" Target="media/image2.png"/><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2024-07-03T15:31:47Z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2024-07-03T15:31:51</vt:filetime>
  </property>
  <property fmtid="{D5CDD505-2E9C-101B-9397-08002B2CF9AE}" pid="4" name="UsrData">
    <vt:lpwstr>6684fe5e7699d3001fe2c620wl</vt:lpwstr>
  </property>
</Properties>
</file>