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numPr>
          <w:ilvl w:val="0"/>
          <w:numId w:val="0"/>
        </w:numPr>
        <w:ind w:leftChars="0" w:firstLine="321" w:firstLineChars="100"/>
        <w:jc w:val="center"/>
        <w:rPr>
          <w:rFonts w:ascii="仿宋" w:hAnsi="仿宋" w:eastAsia="仿宋"/>
          <w:b/>
          <w:color w:val="000000"/>
          <w:sz w:val="28"/>
          <w:szCs w:val="28"/>
          <w:highlight w:val="none"/>
        </w:rPr>
      </w:pPr>
      <w:r>
        <w:rPr>
          <w:rFonts w:hint="eastAsia" w:ascii="宋体" w:hAnsi="宋体" w:eastAsia="宋体" w:cs="宋体"/>
          <w:b/>
          <w:bCs/>
          <w:sz w:val="32"/>
          <w:szCs w:val="32"/>
          <w:highlight w:val="none"/>
          <w:lang w:val="en-US" w:eastAsia="zh-CN"/>
        </w:rPr>
        <w:t>布沙分公司关于</w:t>
      </w:r>
      <w:r>
        <w:rPr>
          <w:rFonts w:hint="eastAsia" w:ascii="宋体" w:hAnsi="宋体" w:cs="宋体"/>
          <w:b/>
          <w:bCs/>
          <w:color w:val="auto"/>
          <w:sz w:val="32"/>
          <w:szCs w:val="32"/>
          <w:highlight w:val="none"/>
          <w:lang w:val="en-US" w:eastAsia="zh-CN"/>
        </w:rPr>
        <w:t>宝丽桥下064号排口等18处市政清疏项目</w:t>
      </w:r>
      <w:r>
        <w:rPr>
          <w:rFonts w:hint="eastAsia" w:ascii="宋体" w:hAnsi="宋体"/>
          <w:b/>
          <w:color w:val="000000"/>
          <w:sz w:val="32"/>
          <w:szCs w:val="24"/>
          <w:highlight w:val="none"/>
          <w:lang w:eastAsia="zh-CN"/>
        </w:rPr>
        <w:t>的</w:t>
      </w:r>
      <w:r>
        <w:rPr>
          <w:rFonts w:hint="eastAsia" w:ascii="宋体" w:hAnsi="宋体" w:eastAsia="宋体"/>
          <w:b/>
          <w:color w:val="000000"/>
          <w:sz w:val="32"/>
          <w:szCs w:val="24"/>
          <w:highlight w:val="none"/>
        </w:rPr>
        <w:t>采购请示</w:t>
      </w:r>
    </w:p>
    <w:p>
      <w:pPr>
        <w:pStyle w:val="6"/>
        <w:numPr>
          <w:ilvl w:val="0"/>
          <w:numId w:val="0"/>
        </w:numPr>
        <w:rPr>
          <w:rFonts w:ascii="仿宋" w:hAnsi="仿宋" w:eastAsia="仿宋"/>
          <w:b/>
          <w:color w:val="000000"/>
          <w:sz w:val="28"/>
          <w:szCs w:val="28"/>
          <w:highlight w:val="none"/>
        </w:rPr>
      </w:pPr>
      <w:r>
        <w:rPr>
          <w:rFonts w:hint="eastAsia" w:ascii="仿宋" w:hAnsi="仿宋" w:eastAsia="仿宋" w:cstheme="minorBidi"/>
          <w:b/>
          <w:color w:val="000000"/>
          <w:kern w:val="2"/>
          <w:sz w:val="28"/>
          <w:szCs w:val="28"/>
          <w:highlight w:val="none"/>
          <w:lang w:val="en-US" w:eastAsia="zh-CN" w:bidi="ar-SA"/>
        </w:rPr>
        <w:t>一、</w:t>
      </w:r>
      <w:r>
        <w:rPr>
          <w:rFonts w:hint="eastAsia" w:ascii="仿宋" w:hAnsi="仿宋" w:eastAsia="仿宋"/>
          <w:b/>
          <w:color w:val="000000"/>
          <w:sz w:val="28"/>
          <w:szCs w:val="28"/>
          <w:highlight w:val="none"/>
          <w:lang w:val="en-US" w:eastAsia="zh-CN"/>
        </w:rPr>
        <w:t xml:space="preserve">  </w:t>
      </w:r>
      <w:r>
        <w:rPr>
          <w:rFonts w:hint="eastAsia" w:ascii="仿宋" w:hAnsi="仿宋" w:eastAsia="仿宋"/>
          <w:b/>
          <w:color w:val="000000"/>
          <w:sz w:val="28"/>
          <w:szCs w:val="28"/>
          <w:highlight w:val="none"/>
        </w:rPr>
        <w:t>采购</w:t>
      </w:r>
      <w:r>
        <w:rPr>
          <w:rFonts w:ascii="仿宋" w:hAnsi="仿宋" w:eastAsia="仿宋"/>
          <w:b/>
          <w:color w:val="000000"/>
          <w:sz w:val="28"/>
          <w:szCs w:val="28"/>
          <w:highlight w:val="none"/>
        </w:rPr>
        <w:t>需求</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theme="minorBidi"/>
          <w:kern w:val="0"/>
          <w:sz w:val="28"/>
          <w:szCs w:val="28"/>
          <w:highlight w:val="none"/>
          <w:lang w:val="en-US" w:eastAsia="zh-CN"/>
        </w:rPr>
      </w:pPr>
      <w:r>
        <w:rPr>
          <w:rFonts w:hint="eastAsia" w:ascii="仿宋" w:hAnsi="仿宋" w:eastAsia="仿宋" w:cstheme="minorBidi"/>
          <w:kern w:val="0"/>
          <w:sz w:val="28"/>
          <w:szCs w:val="28"/>
          <w:highlight w:val="none"/>
          <w:lang w:val="en-US" w:eastAsia="zh-CN"/>
        </w:rPr>
        <w:t>（一）采购项目名称</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heme="minorHAnsi" w:hAnsiTheme="minorHAnsi" w:eastAsiaTheme="minorEastAsia" w:cstheme="minorBidi"/>
          <w:kern w:val="2"/>
          <w:sz w:val="21"/>
          <w:szCs w:val="24"/>
          <w:highlight w:val="none"/>
          <w:lang w:val="en-US" w:eastAsia="zh-CN" w:bidi="ar-SA"/>
        </w:rPr>
      </w:pPr>
      <w:r>
        <w:rPr>
          <w:rFonts w:hint="eastAsia" w:ascii="仿宋" w:hAnsi="仿宋" w:eastAsia="仿宋" w:cstheme="minorBidi"/>
          <w:kern w:val="0"/>
          <w:sz w:val="28"/>
          <w:szCs w:val="28"/>
          <w:highlight w:val="none"/>
          <w:lang w:val="en-US" w:eastAsia="zh-CN"/>
        </w:rPr>
        <w:t>宝丽桥下064号排口等18处市政清疏项目</w:t>
      </w:r>
    </w:p>
    <w:p>
      <w:pPr>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（二）采购原因</w:t>
      </w:r>
    </w:p>
    <w:p>
      <w:pPr>
        <w:ind w:firstLine="560" w:firstLineChars="200"/>
        <w:rPr>
          <w:rFonts w:hint="eastAsia" w:ascii="仿宋" w:hAnsi="仿宋" w:eastAsia="仿宋" w:cstheme="minorBidi"/>
          <w:color w:val="auto"/>
          <w:kern w:val="0"/>
          <w:sz w:val="28"/>
          <w:szCs w:val="28"/>
          <w:highlight w:val="none"/>
          <w:lang w:val="en-US" w:eastAsia="zh-CN"/>
        </w:rPr>
      </w:pPr>
      <w:r>
        <w:rPr>
          <w:rFonts w:hint="eastAsia" w:ascii="仿宋" w:hAnsi="仿宋" w:eastAsia="仿宋" w:cstheme="minorBidi"/>
          <w:color w:val="auto"/>
          <w:kern w:val="0"/>
          <w:sz w:val="28"/>
          <w:szCs w:val="28"/>
          <w:highlight w:val="none"/>
          <w:lang w:val="en-US" w:eastAsia="zh-CN"/>
        </w:rPr>
        <w:t>接投诉反映及巡查人员日常巡查发现，布吉西网格:宝丽桥下064号排口、布吉圩社区宝丽路与百花一街交汇处、德兴社区莲花水沿河截污管、龙岭社区龙岭东路133号、德兴社区德进路污水处理厂一期后门、德兴社区德进路污水厂一期后门、吉华路与粤宝路交处接红绿灯到粤宝路与西环路交接处红绿灯、布吉社区粤宝桥旁绿化带处、吉华路155号、德兴社区桑达宝工业区内、西环路格塘新村东区入口处、凤凰社区格塘新村109-1门口、龙岭社区龙岭路、龙岭社区龙岭新村内（污水）、龙岭社区龙岭新村内（雨水）、龙岭社区龙岭学校门口辅路路段、布吉社区正向街76-7门口、凤凰社区八约三街1-26号门前人行道等18处市政排水设施淤积严重，存在冒溢风险，需安排紧急清疏。</w:t>
      </w:r>
    </w:p>
    <w:p>
      <w:pPr>
        <w:numPr>
          <w:ilvl w:val="0"/>
          <w:numId w:val="0"/>
        </w:numPr>
        <w:rPr>
          <w:rFonts w:hint="eastAsia" w:ascii="宋体" w:hAnsi="宋体" w:eastAsia="宋体" w:cs="宋体"/>
          <w:color w:val="000000"/>
          <w:sz w:val="28"/>
          <w:szCs w:val="28"/>
          <w:highlight w:val="none"/>
        </w:rPr>
      </w:pPr>
      <w:r>
        <w:rPr>
          <w:rFonts w:hint="eastAsia" w:ascii="宋体" w:hAnsi="宋体" w:eastAsia="宋体" w:cs="宋体"/>
          <w:color w:val="000000"/>
          <w:kern w:val="2"/>
          <w:sz w:val="28"/>
          <w:szCs w:val="28"/>
          <w:highlight w:val="none"/>
          <w:lang w:val="en-US" w:eastAsia="zh-CN" w:bidi="ar-SA"/>
        </w:rPr>
        <w:t>（三）</w:t>
      </w:r>
      <w:r>
        <w:rPr>
          <w:rFonts w:hint="eastAsia" w:ascii="宋体" w:hAnsi="宋体" w:eastAsia="宋体" w:cs="宋体"/>
          <w:color w:val="000000"/>
          <w:sz w:val="28"/>
          <w:szCs w:val="28"/>
          <w:highlight w:val="none"/>
        </w:rPr>
        <w:t>项目内容</w:t>
      </w:r>
    </w:p>
    <w:p>
      <w:pPr>
        <w:tabs>
          <w:tab w:val="left" w:pos="698"/>
        </w:tabs>
        <w:bidi w:val="0"/>
        <w:ind w:firstLine="280" w:firstLineChars="100"/>
        <w:rPr>
          <w:rFonts w:hint="eastAsia" w:ascii="仿宋" w:hAnsi="仿宋" w:eastAsia="仿宋" w:cstheme="minorBidi"/>
          <w:kern w:val="0"/>
          <w:sz w:val="28"/>
          <w:szCs w:val="28"/>
          <w:highlight w:val="none"/>
          <w:lang w:val="en-US" w:eastAsia="zh-CN"/>
        </w:rPr>
      </w:pPr>
      <w:r>
        <w:rPr>
          <w:rFonts w:hint="eastAsia" w:ascii="仿宋" w:hAnsi="仿宋" w:eastAsia="仿宋" w:cstheme="minorBidi"/>
          <w:kern w:val="0"/>
          <w:sz w:val="28"/>
          <w:szCs w:val="28"/>
          <w:highlight w:val="none"/>
          <w:lang w:val="en-US" w:eastAsia="zh-CN"/>
        </w:rPr>
        <w:t>拟计划：</w:t>
      </w:r>
    </w:p>
    <w:p>
      <w:pPr>
        <w:tabs>
          <w:tab w:val="left" w:pos="698"/>
        </w:tabs>
        <w:bidi w:val="0"/>
        <w:ind w:firstLine="280" w:firstLineChars="100"/>
        <w:rPr>
          <w:rFonts w:hint="default" w:ascii="仿宋" w:hAnsi="仿宋" w:eastAsia="仿宋" w:cstheme="minorBidi"/>
          <w:kern w:val="0"/>
          <w:sz w:val="28"/>
          <w:szCs w:val="28"/>
          <w:highlight w:val="none"/>
          <w:lang w:val="en-US" w:eastAsia="zh-CN"/>
        </w:rPr>
      </w:pPr>
      <w:r>
        <w:rPr>
          <w:rFonts w:hint="eastAsia" w:ascii="仿宋" w:hAnsi="仿宋" w:eastAsia="仿宋" w:cstheme="minorBidi"/>
          <w:kern w:val="0"/>
          <w:sz w:val="28"/>
          <w:szCs w:val="28"/>
          <w:highlight w:val="none"/>
          <w:lang w:val="en-US" w:eastAsia="zh-CN"/>
        </w:rPr>
        <w:t>布吉西网格：</w:t>
      </w:r>
    </w:p>
    <w:p>
      <w:pPr>
        <w:tabs>
          <w:tab w:val="left" w:pos="698"/>
        </w:tabs>
        <w:bidi w:val="0"/>
        <w:ind w:firstLine="280" w:firstLineChars="100"/>
        <w:rPr>
          <w:rFonts w:hint="default" w:ascii="仿宋" w:hAnsi="仿宋" w:eastAsia="仿宋" w:cstheme="minorBidi"/>
          <w:kern w:val="0"/>
          <w:sz w:val="28"/>
          <w:szCs w:val="28"/>
          <w:highlight w:val="none"/>
          <w:lang w:val="en-US" w:eastAsia="zh-CN"/>
        </w:rPr>
      </w:pPr>
      <w:r>
        <w:rPr>
          <w:rFonts w:hint="eastAsia" w:ascii="仿宋" w:hAnsi="仿宋" w:eastAsia="仿宋" w:cs="仿宋"/>
          <w:color w:val="auto"/>
          <w:kern w:val="2"/>
          <w:sz w:val="28"/>
          <w:szCs w:val="28"/>
          <w:highlight w:val="none"/>
          <w:lang w:val="en-US" w:eastAsia="zh-CN" w:bidi="ar-SA"/>
        </w:rPr>
        <w:t>1.宝丽桥下064号排口</w:t>
      </w:r>
      <w:r>
        <w:rPr>
          <w:rFonts w:hint="eastAsia" w:ascii="仿宋" w:hAnsi="仿宋" w:eastAsia="仿宋" w:cstheme="minorBidi"/>
          <w:color w:val="auto"/>
          <w:kern w:val="0"/>
          <w:sz w:val="28"/>
          <w:szCs w:val="28"/>
          <w:highlight w:val="none"/>
          <w:lang w:val="en-US" w:eastAsia="zh-CN"/>
        </w:rPr>
        <w:t>雨水井抽排，0.25台班。</w:t>
      </w:r>
    </w:p>
    <w:p>
      <w:pPr>
        <w:tabs>
          <w:tab w:val="left" w:pos="603"/>
        </w:tabs>
        <w:bidi w:val="0"/>
        <w:ind w:firstLine="280" w:firstLineChars="100"/>
        <w:jc w:val="left"/>
        <w:rPr>
          <w:rFonts w:hint="eastAsia" w:ascii="仿宋" w:hAnsi="仿宋" w:eastAsia="仿宋" w:cstheme="minorBidi"/>
          <w:color w:val="auto"/>
          <w:kern w:val="0"/>
          <w:sz w:val="28"/>
          <w:szCs w:val="28"/>
          <w:highlight w:val="none"/>
          <w:lang w:val="en-US" w:eastAsia="zh-CN"/>
        </w:rPr>
      </w:pPr>
      <w:r>
        <w:rPr>
          <w:rFonts w:hint="eastAsia" w:ascii="仿宋" w:hAnsi="仿宋" w:eastAsia="仿宋" w:cs="仿宋"/>
          <w:sz w:val="28"/>
          <w:szCs w:val="28"/>
          <w:highlight w:val="none"/>
          <w:lang w:val="en-US" w:eastAsia="zh-CN"/>
        </w:rPr>
        <w:t>2.清疏</w:t>
      </w:r>
      <w:r>
        <w:rPr>
          <w:rFonts w:hint="eastAsia" w:ascii="仿宋" w:hAnsi="仿宋" w:eastAsia="仿宋" w:cstheme="minorBidi"/>
          <w:color w:val="auto"/>
          <w:kern w:val="0"/>
          <w:sz w:val="28"/>
          <w:szCs w:val="28"/>
          <w:highlight w:val="none"/>
          <w:lang w:val="en-US" w:eastAsia="zh-CN"/>
        </w:rPr>
        <w:t>布吉圩社区宝丽路与百花一街交汇处DN300污水管85m，淤积深度约0.28m，总淤泥量约5.84m³。</w:t>
      </w:r>
    </w:p>
    <w:p>
      <w:pPr>
        <w:tabs>
          <w:tab w:val="left" w:pos="603"/>
        </w:tabs>
        <w:bidi w:val="0"/>
        <w:ind w:firstLine="280" w:firstLineChars="100"/>
        <w:jc w:val="left"/>
        <w:rPr>
          <w:rFonts w:hint="eastAsia" w:ascii="仿宋" w:hAnsi="仿宋" w:eastAsia="仿宋" w:cstheme="minorBidi"/>
          <w:color w:val="auto"/>
          <w:kern w:val="0"/>
          <w:sz w:val="28"/>
          <w:szCs w:val="28"/>
          <w:highlight w:val="none"/>
          <w:lang w:val="en-US" w:eastAsia="zh-CN"/>
        </w:rPr>
      </w:pPr>
      <w:r>
        <w:rPr>
          <w:rFonts w:hint="eastAsia" w:ascii="仿宋" w:hAnsi="仿宋" w:eastAsia="仿宋" w:cstheme="minorBidi"/>
          <w:color w:val="auto"/>
          <w:kern w:val="0"/>
          <w:sz w:val="28"/>
          <w:szCs w:val="28"/>
          <w:highlight w:val="none"/>
          <w:lang w:val="en-US" w:eastAsia="zh-CN"/>
        </w:rPr>
        <w:t>3.</w:t>
      </w:r>
      <w:r>
        <w:rPr>
          <w:rFonts w:hint="eastAsia" w:ascii="仿宋" w:hAnsi="仿宋" w:eastAsia="仿宋" w:cs="仿宋"/>
          <w:color w:val="auto"/>
          <w:kern w:val="2"/>
          <w:sz w:val="28"/>
          <w:szCs w:val="28"/>
          <w:highlight w:val="none"/>
          <w:lang w:val="en-US" w:eastAsia="zh-CN" w:bidi="ar-SA"/>
        </w:rPr>
        <w:t>清疏德兴社区莲花水沿河截污管DN6</w:t>
      </w:r>
      <w:r>
        <w:rPr>
          <w:rFonts w:hint="eastAsia" w:ascii="仿宋" w:hAnsi="仿宋" w:eastAsia="仿宋" w:cstheme="minorBidi"/>
          <w:color w:val="auto"/>
          <w:kern w:val="0"/>
          <w:sz w:val="28"/>
          <w:szCs w:val="28"/>
          <w:highlight w:val="none"/>
          <w:lang w:val="en-US" w:eastAsia="zh-CN"/>
        </w:rPr>
        <w:t>00污水203m，淤积深度约0.25m，总淤泥量约22.64m³。</w:t>
      </w:r>
    </w:p>
    <w:p>
      <w:pPr>
        <w:tabs>
          <w:tab w:val="left" w:pos="663"/>
        </w:tabs>
        <w:bidi w:val="0"/>
        <w:ind w:firstLine="280" w:firstLineChars="100"/>
        <w:jc w:val="left"/>
        <w:rPr>
          <w:rFonts w:hint="eastAsia" w:ascii="仿宋" w:hAnsi="仿宋" w:eastAsia="仿宋" w:cstheme="minorBidi"/>
          <w:color w:val="auto"/>
          <w:kern w:val="0"/>
          <w:sz w:val="28"/>
          <w:szCs w:val="28"/>
          <w:highlight w:val="none"/>
          <w:lang w:val="en-US" w:eastAsia="zh-CN"/>
        </w:rPr>
      </w:pPr>
      <w:r>
        <w:rPr>
          <w:rFonts w:hint="eastAsia" w:ascii="仿宋" w:hAnsi="仿宋" w:eastAsia="仿宋" w:cs="仿宋"/>
          <w:color w:val="auto"/>
          <w:kern w:val="2"/>
          <w:sz w:val="28"/>
          <w:szCs w:val="28"/>
          <w:highlight w:val="none"/>
          <w:lang w:val="en-US" w:eastAsia="zh-CN" w:bidi="ar-SA"/>
        </w:rPr>
        <w:t>4</w:t>
      </w:r>
      <w:r>
        <w:rPr>
          <w:rFonts w:hint="eastAsia" w:ascii="仿宋" w:hAnsi="仿宋" w:eastAsia="仿宋" w:cstheme="minorBidi"/>
          <w:color w:val="auto"/>
          <w:kern w:val="0"/>
          <w:sz w:val="28"/>
          <w:szCs w:val="28"/>
          <w:highlight w:val="none"/>
          <w:lang w:val="en-US" w:eastAsia="zh-CN"/>
        </w:rPr>
        <w:t>.</w:t>
      </w:r>
      <w:r>
        <w:rPr>
          <w:rFonts w:hint="eastAsia" w:ascii="仿宋" w:hAnsi="仿宋" w:eastAsia="仿宋" w:cs="仿宋"/>
          <w:color w:val="auto"/>
          <w:kern w:val="2"/>
          <w:sz w:val="28"/>
          <w:szCs w:val="28"/>
          <w:highlight w:val="none"/>
          <w:lang w:val="en-US" w:eastAsia="zh-CN" w:bidi="ar-SA"/>
        </w:rPr>
        <w:t>清疏龙岭社区龙岭东路133号DN2</w:t>
      </w:r>
      <w:r>
        <w:rPr>
          <w:rFonts w:hint="eastAsia" w:ascii="仿宋" w:hAnsi="仿宋" w:eastAsia="仿宋" w:cstheme="minorBidi"/>
          <w:color w:val="auto"/>
          <w:kern w:val="0"/>
          <w:sz w:val="28"/>
          <w:szCs w:val="28"/>
          <w:highlight w:val="none"/>
          <w:lang w:val="en-US" w:eastAsia="zh-CN"/>
        </w:rPr>
        <w:t>00污水管约97m，淤积深度约0.18m，总淤泥量约2.89m³。</w:t>
      </w:r>
    </w:p>
    <w:p>
      <w:pPr>
        <w:tabs>
          <w:tab w:val="left" w:pos="633"/>
        </w:tabs>
        <w:bidi w:val="0"/>
        <w:ind w:firstLine="280" w:firstLineChars="100"/>
        <w:jc w:val="left"/>
        <w:rPr>
          <w:rFonts w:hint="eastAsia" w:ascii="仿宋" w:hAnsi="仿宋" w:eastAsia="仿宋" w:cstheme="minorBidi"/>
          <w:color w:val="auto"/>
          <w:kern w:val="0"/>
          <w:sz w:val="28"/>
          <w:szCs w:val="28"/>
          <w:highlight w:val="none"/>
          <w:lang w:val="en-US" w:eastAsia="zh-CN"/>
        </w:rPr>
      </w:pPr>
      <w:r>
        <w:rPr>
          <w:rFonts w:hint="eastAsia" w:ascii="仿宋" w:hAnsi="仿宋" w:eastAsia="仿宋" w:cs="仿宋"/>
          <w:color w:val="auto"/>
          <w:kern w:val="2"/>
          <w:sz w:val="28"/>
          <w:szCs w:val="28"/>
          <w:highlight w:val="none"/>
          <w:lang w:val="en-US" w:eastAsia="zh-CN" w:bidi="ar-SA"/>
        </w:rPr>
        <w:t>5</w:t>
      </w:r>
      <w:r>
        <w:rPr>
          <w:rFonts w:hint="eastAsia" w:ascii="仿宋" w:hAnsi="仿宋" w:eastAsia="仿宋" w:cstheme="minorBidi"/>
          <w:color w:val="auto"/>
          <w:kern w:val="0"/>
          <w:sz w:val="28"/>
          <w:szCs w:val="28"/>
          <w:highlight w:val="none"/>
          <w:lang w:val="en-US" w:eastAsia="zh-CN"/>
        </w:rPr>
        <w:t>.</w:t>
      </w:r>
      <w:r>
        <w:rPr>
          <w:rFonts w:hint="eastAsia" w:ascii="仿宋" w:hAnsi="仿宋" w:eastAsia="仿宋" w:cs="仿宋"/>
          <w:color w:val="auto"/>
          <w:kern w:val="2"/>
          <w:sz w:val="28"/>
          <w:szCs w:val="28"/>
          <w:highlight w:val="none"/>
          <w:lang w:val="en-US" w:eastAsia="zh-CN" w:bidi="ar-SA"/>
        </w:rPr>
        <w:t>清疏德兴社区德进路污水处理厂一期后门DN5</w:t>
      </w:r>
      <w:r>
        <w:rPr>
          <w:rFonts w:hint="eastAsia" w:ascii="仿宋" w:hAnsi="仿宋" w:eastAsia="仿宋" w:cstheme="minorBidi"/>
          <w:color w:val="auto"/>
          <w:kern w:val="0"/>
          <w:sz w:val="28"/>
          <w:szCs w:val="28"/>
          <w:highlight w:val="none"/>
          <w:lang w:val="en-US" w:eastAsia="zh-CN"/>
        </w:rPr>
        <w:t>00</w:t>
      </w:r>
      <w:r>
        <w:rPr>
          <w:rFonts w:hint="eastAsia" w:ascii="仿宋" w:hAnsi="仿宋" w:eastAsia="仿宋" w:cstheme="minorBidi"/>
          <w:kern w:val="0"/>
          <w:sz w:val="28"/>
          <w:szCs w:val="28"/>
          <w:highlight w:val="none"/>
          <w:lang w:val="en-US" w:eastAsia="zh-CN"/>
        </w:rPr>
        <w:t>污水管</w:t>
      </w:r>
      <w:r>
        <w:rPr>
          <w:rFonts w:hint="eastAsia" w:ascii="仿宋" w:hAnsi="仿宋" w:eastAsia="仿宋" w:cstheme="minorBidi"/>
          <w:color w:val="auto"/>
          <w:kern w:val="0"/>
          <w:sz w:val="28"/>
          <w:szCs w:val="28"/>
          <w:highlight w:val="none"/>
          <w:lang w:val="en-US" w:eastAsia="zh-CN"/>
        </w:rPr>
        <w:t>约64m，淤积深度约0.2m，总淤泥量约4.69m³。</w:t>
      </w:r>
    </w:p>
    <w:p>
      <w:pPr>
        <w:tabs>
          <w:tab w:val="left" w:pos="633"/>
        </w:tabs>
        <w:bidi w:val="0"/>
        <w:ind w:firstLine="280" w:firstLineChars="100"/>
        <w:jc w:val="left"/>
        <w:rPr>
          <w:rFonts w:hint="eastAsia" w:ascii="仿宋" w:hAnsi="仿宋" w:eastAsia="仿宋" w:cstheme="minorBidi"/>
          <w:color w:val="auto"/>
          <w:kern w:val="0"/>
          <w:sz w:val="28"/>
          <w:szCs w:val="28"/>
          <w:highlight w:val="none"/>
          <w:lang w:val="en-US" w:eastAsia="zh-CN"/>
        </w:rPr>
      </w:pPr>
      <w:r>
        <w:rPr>
          <w:rFonts w:hint="eastAsia" w:ascii="仿宋" w:hAnsi="仿宋" w:eastAsia="仿宋" w:cs="仿宋"/>
          <w:color w:val="auto"/>
          <w:kern w:val="2"/>
          <w:sz w:val="28"/>
          <w:szCs w:val="28"/>
          <w:highlight w:val="none"/>
          <w:lang w:val="en-US" w:eastAsia="zh-CN" w:bidi="ar-SA"/>
        </w:rPr>
        <w:t>6</w:t>
      </w:r>
      <w:r>
        <w:rPr>
          <w:rFonts w:hint="eastAsia" w:ascii="仿宋" w:hAnsi="仿宋" w:eastAsia="仿宋" w:cstheme="minorBidi"/>
          <w:color w:val="auto"/>
          <w:kern w:val="0"/>
          <w:sz w:val="28"/>
          <w:szCs w:val="28"/>
          <w:highlight w:val="none"/>
          <w:lang w:val="en-US" w:eastAsia="zh-CN"/>
        </w:rPr>
        <w:t>.德兴社区德进路污水厂一期后门污水井抽排，0.25台班，</w:t>
      </w:r>
      <w:r>
        <w:rPr>
          <w:rFonts w:hint="eastAsia" w:ascii="仿宋" w:hAnsi="仿宋" w:eastAsia="仿宋" w:cs="仿宋"/>
          <w:color w:val="auto"/>
          <w:kern w:val="2"/>
          <w:sz w:val="28"/>
          <w:szCs w:val="28"/>
          <w:highlight w:val="none"/>
          <w:lang w:val="en-US" w:eastAsia="zh-CN" w:bidi="ar-SA"/>
        </w:rPr>
        <w:t>DN600气囊封堵一处</w:t>
      </w:r>
      <w:r>
        <w:rPr>
          <w:rFonts w:hint="eastAsia" w:ascii="仿宋" w:hAnsi="仿宋" w:eastAsia="仿宋" w:cstheme="minorBidi"/>
          <w:color w:val="auto"/>
          <w:kern w:val="0"/>
          <w:sz w:val="28"/>
          <w:szCs w:val="28"/>
          <w:highlight w:val="none"/>
          <w:lang w:val="en-US" w:eastAsia="zh-CN"/>
        </w:rPr>
        <w:t>。</w:t>
      </w:r>
    </w:p>
    <w:p>
      <w:pPr>
        <w:tabs>
          <w:tab w:val="left" w:pos="663"/>
        </w:tabs>
        <w:bidi w:val="0"/>
        <w:ind w:firstLine="280" w:firstLineChars="100"/>
        <w:jc w:val="left"/>
        <w:rPr>
          <w:rFonts w:hint="eastAsia" w:ascii="仿宋" w:hAnsi="仿宋" w:eastAsia="仿宋" w:cstheme="minorBidi"/>
          <w:color w:val="auto"/>
          <w:kern w:val="0"/>
          <w:sz w:val="28"/>
          <w:szCs w:val="28"/>
          <w:highlight w:val="none"/>
          <w:lang w:val="en-US" w:eastAsia="zh-CN"/>
        </w:rPr>
      </w:pPr>
      <w:r>
        <w:rPr>
          <w:rFonts w:hint="eastAsia" w:ascii="仿宋" w:hAnsi="仿宋" w:eastAsia="仿宋" w:cs="仿宋"/>
          <w:color w:val="auto"/>
          <w:kern w:val="2"/>
          <w:sz w:val="28"/>
          <w:szCs w:val="28"/>
          <w:highlight w:val="none"/>
          <w:lang w:val="en-US" w:eastAsia="zh-CN" w:bidi="ar-SA"/>
        </w:rPr>
        <w:t>7</w:t>
      </w:r>
      <w:r>
        <w:rPr>
          <w:rFonts w:hint="eastAsia" w:ascii="仿宋" w:hAnsi="仿宋" w:eastAsia="仿宋" w:cstheme="minorBidi"/>
          <w:color w:val="auto"/>
          <w:kern w:val="0"/>
          <w:sz w:val="28"/>
          <w:szCs w:val="28"/>
          <w:highlight w:val="none"/>
          <w:lang w:val="en-US" w:eastAsia="zh-CN"/>
        </w:rPr>
        <w:t>.</w:t>
      </w:r>
      <w:r>
        <w:rPr>
          <w:rFonts w:hint="eastAsia" w:ascii="仿宋" w:hAnsi="仿宋" w:eastAsia="仿宋" w:cs="仿宋"/>
          <w:color w:val="auto"/>
          <w:kern w:val="2"/>
          <w:sz w:val="28"/>
          <w:szCs w:val="28"/>
          <w:highlight w:val="none"/>
          <w:lang w:val="en-US" w:eastAsia="zh-CN" w:bidi="ar-SA"/>
        </w:rPr>
        <w:t>清疏</w:t>
      </w:r>
      <w:r>
        <w:rPr>
          <w:rFonts w:hint="eastAsia" w:ascii="仿宋" w:hAnsi="仿宋" w:eastAsia="仿宋" w:cstheme="minorBidi"/>
          <w:color w:val="auto"/>
          <w:kern w:val="0"/>
          <w:sz w:val="28"/>
          <w:szCs w:val="28"/>
          <w:highlight w:val="none"/>
          <w:lang w:val="en-US" w:eastAsia="zh-CN"/>
        </w:rPr>
        <w:t>吉华路与粤宝路交处接红绿灯到粤宝路与西环路交接处红绿灯雨水口38座。</w:t>
      </w:r>
    </w:p>
    <w:p>
      <w:pPr>
        <w:tabs>
          <w:tab w:val="left" w:pos="663"/>
        </w:tabs>
        <w:bidi w:val="0"/>
        <w:ind w:firstLine="280" w:firstLineChars="100"/>
        <w:jc w:val="left"/>
        <w:rPr>
          <w:rFonts w:hint="eastAsia" w:ascii="仿宋" w:hAnsi="仿宋" w:eastAsia="仿宋" w:cstheme="minorBidi"/>
          <w:color w:val="auto"/>
          <w:kern w:val="0"/>
          <w:sz w:val="28"/>
          <w:szCs w:val="28"/>
          <w:highlight w:val="none"/>
          <w:lang w:val="en-US" w:eastAsia="zh-CN"/>
        </w:rPr>
      </w:pPr>
      <w:r>
        <w:rPr>
          <w:rFonts w:hint="eastAsia" w:ascii="仿宋" w:hAnsi="仿宋" w:eastAsia="仿宋" w:cs="仿宋"/>
          <w:color w:val="auto"/>
          <w:kern w:val="2"/>
          <w:sz w:val="28"/>
          <w:szCs w:val="28"/>
          <w:highlight w:val="none"/>
          <w:lang w:val="en-US" w:eastAsia="zh-CN" w:bidi="ar-SA"/>
        </w:rPr>
        <w:t>8</w:t>
      </w:r>
      <w:r>
        <w:rPr>
          <w:rFonts w:hint="eastAsia" w:ascii="仿宋" w:hAnsi="仿宋" w:eastAsia="仿宋" w:cstheme="minorBidi"/>
          <w:color w:val="auto"/>
          <w:kern w:val="0"/>
          <w:sz w:val="28"/>
          <w:szCs w:val="28"/>
          <w:highlight w:val="none"/>
          <w:lang w:val="en-US" w:eastAsia="zh-CN"/>
        </w:rPr>
        <w:t>.</w:t>
      </w:r>
      <w:r>
        <w:rPr>
          <w:rFonts w:hint="eastAsia" w:ascii="仿宋" w:hAnsi="仿宋" w:eastAsia="仿宋" w:cs="仿宋"/>
          <w:color w:val="auto"/>
          <w:kern w:val="2"/>
          <w:sz w:val="28"/>
          <w:szCs w:val="28"/>
          <w:highlight w:val="none"/>
          <w:lang w:val="en-US" w:eastAsia="zh-CN" w:bidi="ar-SA"/>
        </w:rPr>
        <w:t>清疏</w:t>
      </w:r>
      <w:r>
        <w:rPr>
          <w:rFonts w:hint="eastAsia" w:ascii="仿宋" w:hAnsi="仿宋" w:eastAsia="仿宋" w:cstheme="minorBidi"/>
          <w:color w:val="auto"/>
          <w:kern w:val="0"/>
          <w:sz w:val="28"/>
          <w:szCs w:val="28"/>
          <w:highlight w:val="none"/>
          <w:lang w:val="en-US" w:eastAsia="zh-CN"/>
        </w:rPr>
        <w:t>布吉社区粤宝桥旁绿化带处DN400</w:t>
      </w:r>
      <w:r>
        <w:rPr>
          <w:rFonts w:hint="eastAsia" w:ascii="仿宋" w:hAnsi="仿宋" w:eastAsia="仿宋" w:cstheme="minorBidi"/>
          <w:kern w:val="0"/>
          <w:sz w:val="28"/>
          <w:szCs w:val="28"/>
          <w:highlight w:val="none"/>
          <w:lang w:val="en-US" w:eastAsia="zh-CN"/>
        </w:rPr>
        <w:t>污水管</w:t>
      </w:r>
      <w:r>
        <w:rPr>
          <w:rFonts w:hint="eastAsia" w:ascii="仿宋" w:hAnsi="仿宋" w:eastAsia="仿宋" w:cstheme="minorBidi"/>
          <w:color w:val="auto"/>
          <w:kern w:val="0"/>
          <w:sz w:val="28"/>
          <w:szCs w:val="28"/>
          <w:highlight w:val="none"/>
          <w:lang w:val="en-US" w:eastAsia="zh-CN"/>
        </w:rPr>
        <w:t>约47m，淤积深度约0.37m，总淤泥量约5.57m³。</w:t>
      </w:r>
    </w:p>
    <w:p>
      <w:pPr>
        <w:tabs>
          <w:tab w:val="left" w:pos="663"/>
        </w:tabs>
        <w:bidi w:val="0"/>
        <w:ind w:firstLine="280" w:firstLineChars="100"/>
        <w:jc w:val="left"/>
        <w:rPr>
          <w:rFonts w:hint="eastAsia" w:ascii="仿宋" w:hAnsi="仿宋" w:eastAsia="仿宋" w:cstheme="minorBidi"/>
          <w:color w:val="auto"/>
          <w:kern w:val="0"/>
          <w:sz w:val="28"/>
          <w:szCs w:val="28"/>
          <w:highlight w:val="none"/>
          <w:lang w:val="en-US" w:eastAsia="zh-CN"/>
        </w:rPr>
      </w:pPr>
      <w:r>
        <w:rPr>
          <w:rFonts w:hint="eastAsia" w:ascii="仿宋" w:hAnsi="仿宋" w:eastAsia="仿宋" w:cs="仿宋"/>
          <w:color w:val="auto"/>
          <w:kern w:val="2"/>
          <w:sz w:val="28"/>
          <w:szCs w:val="28"/>
          <w:highlight w:val="none"/>
          <w:lang w:val="en-US" w:eastAsia="zh-CN" w:bidi="ar-SA"/>
        </w:rPr>
        <w:t>9</w:t>
      </w:r>
      <w:r>
        <w:rPr>
          <w:rFonts w:hint="eastAsia" w:ascii="仿宋" w:hAnsi="仿宋" w:eastAsia="仿宋" w:cstheme="minorBidi"/>
          <w:color w:val="auto"/>
          <w:kern w:val="0"/>
          <w:sz w:val="28"/>
          <w:szCs w:val="28"/>
          <w:highlight w:val="none"/>
          <w:lang w:val="en-US" w:eastAsia="zh-CN"/>
        </w:rPr>
        <w:t>.</w:t>
      </w:r>
      <w:r>
        <w:rPr>
          <w:rFonts w:hint="eastAsia" w:ascii="仿宋" w:hAnsi="仿宋" w:eastAsia="仿宋" w:cs="仿宋"/>
          <w:color w:val="auto"/>
          <w:kern w:val="2"/>
          <w:sz w:val="28"/>
          <w:szCs w:val="28"/>
          <w:highlight w:val="none"/>
          <w:lang w:val="en-US" w:eastAsia="zh-CN" w:bidi="ar-SA"/>
        </w:rPr>
        <w:t>清疏</w:t>
      </w:r>
      <w:r>
        <w:rPr>
          <w:rFonts w:hint="eastAsia" w:ascii="仿宋" w:hAnsi="仿宋" w:eastAsia="仿宋" w:cstheme="minorBidi"/>
          <w:color w:val="auto"/>
          <w:kern w:val="0"/>
          <w:sz w:val="28"/>
          <w:szCs w:val="28"/>
          <w:highlight w:val="none"/>
          <w:lang w:val="en-US" w:eastAsia="zh-CN"/>
        </w:rPr>
        <w:t>吉华路155号DN400</w:t>
      </w:r>
      <w:r>
        <w:rPr>
          <w:rFonts w:hint="eastAsia" w:ascii="仿宋" w:hAnsi="仿宋" w:eastAsia="仿宋" w:cstheme="minorBidi"/>
          <w:kern w:val="0"/>
          <w:sz w:val="28"/>
          <w:szCs w:val="28"/>
          <w:highlight w:val="none"/>
          <w:lang w:val="en-US" w:eastAsia="zh-CN"/>
        </w:rPr>
        <w:t>污水管</w:t>
      </w:r>
      <w:r>
        <w:rPr>
          <w:rFonts w:hint="eastAsia" w:ascii="仿宋" w:hAnsi="仿宋" w:eastAsia="仿宋" w:cstheme="minorBidi"/>
          <w:color w:val="auto"/>
          <w:kern w:val="0"/>
          <w:sz w:val="28"/>
          <w:szCs w:val="28"/>
          <w:highlight w:val="none"/>
          <w:lang w:val="en-US" w:eastAsia="zh-CN"/>
        </w:rPr>
        <w:t>约115m，淤积深度约0.36m，总淤泥量约13.7m³。</w:t>
      </w:r>
    </w:p>
    <w:p>
      <w:pPr>
        <w:tabs>
          <w:tab w:val="left" w:pos="663"/>
        </w:tabs>
        <w:bidi w:val="0"/>
        <w:ind w:firstLine="280" w:firstLineChars="100"/>
        <w:jc w:val="left"/>
        <w:rPr>
          <w:rFonts w:hint="eastAsia" w:ascii="仿宋" w:hAnsi="仿宋" w:eastAsia="仿宋" w:cstheme="minorBidi"/>
          <w:color w:val="auto"/>
          <w:kern w:val="0"/>
          <w:sz w:val="28"/>
          <w:szCs w:val="28"/>
          <w:highlight w:val="none"/>
          <w:lang w:val="en-US" w:eastAsia="zh-CN"/>
        </w:rPr>
      </w:pPr>
      <w:r>
        <w:rPr>
          <w:rFonts w:hint="eastAsia" w:ascii="仿宋" w:hAnsi="仿宋" w:eastAsia="仿宋" w:cs="仿宋"/>
          <w:color w:val="auto"/>
          <w:kern w:val="2"/>
          <w:sz w:val="28"/>
          <w:szCs w:val="28"/>
          <w:highlight w:val="none"/>
          <w:lang w:val="en-US" w:eastAsia="zh-CN" w:bidi="ar-SA"/>
        </w:rPr>
        <w:t>10.清疏</w:t>
      </w:r>
      <w:r>
        <w:rPr>
          <w:rFonts w:hint="eastAsia" w:ascii="仿宋" w:hAnsi="仿宋" w:eastAsia="仿宋" w:cstheme="minorBidi"/>
          <w:color w:val="auto"/>
          <w:kern w:val="0"/>
          <w:sz w:val="28"/>
          <w:szCs w:val="28"/>
          <w:highlight w:val="none"/>
          <w:lang w:val="en-US" w:eastAsia="zh-CN"/>
        </w:rPr>
        <w:t>德兴社区桑达宝工业区内明沟，长234*宽0.4*淤积深度0.2m，总淤泥量约18.72m³。</w:t>
      </w:r>
    </w:p>
    <w:p>
      <w:pPr>
        <w:tabs>
          <w:tab w:val="left" w:pos="663"/>
        </w:tabs>
        <w:bidi w:val="0"/>
        <w:ind w:firstLine="280" w:firstLineChars="100"/>
        <w:jc w:val="left"/>
        <w:rPr>
          <w:rFonts w:hint="eastAsia" w:ascii="仿宋" w:hAnsi="仿宋" w:eastAsia="仿宋" w:cstheme="minorBidi"/>
          <w:color w:val="auto"/>
          <w:kern w:val="0"/>
          <w:sz w:val="28"/>
          <w:szCs w:val="28"/>
          <w:highlight w:val="none"/>
          <w:lang w:val="en-US" w:eastAsia="zh-CN"/>
        </w:rPr>
      </w:pPr>
      <w:r>
        <w:rPr>
          <w:rFonts w:hint="eastAsia" w:ascii="仿宋" w:hAnsi="仿宋" w:eastAsia="仿宋" w:cs="仿宋"/>
          <w:color w:val="auto"/>
          <w:kern w:val="2"/>
          <w:sz w:val="28"/>
          <w:szCs w:val="28"/>
          <w:highlight w:val="none"/>
          <w:lang w:val="en-US" w:eastAsia="zh-CN" w:bidi="ar-SA"/>
        </w:rPr>
        <w:t>11</w:t>
      </w:r>
      <w:r>
        <w:rPr>
          <w:rFonts w:hint="eastAsia" w:ascii="仿宋" w:hAnsi="仿宋" w:eastAsia="仿宋" w:cstheme="minorBidi"/>
          <w:color w:val="auto"/>
          <w:kern w:val="0"/>
          <w:sz w:val="28"/>
          <w:szCs w:val="28"/>
          <w:highlight w:val="none"/>
          <w:lang w:val="en-US" w:eastAsia="zh-CN"/>
        </w:rPr>
        <w:t>.</w:t>
      </w:r>
      <w:r>
        <w:rPr>
          <w:rFonts w:hint="eastAsia" w:ascii="仿宋" w:hAnsi="仿宋" w:eastAsia="仿宋" w:cs="仿宋"/>
          <w:color w:val="auto"/>
          <w:kern w:val="2"/>
          <w:sz w:val="28"/>
          <w:szCs w:val="28"/>
          <w:highlight w:val="none"/>
          <w:lang w:val="en-US" w:eastAsia="zh-CN" w:bidi="ar-SA"/>
        </w:rPr>
        <w:t>清疏</w:t>
      </w:r>
      <w:r>
        <w:rPr>
          <w:rFonts w:hint="eastAsia" w:ascii="仿宋" w:hAnsi="仿宋" w:eastAsia="仿宋" w:cstheme="minorBidi"/>
          <w:color w:val="auto"/>
          <w:kern w:val="0"/>
          <w:sz w:val="28"/>
          <w:szCs w:val="28"/>
          <w:highlight w:val="none"/>
          <w:lang w:val="en-US" w:eastAsia="zh-CN"/>
        </w:rPr>
        <w:t>西环路格塘新村东区入口处DN400污水管约136m，淤积深度约0.36m，总淤泥量约16.2m³。</w:t>
      </w:r>
    </w:p>
    <w:p>
      <w:pPr>
        <w:tabs>
          <w:tab w:val="left" w:pos="663"/>
        </w:tabs>
        <w:bidi w:val="0"/>
        <w:ind w:firstLine="280" w:firstLineChars="100"/>
        <w:jc w:val="left"/>
        <w:rPr>
          <w:rFonts w:hint="eastAsia" w:ascii="仿宋" w:hAnsi="仿宋" w:eastAsia="仿宋" w:cstheme="minorBidi"/>
          <w:color w:val="auto"/>
          <w:kern w:val="0"/>
          <w:sz w:val="28"/>
          <w:szCs w:val="28"/>
          <w:highlight w:val="none"/>
          <w:lang w:val="en-US" w:eastAsia="zh-CN"/>
        </w:rPr>
      </w:pPr>
      <w:r>
        <w:rPr>
          <w:rFonts w:hint="eastAsia" w:ascii="仿宋" w:hAnsi="仿宋" w:eastAsia="仿宋" w:cs="仿宋"/>
          <w:color w:val="auto"/>
          <w:kern w:val="2"/>
          <w:sz w:val="28"/>
          <w:szCs w:val="28"/>
          <w:highlight w:val="none"/>
          <w:lang w:val="en-US" w:eastAsia="zh-CN" w:bidi="ar-SA"/>
        </w:rPr>
        <w:t>12</w:t>
      </w:r>
      <w:r>
        <w:rPr>
          <w:rFonts w:hint="eastAsia" w:ascii="仿宋" w:hAnsi="仿宋" w:eastAsia="仿宋" w:cstheme="minorBidi"/>
          <w:color w:val="auto"/>
          <w:kern w:val="0"/>
          <w:sz w:val="28"/>
          <w:szCs w:val="28"/>
          <w:highlight w:val="none"/>
          <w:lang w:val="en-US" w:eastAsia="zh-CN"/>
        </w:rPr>
        <w:t>.</w:t>
      </w:r>
      <w:r>
        <w:rPr>
          <w:rFonts w:hint="eastAsia" w:ascii="仿宋" w:hAnsi="仿宋" w:eastAsia="仿宋" w:cs="仿宋"/>
          <w:color w:val="auto"/>
          <w:kern w:val="2"/>
          <w:sz w:val="28"/>
          <w:szCs w:val="28"/>
          <w:highlight w:val="none"/>
          <w:lang w:val="en-US" w:eastAsia="zh-CN" w:bidi="ar-SA"/>
        </w:rPr>
        <w:t>清疏凤凰社区格塘新村109-1门口</w:t>
      </w:r>
      <w:r>
        <w:rPr>
          <w:rFonts w:hint="eastAsia" w:ascii="仿宋" w:hAnsi="仿宋" w:eastAsia="仿宋" w:cstheme="minorBidi"/>
          <w:color w:val="auto"/>
          <w:kern w:val="0"/>
          <w:sz w:val="28"/>
          <w:szCs w:val="28"/>
          <w:highlight w:val="none"/>
          <w:lang w:val="en-US" w:eastAsia="zh-CN"/>
        </w:rPr>
        <w:t>DN200</w:t>
      </w:r>
      <w:r>
        <w:rPr>
          <w:rFonts w:hint="eastAsia" w:ascii="仿宋" w:hAnsi="仿宋" w:eastAsia="仿宋" w:cstheme="minorBidi"/>
          <w:kern w:val="0"/>
          <w:sz w:val="28"/>
          <w:szCs w:val="28"/>
          <w:highlight w:val="none"/>
          <w:lang w:val="en-US" w:eastAsia="zh-CN"/>
        </w:rPr>
        <w:t>雨水管</w:t>
      </w:r>
      <w:r>
        <w:rPr>
          <w:rFonts w:hint="eastAsia" w:ascii="仿宋" w:hAnsi="仿宋" w:eastAsia="仿宋" w:cstheme="minorBidi"/>
          <w:color w:val="auto"/>
          <w:kern w:val="0"/>
          <w:sz w:val="28"/>
          <w:szCs w:val="28"/>
          <w:highlight w:val="none"/>
          <w:lang w:val="en-US" w:eastAsia="zh-CN"/>
        </w:rPr>
        <w:t>约56m，淤积深度约0.18m，总淤泥量约1.67m³。</w:t>
      </w:r>
    </w:p>
    <w:p>
      <w:pPr>
        <w:tabs>
          <w:tab w:val="left" w:pos="663"/>
        </w:tabs>
        <w:bidi w:val="0"/>
        <w:ind w:firstLine="280" w:firstLineChars="100"/>
        <w:jc w:val="left"/>
        <w:rPr>
          <w:rFonts w:hint="eastAsia" w:ascii="仿宋" w:hAnsi="仿宋" w:eastAsia="仿宋" w:cstheme="minorBidi"/>
          <w:color w:val="auto"/>
          <w:kern w:val="0"/>
          <w:sz w:val="28"/>
          <w:szCs w:val="28"/>
          <w:highlight w:val="none"/>
          <w:lang w:val="en-US" w:eastAsia="zh-CN"/>
        </w:rPr>
      </w:pPr>
      <w:r>
        <w:rPr>
          <w:rFonts w:hint="eastAsia" w:ascii="仿宋" w:hAnsi="仿宋" w:eastAsia="仿宋" w:cs="仿宋"/>
          <w:color w:val="auto"/>
          <w:kern w:val="2"/>
          <w:sz w:val="28"/>
          <w:szCs w:val="28"/>
          <w:highlight w:val="none"/>
          <w:lang w:val="en-US" w:eastAsia="zh-CN" w:bidi="ar-SA"/>
        </w:rPr>
        <w:t>13</w:t>
      </w:r>
      <w:r>
        <w:rPr>
          <w:rFonts w:hint="eastAsia" w:ascii="仿宋" w:hAnsi="仿宋" w:eastAsia="仿宋" w:cstheme="minorBidi"/>
          <w:color w:val="auto"/>
          <w:kern w:val="0"/>
          <w:sz w:val="28"/>
          <w:szCs w:val="28"/>
          <w:highlight w:val="none"/>
          <w:lang w:val="en-US" w:eastAsia="zh-CN"/>
        </w:rPr>
        <w:t>.</w:t>
      </w:r>
      <w:r>
        <w:rPr>
          <w:rFonts w:hint="eastAsia" w:ascii="仿宋" w:hAnsi="仿宋" w:eastAsia="仿宋" w:cs="仿宋"/>
          <w:color w:val="auto"/>
          <w:kern w:val="2"/>
          <w:sz w:val="28"/>
          <w:szCs w:val="28"/>
          <w:highlight w:val="none"/>
          <w:lang w:val="en-US" w:eastAsia="zh-CN" w:bidi="ar-SA"/>
        </w:rPr>
        <w:t>清疏</w:t>
      </w:r>
      <w:r>
        <w:rPr>
          <w:rFonts w:hint="eastAsia" w:ascii="仿宋" w:hAnsi="仿宋" w:eastAsia="仿宋" w:cstheme="minorBidi"/>
          <w:color w:val="auto"/>
          <w:kern w:val="0"/>
          <w:sz w:val="28"/>
          <w:szCs w:val="28"/>
          <w:highlight w:val="none"/>
          <w:lang w:val="en-US" w:eastAsia="zh-CN"/>
        </w:rPr>
        <w:t>龙岭社区龙岭路DN300</w:t>
      </w:r>
      <w:r>
        <w:rPr>
          <w:rFonts w:hint="eastAsia" w:ascii="仿宋" w:hAnsi="仿宋" w:eastAsia="仿宋" w:cstheme="minorBidi"/>
          <w:kern w:val="0"/>
          <w:sz w:val="28"/>
          <w:szCs w:val="28"/>
          <w:highlight w:val="none"/>
          <w:lang w:val="en-US" w:eastAsia="zh-CN"/>
        </w:rPr>
        <w:t>污水管</w:t>
      </w:r>
      <w:r>
        <w:rPr>
          <w:rFonts w:hint="eastAsia" w:ascii="仿宋" w:hAnsi="仿宋" w:eastAsia="仿宋" w:cstheme="minorBidi"/>
          <w:color w:val="auto"/>
          <w:kern w:val="0"/>
          <w:sz w:val="28"/>
          <w:szCs w:val="28"/>
          <w:highlight w:val="none"/>
          <w:lang w:val="en-US" w:eastAsia="zh-CN"/>
        </w:rPr>
        <w:t>约278m，淤积深度约0.28m，总淤泥量约19.09m³。</w:t>
      </w:r>
    </w:p>
    <w:p>
      <w:pPr>
        <w:tabs>
          <w:tab w:val="left" w:pos="663"/>
        </w:tabs>
        <w:bidi w:val="0"/>
        <w:ind w:firstLine="280" w:firstLineChars="100"/>
        <w:jc w:val="left"/>
        <w:rPr>
          <w:rFonts w:hint="eastAsia" w:ascii="仿宋" w:hAnsi="仿宋" w:eastAsia="仿宋" w:cstheme="minorBidi"/>
          <w:color w:val="auto"/>
          <w:kern w:val="0"/>
          <w:sz w:val="28"/>
          <w:szCs w:val="28"/>
          <w:highlight w:val="none"/>
          <w:lang w:val="en-US" w:eastAsia="zh-CN"/>
        </w:rPr>
      </w:pPr>
      <w:r>
        <w:rPr>
          <w:rFonts w:hint="eastAsia" w:ascii="仿宋" w:hAnsi="仿宋" w:eastAsia="仿宋" w:cs="仿宋"/>
          <w:color w:val="auto"/>
          <w:kern w:val="2"/>
          <w:sz w:val="28"/>
          <w:szCs w:val="28"/>
          <w:highlight w:val="none"/>
          <w:lang w:val="en-US" w:eastAsia="zh-CN" w:bidi="ar-SA"/>
        </w:rPr>
        <w:t>14</w:t>
      </w:r>
      <w:r>
        <w:rPr>
          <w:rFonts w:hint="eastAsia" w:ascii="仿宋" w:hAnsi="仿宋" w:eastAsia="仿宋" w:cstheme="minorBidi"/>
          <w:color w:val="auto"/>
          <w:kern w:val="0"/>
          <w:sz w:val="28"/>
          <w:szCs w:val="28"/>
          <w:highlight w:val="none"/>
          <w:lang w:val="en-US" w:eastAsia="zh-CN"/>
        </w:rPr>
        <w:t>.</w:t>
      </w:r>
      <w:r>
        <w:rPr>
          <w:rFonts w:hint="eastAsia" w:ascii="仿宋" w:hAnsi="仿宋" w:eastAsia="仿宋" w:cs="仿宋"/>
          <w:color w:val="auto"/>
          <w:kern w:val="2"/>
          <w:sz w:val="28"/>
          <w:szCs w:val="28"/>
          <w:highlight w:val="none"/>
          <w:lang w:val="en-US" w:eastAsia="zh-CN" w:bidi="ar-SA"/>
        </w:rPr>
        <w:t>清疏</w:t>
      </w:r>
      <w:r>
        <w:rPr>
          <w:rFonts w:hint="eastAsia" w:ascii="仿宋" w:hAnsi="仿宋" w:eastAsia="仿宋" w:cstheme="minorBidi"/>
          <w:color w:val="auto"/>
          <w:kern w:val="0"/>
          <w:sz w:val="28"/>
          <w:szCs w:val="28"/>
          <w:highlight w:val="none"/>
          <w:lang w:val="en-US" w:eastAsia="zh-CN"/>
        </w:rPr>
        <w:t>龙岭社区龙岭新村内DN300</w:t>
      </w:r>
      <w:r>
        <w:rPr>
          <w:rFonts w:hint="eastAsia" w:ascii="仿宋" w:hAnsi="仿宋" w:eastAsia="仿宋" w:cstheme="minorBidi"/>
          <w:kern w:val="0"/>
          <w:sz w:val="28"/>
          <w:szCs w:val="28"/>
          <w:highlight w:val="none"/>
          <w:lang w:val="en-US" w:eastAsia="zh-CN"/>
        </w:rPr>
        <w:t>污水管</w:t>
      </w:r>
      <w:r>
        <w:rPr>
          <w:rFonts w:hint="eastAsia" w:ascii="仿宋" w:hAnsi="仿宋" w:eastAsia="仿宋" w:cstheme="minorBidi"/>
          <w:color w:val="auto"/>
          <w:kern w:val="0"/>
          <w:sz w:val="28"/>
          <w:szCs w:val="28"/>
          <w:highlight w:val="none"/>
          <w:lang w:val="en-US" w:eastAsia="zh-CN"/>
        </w:rPr>
        <w:t>约370m，淤积深度约0.14m，总淤泥量约11.97m³，DN600</w:t>
      </w:r>
      <w:r>
        <w:rPr>
          <w:rFonts w:hint="eastAsia" w:ascii="仿宋" w:hAnsi="仿宋" w:eastAsia="仿宋" w:cstheme="minorBidi"/>
          <w:kern w:val="0"/>
          <w:sz w:val="28"/>
          <w:szCs w:val="28"/>
          <w:highlight w:val="none"/>
          <w:lang w:val="en-US" w:eastAsia="zh-CN"/>
        </w:rPr>
        <w:t>污水管</w:t>
      </w:r>
      <w:r>
        <w:rPr>
          <w:rFonts w:hint="eastAsia" w:ascii="仿宋" w:hAnsi="仿宋" w:eastAsia="仿宋" w:cstheme="minorBidi"/>
          <w:color w:val="auto"/>
          <w:kern w:val="0"/>
          <w:sz w:val="28"/>
          <w:szCs w:val="28"/>
          <w:highlight w:val="none"/>
          <w:lang w:val="en-US" w:eastAsia="zh-CN"/>
        </w:rPr>
        <w:t>约300m，淤积深度约0.28m，总淤泥量约38.81m³，明沟长100m、宽0.4m、淤积深度0.2m，淤泥量约8m³。</w:t>
      </w:r>
    </w:p>
    <w:p>
      <w:pPr>
        <w:tabs>
          <w:tab w:val="left" w:pos="663"/>
        </w:tabs>
        <w:bidi w:val="0"/>
        <w:ind w:firstLine="280" w:firstLineChars="100"/>
        <w:jc w:val="left"/>
        <w:rPr>
          <w:rFonts w:hint="eastAsia" w:ascii="仿宋" w:hAnsi="仿宋" w:eastAsia="仿宋" w:cstheme="minorBidi"/>
          <w:color w:val="auto"/>
          <w:kern w:val="0"/>
          <w:sz w:val="28"/>
          <w:szCs w:val="28"/>
          <w:highlight w:val="none"/>
          <w:lang w:val="en-US" w:eastAsia="zh-CN"/>
        </w:rPr>
      </w:pPr>
      <w:r>
        <w:rPr>
          <w:rFonts w:hint="eastAsia" w:ascii="仿宋" w:hAnsi="仿宋" w:eastAsia="仿宋" w:cs="仿宋"/>
          <w:color w:val="auto"/>
          <w:kern w:val="2"/>
          <w:sz w:val="28"/>
          <w:szCs w:val="28"/>
          <w:highlight w:val="none"/>
          <w:lang w:val="en-US" w:eastAsia="zh-CN" w:bidi="ar-SA"/>
        </w:rPr>
        <w:t>15</w:t>
      </w:r>
      <w:r>
        <w:rPr>
          <w:rFonts w:hint="eastAsia" w:ascii="仿宋" w:hAnsi="仿宋" w:eastAsia="仿宋" w:cstheme="minorBidi"/>
          <w:color w:val="auto"/>
          <w:kern w:val="0"/>
          <w:sz w:val="28"/>
          <w:szCs w:val="28"/>
          <w:highlight w:val="none"/>
          <w:lang w:val="en-US" w:eastAsia="zh-CN"/>
        </w:rPr>
        <w:t>.</w:t>
      </w:r>
      <w:r>
        <w:rPr>
          <w:rFonts w:hint="eastAsia" w:ascii="仿宋" w:hAnsi="仿宋" w:eastAsia="仿宋" w:cs="仿宋"/>
          <w:color w:val="auto"/>
          <w:kern w:val="2"/>
          <w:sz w:val="28"/>
          <w:szCs w:val="28"/>
          <w:highlight w:val="none"/>
          <w:lang w:val="en-US" w:eastAsia="zh-CN" w:bidi="ar-SA"/>
        </w:rPr>
        <w:t>清疏</w:t>
      </w:r>
      <w:r>
        <w:rPr>
          <w:rFonts w:hint="eastAsia" w:ascii="仿宋" w:hAnsi="仿宋" w:eastAsia="仿宋" w:cstheme="minorBidi"/>
          <w:color w:val="auto"/>
          <w:kern w:val="0"/>
          <w:sz w:val="28"/>
          <w:szCs w:val="28"/>
          <w:highlight w:val="none"/>
          <w:lang w:val="en-US" w:eastAsia="zh-CN"/>
        </w:rPr>
        <w:t>龙岭社区龙岭路DN500</w:t>
      </w:r>
      <w:r>
        <w:rPr>
          <w:rFonts w:hint="eastAsia" w:ascii="仿宋" w:hAnsi="仿宋" w:eastAsia="仿宋" w:cstheme="minorBidi"/>
          <w:kern w:val="0"/>
          <w:sz w:val="28"/>
          <w:szCs w:val="28"/>
          <w:highlight w:val="none"/>
          <w:lang w:val="en-US" w:eastAsia="zh-CN"/>
        </w:rPr>
        <w:t>雨水管</w:t>
      </w:r>
      <w:r>
        <w:rPr>
          <w:rFonts w:hint="eastAsia" w:ascii="仿宋" w:hAnsi="仿宋" w:eastAsia="仿宋" w:cstheme="minorBidi"/>
          <w:color w:val="auto"/>
          <w:kern w:val="0"/>
          <w:sz w:val="28"/>
          <w:szCs w:val="28"/>
          <w:highlight w:val="none"/>
          <w:lang w:val="en-US" w:eastAsia="zh-CN"/>
        </w:rPr>
        <w:t>约356m，淤积深度约0.22m，总淤泥量约29.62m³。</w:t>
      </w:r>
    </w:p>
    <w:p>
      <w:pPr>
        <w:tabs>
          <w:tab w:val="left" w:pos="663"/>
        </w:tabs>
        <w:bidi w:val="0"/>
        <w:ind w:firstLine="280" w:firstLineChars="100"/>
        <w:jc w:val="left"/>
        <w:rPr>
          <w:rFonts w:hint="eastAsia" w:ascii="仿宋" w:hAnsi="仿宋" w:eastAsia="仿宋" w:cstheme="minorBidi"/>
          <w:color w:val="auto"/>
          <w:kern w:val="0"/>
          <w:sz w:val="28"/>
          <w:szCs w:val="28"/>
          <w:highlight w:val="none"/>
          <w:lang w:val="en-US" w:eastAsia="zh-CN"/>
        </w:rPr>
      </w:pPr>
      <w:r>
        <w:rPr>
          <w:rFonts w:hint="eastAsia" w:ascii="仿宋" w:hAnsi="仿宋" w:eastAsia="仿宋" w:cs="仿宋"/>
          <w:color w:val="auto"/>
          <w:kern w:val="2"/>
          <w:sz w:val="28"/>
          <w:szCs w:val="28"/>
          <w:highlight w:val="none"/>
          <w:lang w:val="en-US" w:eastAsia="zh-CN" w:bidi="ar-SA"/>
        </w:rPr>
        <w:t>16</w:t>
      </w:r>
      <w:r>
        <w:rPr>
          <w:rFonts w:hint="eastAsia" w:ascii="仿宋" w:hAnsi="仿宋" w:eastAsia="仿宋" w:cstheme="minorBidi"/>
          <w:color w:val="auto"/>
          <w:kern w:val="0"/>
          <w:sz w:val="28"/>
          <w:szCs w:val="28"/>
          <w:highlight w:val="none"/>
          <w:lang w:val="en-US" w:eastAsia="zh-CN"/>
        </w:rPr>
        <w:t>.</w:t>
      </w:r>
      <w:r>
        <w:rPr>
          <w:rFonts w:hint="eastAsia" w:ascii="仿宋" w:hAnsi="仿宋" w:eastAsia="仿宋" w:cs="仿宋"/>
          <w:color w:val="auto"/>
          <w:kern w:val="2"/>
          <w:sz w:val="28"/>
          <w:szCs w:val="28"/>
          <w:highlight w:val="none"/>
          <w:lang w:val="en-US" w:eastAsia="zh-CN" w:bidi="ar-SA"/>
        </w:rPr>
        <w:t>清疏</w:t>
      </w:r>
      <w:r>
        <w:rPr>
          <w:rFonts w:hint="eastAsia" w:ascii="仿宋" w:hAnsi="仿宋" w:eastAsia="仿宋" w:cstheme="minorBidi"/>
          <w:color w:val="auto"/>
          <w:kern w:val="0"/>
          <w:sz w:val="28"/>
          <w:szCs w:val="28"/>
          <w:highlight w:val="none"/>
          <w:lang w:val="en-US" w:eastAsia="zh-CN"/>
        </w:rPr>
        <w:t>龙岭社区龙岭学校门口辅路路段DN300</w:t>
      </w:r>
      <w:r>
        <w:rPr>
          <w:rFonts w:hint="eastAsia" w:ascii="仿宋" w:hAnsi="仿宋" w:eastAsia="仿宋" w:cstheme="minorBidi"/>
          <w:kern w:val="0"/>
          <w:sz w:val="28"/>
          <w:szCs w:val="28"/>
          <w:highlight w:val="none"/>
          <w:lang w:val="en-US" w:eastAsia="zh-CN"/>
        </w:rPr>
        <w:t>污水管</w:t>
      </w:r>
      <w:r>
        <w:rPr>
          <w:rFonts w:hint="eastAsia" w:ascii="仿宋" w:hAnsi="仿宋" w:eastAsia="仿宋" w:cstheme="minorBidi"/>
          <w:color w:val="auto"/>
          <w:kern w:val="0"/>
          <w:sz w:val="28"/>
          <w:szCs w:val="28"/>
          <w:highlight w:val="none"/>
          <w:lang w:val="en-US" w:eastAsia="zh-CN"/>
        </w:rPr>
        <w:t>约258m，淤积深度约0.12m，总淤泥量约6.81m³。</w:t>
      </w:r>
    </w:p>
    <w:p>
      <w:pPr>
        <w:tabs>
          <w:tab w:val="left" w:pos="663"/>
        </w:tabs>
        <w:bidi w:val="0"/>
        <w:ind w:firstLine="280" w:firstLineChars="100"/>
        <w:jc w:val="left"/>
        <w:rPr>
          <w:rFonts w:hint="eastAsia" w:ascii="仿宋" w:hAnsi="仿宋" w:eastAsia="仿宋" w:cstheme="minorBidi"/>
          <w:color w:val="auto"/>
          <w:kern w:val="0"/>
          <w:sz w:val="28"/>
          <w:szCs w:val="28"/>
          <w:highlight w:val="none"/>
          <w:lang w:val="en-US" w:eastAsia="zh-CN"/>
        </w:rPr>
      </w:pPr>
      <w:r>
        <w:rPr>
          <w:rFonts w:hint="eastAsia" w:ascii="仿宋" w:hAnsi="仿宋" w:eastAsia="仿宋" w:cs="仿宋"/>
          <w:color w:val="auto"/>
          <w:kern w:val="2"/>
          <w:sz w:val="28"/>
          <w:szCs w:val="28"/>
          <w:highlight w:val="none"/>
          <w:lang w:val="en-US" w:eastAsia="zh-CN" w:bidi="ar-SA"/>
        </w:rPr>
        <w:t>17</w:t>
      </w:r>
      <w:r>
        <w:rPr>
          <w:rFonts w:hint="eastAsia" w:ascii="仿宋" w:hAnsi="仿宋" w:eastAsia="仿宋" w:cstheme="minorBidi"/>
          <w:color w:val="auto"/>
          <w:kern w:val="0"/>
          <w:sz w:val="28"/>
          <w:szCs w:val="28"/>
          <w:highlight w:val="none"/>
          <w:lang w:val="en-US" w:eastAsia="zh-CN"/>
        </w:rPr>
        <w:t>.</w:t>
      </w:r>
      <w:r>
        <w:rPr>
          <w:rFonts w:hint="eastAsia" w:ascii="仿宋" w:hAnsi="仿宋" w:eastAsia="仿宋" w:cs="仿宋"/>
          <w:color w:val="auto"/>
          <w:kern w:val="2"/>
          <w:sz w:val="28"/>
          <w:szCs w:val="28"/>
          <w:highlight w:val="none"/>
          <w:lang w:val="en-US" w:eastAsia="zh-CN" w:bidi="ar-SA"/>
        </w:rPr>
        <w:t>清疏</w:t>
      </w:r>
      <w:r>
        <w:rPr>
          <w:rFonts w:hint="eastAsia" w:ascii="仿宋" w:hAnsi="仿宋" w:eastAsia="仿宋" w:cstheme="minorBidi"/>
          <w:color w:val="auto"/>
          <w:kern w:val="0"/>
          <w:sz w:val="28"/>
          <w:szCs w:val="28"/>
          <w:highlight w:val="none"/>
          <w:lang w:val="en-US" w:eastAsia="zh-CN"/>
        </w:rPr>
        <w:t>布吉社区正向街76-7门口DN300</w:t>
      </w:r>
      <w:r>
        <w:rPr>
          <w:rFonts w:hint="eastAsia" w:ascii="仿宋" w:hAnsi="仿宋" w:eastAsia="仿宋" w:cstheme="minorBidi"/>
          <w:kern w:val="0"/>
          <w:sz w:val="28"/>
          <w:szCs w:val="28"/>
          <w:highlight w:val="none"/>
          <w:lang w:val="en-US" w:eastAsia="zh-CN"/>
        </w:rPr>
        <w:t>污水管</w:t>
      </w:r>
      <w:r>
        <w:rPr>
          <w:rFonts w:hint="eastAsia" w:ascii="仿宋" w:hAnsi="仿宋" w:eastAsia="仿宋" w:cstheme="minorBidi"/>
          <w:color w:val="auto"/>
          <w:kern w:val="0"/>
          <w:sz w:val="28"/>
          <w:szCs w:val="28"/>
          <w:highlight w:val="none"/>
          <w:lang w:val="en-US" w:eastAsia="zh-CN"/>
        </w:rPr>
        <w:t>约62m，淤积深度约0.16m，总淤泥量约2.38m³。</w:t>
      </w:r>
    </w:p>
    <w:p>
      <w:pPr>
        <w:tabs>
          <w:tab w:val="left" w:pos="663"/>
        </w:tabs>
        <w:bidi w:val="0"/>
        <w:ind w:firstLine="280" w:firstLineChars="100"/>
        <w:jc w:val="left"/>
        <w:rPr>
          <w:rFonts w:hint="eastAsia" w:ascii="仿宋" w:hAnsi="仿宋" w:eastAsia="仿宋" w:cstheme="minorBidi"/>
          <w:color w:val="auto"/>
          <w:kern w:val="0"/>
          <w:sz w:val="28"/>
          <w:szCs w:val="28"/>
          <w:highlight w:val="none"/>
          <w:lang w:val="en-US" w:eastAsia="zh-CN"/>
        </w:rPr>
      </w:pPr>
      <w:r>
        <w:rPr>
          <w:rFonts w:hint="eastAsia" w:ascii="仿宋" w:hAnsi="仿宋" w:eastAsia="仿宋" w:cs="仿宋"/>
          <w:color w:val="auto"/>
          <w:kern w:val="2"/>
          <w:sz w:val="28"/>
          <w:szCs w:val="28"/>
          <w:highlight w:val="none"/>
          <w:lang w:val="en-US" w:eastAsia="zh-CN" w:bidi="ar-SA"/>
        </w:rPr>
        <w:t>18</w:t>
      </w:r>
      <w:r>
        <w:rPr>
          <w:rFonts w:hint="eastAsia" w:ascii="仿宋" w:hAnsi="仿宋" w:eastAsia="仿宋" w:cstheme="minorBidi"/>
          <w:color w:val="auto"/>
          <w:kern w:val="0"/>
          <w:sz w:val="28"/>
          <w:szCs w:val="28"/>
          <w:highlight w:val="none"/>
          <w:lang w:val="en-US" w:eastAsia="zh-CN"/>
        </w:rPr>
        <w:t>.</w:t>
      </w:r>
      <w:r>
        <w:rPr>
          <w:rFonts w:hint="eastAsia" w:ascii="仿宋" w:hAnsi="仿宋" w:eastAsia="仿宋" w:cs="仿宋"/>
          <w:color w:val="auto"/>
          <w:kern w:val="2"/>
          <w:sz w:val="28"/>
          <w:szCs w:val="28"/>
          <w:highlight w:val="none"/>
          <w:lang w:val="en-US" w:eastAsia="zh-CN" w:bidi="ar-SA"/>
        </w:rPr>
        <w:t>清疏</w:t>
      </w:r>
      <w:r>
        <w:rPr>
          <w:rFonts w:hint="eastAsia" w:ascii="仿宋" w:hAnsi="仿宋" w:eastAsia="仿宋" w:cstheme="minorBidi"/>
          <w:color w:val="auto"/>
          <w:kern w:val="0"/>
          <w:sz w:val="28"/>
          <w:szCs w:val="28"/>
          <w:highlight w:val="none"/>
          <w:lang w:val="en-US" w:eastAsia="zh-CN"/>
        </w:rPr>
        <w:t>凤凰社区八约三街1-26号门前人行道DN400</w:t>
      </w:r>
      <w:r>
        <w:rPr>
          <w:rFonts w:hint="eastAsia" w:ascii="仿宋" w:hAnsi="仿宋" w:eastAsia="仿宋" w:cstheme="minorBidi"/>
          <w:kern w:val="0"/>
          <w:sz w:val="28"/>
          <w:szCs w:val="28"/>
          <w:highlight w:val="none"/>
          <w:lang w:val="en-US" w:eastAsia="zh-CN"/>
        </w:rPr>
        <w:t>污水管</w:t>
      </w:r>
      <w:r>
        <w:rPr>
          <w:rFonts w:hint="eastAsia" w:ascii="仿宋" w:hAnsi="仿宋" w:eastAsia="仿宋" w:cstheme="minorBidi"/>
          <w:color w:val="auto"/>
          <w:kern w:val="0"/>
          <w:sz w:val="28"/>
          <w:szCs w:val="28"/>
          <w:highlight w:val="none"/>
          <w:lang w:val="en-US" w:eastAsia="zh-CN"/>
        </w:rPr>
        <w:t>约38m，淤积深度约0.22m，总淤泥量约2.69m³。</w:t>
      </w:r>
    </w:p>
    <w:p>
      <w:pPr>
        <w:numPr>
          <w:ilvl w:val="0"/>
          <w:numId w:val="0"/>
        </w:numPr>
        <w:ind w:firstLine="562" w:firstLineChars="200"/>
        <w:rPr>
          <w:rFonts w:hint="eastAsia" w:ascii="宋体" w:hAnsi="宋体" w:eastAsia="宋体" w:cs="宋体"/>
          <w:b/>
          <w:color w:val="000000"/>
          <w:sz w:val="28"/>
          <w:szCs w:val="28"/>
          <w:highlight w:val="none"/>
        </w:rPr>
      </w:pPr>
      <w:r>
        <w:rPr>
          <w:rFonts w:hint="eastAsia" w:ascii="宋体" w:hAnsi="宋体" w:eastAsia="宋体" w:cs="宋体"/>
          <w:b/>
          <w:color w:val="000000"/>
          <w:kern w:val="2"/>
          <w:sz w:val="28"/>
          <w:szCs w:val="28"/>
          <w:highlight w:val="none"/>
          <w:lang w:val="en-US" w:eastAsia="zh-CN" w:bidi="ar-SA"/>
        </w:rPr>
        <w:t>二、</w:t>
      </w:r>
      <w:r>
        <w:rPr>
          <w:rFonts w:hint="eastAsia" w:ascii="宋体" w:hAnsi="宋体" w:eastAsia="宋体" w:cs="宋体"/>
          <w:b/>
          <w:color w:val="000000"/>
          <w:sz w:val="28"/>
          <w:szCs w:val="28"/>
          <w:highlight w:val="none"/>
        </w:rPr>
        <w:t>采购方式</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theme="minorBidi"/>
          <w:kern w:val="0"/>
          <w:sz w:val="28"/>
          <w:szCs w:val="28"/>
          <w:highlight w:val="none"/>
          <w:lang w:val="en-US" w:eastAsia="zh-CN"/>
        </w:rPr>
      </w:pPr>
      <w:r>
        <w:rPr>
          <w:rFonts w:hint="eastAsia" w:ascii="仿宋" w:hAnsi="仿宋" w:eastAsia="仿宋" w:cstheme="minorBidi"/>
          <w:kern w:val="0"/>
          <w:sz w:val="28"/>
          <w:szCs w:val="28"/>
          <w:highlight w:val="none"/>
          <w:lang w:val="en-US" w:eastAsia="zh-CN"/>
        </w:rPr>
        <w:t xml:space="preserve">采购方式：择优 </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b/>
          <w:color w:val="000000"/>
          <w:kern w:val="2"/>
          <w:sz w:val="28"/>
          <w:szCs w:val="28"/>
          <w:highlight w:val="none"/>
          <w:lang w:val="en-US" w:eastAsia="zh-CN" w:bidi="ar-SA"/>
        </w:rPr>
      </w:pPr>
      <w:r>
        <w:rPr>
          <w:rFonts w:hint="eastAsia" w:ascii="仿宋" w:hAnsi="仿宋" w:eastAsia="仿宋" w:cstheme="minorBidi"/>
          <w:kern w:val="0"/>
          <w:sz w:val="28"/>
          <w:szCs w:val="28"/>
          <w:highlight w:val="none"/>
          <w:lang w:val="en-US" w:eastAsia="zh-CN"/>
        </w:rPr>
        <w:t>由深圳市泰源佳建设工程有限公司负责清疏。理由：</w:t>
      </w:r>
      <w:r>
        <w:rPr>
          <w:rFonts w:hint="eastAsia" w:ascii="仿宋" w:hAnsi="仿宋" w:eastAsia="仿宋"/>
          <w:color w:val="000000"/>
          <w:sz w:val="28"/>
          <w:szCs w:val="28"/>
          <w:highlight w:val="none"/>
        </w:rPr>
        <w:t>该</w:t>
      </w:r>
      <w:r>
        <w:rPr>
          <w:rFonts w:hint="eastAsia" w:ascii="仿宋" w:hAnsi="仿宋" w:eastAsia="仿宋"/>
          <w:color w:val="000000"/>
          <w:sz w:val="28"/>
          <w:szCs w:val="28"/>
          <w:highlight w:val="none"/>
          <w:lang w:eastAsia="zh-CN"/>
        </w:rPr>
        <w:t>应急清疏项目</w:t>
      </w:r>
      <w:r>
        <w:rPr>
          <w:rFonts w:hint="eastAsia" w:ascii="仿宋" w:hAnsi="仿宋" w:eastAsia="仿宋"/>
          <w:color w:val="000000"/>
          <w:sz w:val="28"/>
          <w:szCs w:val="28"/>
          <w:highlight w:val="none"/>
        </w:rPr>
        <w:t>紧急，现已完成该</w:t>
      </w:r>
      <w:r>
        <w:rPr>
          <w:rFonts w:hint="eastAsia" w:ascii="仿宋" w:hAnsi="仿宋" w:eastAsia="仿宋"/>
          <w:color w:val="000000"/>
          <w:sz w:val="28"/>
          <w:szCs w:val="28"/>
          <w:highlight w:val="none"/>
          <w:lang w:eastAsia="zh-CN"/>
        </w:rPr>
        <w:t>应急清疏</w:t>
      </w:r>
      <w:r>
        <w:rPr>
          <w:rFonts w:hint="eastAsia" w:ascii="仿宋" w:hAnsi="仿宋" w:eastAsia="仿宋"/>
          <w:color w:val="000000"/>
          <w:sz w:val="28"/>
          <w:szCs w:val="28"/>
          <w:highlight w:val="none"/>
        </w:rPr>
        <w:t>任务。</w:t>
      </w:r>
      <w:r>
        <w:rPr>
          <w:rFonts w:hint="eastAsia" w:ascii="仿宋" w:hAnsi="仿宋" w:eastAsia="仿宋"/>
          <w:color w:val="000000"/>
          <w:sz w:val="28"/>
          <w:szCs w:val="28"/>
          <w:highlight w:val="none"/>
          <w:lang w:val="en-US" w:eastAsia="zh-CN"/>
        </w:rPr>
        <w:t>2024年</w:t>
      </w:r>
      <w:r>
        <w:rPr>
          <w:rFonts w:hint="eastAsia" w:ascii="仿宋" w:hAnsi="仿宋" w:eastAsia="仿宋"/>
          <w:color w:val="000000"/>
          <w:sz w:val="28"/>
          <w:szCs w:val="28"/>
          <w:highlight w:val="none"/>
          <w:u w:val="single"/>
          <w:lang w:val="en-US" w:eastAsia="zh-CN"/>
        </w:rPr>
        <w:t>1</w:t>
      </w:r>
      <w:r>
        <w:rPr>
          <w:rFonts w:hint="eastAsia" w:ascii="仿宋" w:hAnsi="仿宋" w:eastAsia="仿宋"/>
          <w:color w:val="000000"/>
          <w:sz w:val="28"/>
          <w:szCs w:val="28"/>
          <w:highlight w:val="none"/>
        </w:rPr>
        <w:t>月</w:t>
      </w:r>
      <w:r>
        <w:rPr>
          <w:rFonts w:hint="eastAsia" w:ascii="仿宋" w:hAnsi="仿宋" w:eastAsia="仿宋"/>
          <w:color w:val="000000"/>
          <w:sz w:val="28"/>
          <w:szCs w:val="28"/>
          <w:highlight w:val="none"/>
          <w:u w:val="single"/>
          <w:lang w:val="en-US" w:eastAsia="zh-CN"/>
        </w:rPr>
        <w:t>1</w:t>
      </w:r>
      <w:r>
        <w:rPr>
          <w:rFonts w:hint="eastAsia" w:ascii="仿宋" w:hAnsi="仿宋" w:eastAsia="仿宋"/>
          <w:color w:val="000000"/>
          <w:sz w:val="28"/>
          <w:szCs w:val="28"/>
          <w:highlight w:val="none"/>
        </w:rPr>
        <w:t>日进场，</w:t>
      </w:r>
      <w:r>
        <w:rPr>
          <w:rFonts w:hint="eastAsia" w:ascii="仿宋" w:hAnsi="仿宋" w:eastAsia="仿宋"/>
          <w:color w:val="000000"/>
          <w:sz w:val="28"/>
          <w:szCs w:val="28"/>
          <w:highlight w:val="none"/>
          <w:lang w:val="en-US" w:eastAsia="zh-CN"/>
        </w:rPr>
        <w:t>2024年</w:t>
      </w:r>
      <w:r>
        <w:rPr>
          <w:rFonts w:hint="eastAsia" w:ascii="仿宋" w:hAnsi="仿宋" w:eastAsia="仿宋"/>
          <w:color w:val="000000"/>
          <w:sz w:val="28"/>
          <w:szCs w:val="28"/>
          <w:highlight w:val="none"/>
          <w:u w:val="single"/>
          <w:lang w:val="en-US" w:eastAsia="zh-CN"/>
        </w:rPr>
        <w:t>1</w:t>
      </w:r>
      <w:r>
        <w:rPr>
          <w:rFonts w:hint="eastAsia" w:ascii="仿宋" w:hAnsi="仿宋" w:eastAsia="仿宋"/>
          <w:color w:val="000000"/>
          <w:sz w:val="28"/>
          <w:szCs w:val="28"/>
          <w:highlight w:val="none"/>
        </w:rPr>
        <w:t>月</w:t>
      </w:r>
      <w:r>
        <w:rPr>
          <w:rFonts w:hint="eastAsia" w:ascii="仿宋" w:hAnsi="仿宋" w:eastAsia="仿宋"/>
          <w:color w:val="000000"/>
          <w:sz w:val="28"/>
          <w:szCs w:val="28"/>
          <w:highlight w:val="none"/>
          <w:u w:val="single"/>
          <w:lang w:val="en-US" w:eastAsia="zh-CN"/>
        </w:rPr>
        <w:t>15</w:t>
      </w:r>
      <w:r>
        <w:rPr>
          <w:rFonts w:hint="eastAsia" w:ascii="仿宋" w:hAnsi="仿宋" w:eastAsia="仿宋"/>
          <w:color w:val="000000"/>
          <w:sz w:val="28"/>
          <w:szCs w:val="28"/>
          <w:highlight w:val="none"/>
        </w:rPr>
        <w:t>日完成</w:t>
      </w:r>
      <w:r>
        <w:rPr>
          <w:rFonts w:hint="eastAsia" w:ascii="仿宋" w:hAnsi="仿宋" w:eastAsia="仿宋"/>
          <w:color w:val="000000"/>
          <w:sz w:val="28"/>
          <w:szCs w:val="28"/>
          <w:highlight w:val="none"/>
          <w:lang w:eastAsia="zh-CN"/>
        </w:rPr>
        <w:t>。</w:t>
      </w:r>
      <w:r>
        <w:rPr>
          <w:rFonts w:hint="eastAsia" w:ascii="仿宋" w:hAnsi="仿宋" w:eastAsia="仿宋" w:cstheme="minorBidi"/>
          <w:kern w:val="0"/>
          <w:sz w:val="28"/>
          <w:szCs w:val="28"/>
          <w:highlight w:val="none"/>
          <w:lang w:val="en-US" w:eastAsia="zh-CN"/>
        </w:rPr>
        <w:t>深圳市水务（集团）有限公司于2022年公开招标确定集团2022-2024年排水管渠（含泵站）清疏工程年度承包商，中标单位共有10家。为顺利开展深圳市水务（集团）有限公司布沙分公司辖区应急及日常清疏业务，提高排水设施运行安全，保障响应速度及服务品质，布沙分公司于2023年2月开展2023-2024年度布沙分公司辖区排水管渠（含泵站）清疏工程年度承包商采购工作（项目编号：BSGC-2023-002），采取票决定标法于集团2022-2024年排水管渠（含泵站）清疏工程年度承包商名录中选取4家（深圳市天海建设科技集团有限公司、深圳市泰源佳建设工程有限公司、深圳市建宏达建设实业有限公司、深圳市名鹏建筑工程有限公司）承包商承担辖区内清疏业务。各业务部门根据响应效率、仓库及基地的交通情况、施工质量等多方面因素择优选择承包商。</w:t>
      </w:r>
    </w:p>
    <w:p>
      <w:pPr>
        <w:numPr>
          <w:ilvl w:val="0"/>
          <w:numId w:val="0"/>
        </w:numPr>
        <w:ind w:left="0" w:leftChars="0" w:firstLine="562" w:firstLineChars="200"/>
        <w:rPr>
          <w:rFonts w:hint="eastAsia" w:ascii="宋体" w:hAnsi="宋体" w:eastAsia="宋体" w:cs="宋体"/>
          <w:b/>
          <w:color w:val="000000"/>
          <w:sz w:val="28"/>
          <w:szCs w:val="28"/>
          <w:highlight w:val="none"/>
        </w:rPr>
      </w:pPr>
      <w:r>
        <w:rPr>
          <w:rFonts w:hint="eastAsia" w:ascii="宋体" w:hAnsi="宋体" w:eastAsia="宋体" w:cs="宋体"/>
          <w:b/>
          <w:color w:val="000000"/>
          <w:kern w:val="2"/>
          <w:sz w:val="28"/>
          <w:szCs w:val="28"/>
          <w:highlight w:val="none"/>
          <w:lang w:val="en-US" w:eastAsia="zh-CN" w:bidi="ar-SA"/>
        </w:rPr>
        <w:t>三、</w:t>
      </w:r>
      <w:r>
        <w:rPr>
          <w:rFonts w:hint="eastAsia" w:ascii="宋体" w:hAnsi="宋体" w:eastAsia="宋体" w:cs="宋体"/>
          <w:b/>
          <w:color w:val="000000"/>
          <w:sz w:val="28"/>
          <w:szCs w:val="28"/>
          <w:highlight w:val="none"/>
        </w:rPr>
        <w:t>招标控制价</w:t>
      </w:r>
    </w:p>
    <w:p>
      <w:pPr>
        <w:ind w:firstLine="560" w:firstLineChars="200"/>
        <w:rPr>
          <w:rFonts w:hint="eastAsia" w:ascii="仿宋" w:hAnsi="仿宋" w:eastAsia="仿宋" w:cs="Times New Roman"/>
          <w:color w:val="000000"/>
          <w:sz w:val="28"/>
          <w:szCs w:val="28"/>
          <w:highlight w:val="none"/>
        </w:rPr>
      </w:pPr>
      <w:r>
        <w:rPr>
          <w:rFonts w:hint="eastAsia" w:ascii="仿宋" w:hAnsi="仿宋" w:eastAsia="仿宋" w:cs="Times New Roman"/>
          <w:color w:val="000000"/>
          <w:sz w:val="28"/>
          <w:szCs w:val="28"/>
          <w:highlight w:val="none"/>
        </w:rPr>
        <w:t>该项目估算价为</w:t>
      </w:r>
      <w:r>
        <w:rPr>
          <w:rFonts w:hint="eastAsia" w:ascii="仿宋" w:hAnsi="仿宋" w:eastAsia="仿宋" w:cs="Times New Roman"/>
          <w:color w:val="000000"/>
          <w:sz w:val="28"/>
          <w:szCs w:val="28"/>
          <w:highlight w:val="none"/>
          <w:lang w:val="en-US" w:eastAsia="zh-CN"/>
        </w:rPr>
        <w:t>19.7</w:t>
      </w:r>
      <w:r>
        <w:rPr>
          <w:rFonts w:hint="eastAsia" w:ascii="仿宋" w:hAnsi="仿宋" w:eastAsia="仿宋" w:cs="Times New Roman"/>
          <w:color w:val="000000"/>
          <w:sz w:val="28"/>
          <w:szCs w:val="28"/>
          <w:highlight w:val="none"/>
        </w:rPr>
        <w:t>万。</w:t>
      </w:r>
    </w:p>
    <w:p>
      <w:pPr>
        <w:ind w:firstLine="560" w:firstLineChars="200"/>
        <w:rPr>
          <w:rFonts w:hint="eastAsia" w:ascii="仿宋" w:hAnsi="仿宋" w:eastAsia="仿宋"/>
          <w:color w:val="000000"/>
          <w:sz w:val="28"/>
          <w:szCs w:val="28"/>
          <w:highlight w:val="none"/>
          <w:lang w:val="en-US" w:eastAsia="zh-CN"/>
        </w:rPr>
      </w:pPr>
      <w:r>
        <w:rPr>
          <w:rFonts w:hint="eastAsia" w:ascii="仿宋" w:hAnsi="仿宋" w:eastAsia="仿宋" w:cs="Times New Roman"/>
          <w:color w:val="000000"/>
          <w:sz w:val="28"/>
          <w:szCs w:val="28"/>
          <w:highlight w:val="none"/>
        </w:rPr>
        <w:t>因30万元以下工程项</w:t>
      </w:r>
      <w:r>
        <w:rPr>
          <w:rFonts w:hint="eastAsia" w:ascii="仿宋" w:hAnsi="仿宋" w:eastAsia="仿宋"/>
          <w:color w:val="000000"/>
          <w:sz w:val="28"/>
          <w:szCs w:val="28"/>
          <w:highlight w:val="none"/>
        </w:rPr>
        <w:t>目（除基建维修、装饰装修、绿化项目）、应急</w:t>
      </w:r>
      <w:r>
        <w:rPr>
          <w:rFonts w:ascii="仿宋" w:hAnsi="仿宋" w:eastAsia="仿宋"/>
          <w:color w:val="000000"/>
          <w:sz w:val="28"/>
          <w:szCs w:val="28"/>
          <w:highlight w:val="none"/>
        </w:rPr>
        <w:t>、抢修</w:t>
      </w:r>
      <w:r>
        <w:rPr>
          <w:rFonts w:hint="eastAsia" w:ascii="仿宋" w:hAnsi="仿宋" w:eastAsia="仿宋"/>
          <w:color w:val="000000"/>
          <w:sz w:val="28"/>
          <w:szCs w:val="28"/>
          <w:highlight w:val="none"/>
        </w:rPr>
        <w:t>工程</w:t>
      </w:r>
      <w:r>
        <w:rPr>
          <w:rFonts w:ascii="仿宋" w:hAnsi="仿宋" w:eastAsia="仿宋"/>
          <w:color w:val="000000"/>
          <w:sz w:val="28"/>
          <w:szCs w:val="28"/>
          <w:highlight w:val="none"/>
        </w:rPr>
        <w:t>项目</w:t>
      </w:r>
      <w:r>
        <w:rPr>
          <w:rFonts w:hint="eastAsia" w:ascii="仿宋" w:hAnsi="仿宋" w:eastAsia="仿宋"/>
          <w:color w:val="000000"/>
          <w:sz w:val="28"/>
          <w:szCs w:val="28"/>
          <w:highlight w:val="none"/>
        </w:rPr>
        <w:t>可不审</w:t>
      </w:r>
      <w:r>
        <w:rPr>
          <w:rFonts w:ascii="仿宋" w:hAnsi="仿宋" w:eastAsia="仿宋"/>
          <w:color w:val="000000"/>
          <w:sz w:val="28"/>
          <w:szCs w:val="28"/>
          <w:highlight w:val="none"/>
        </w:rPr>
        <w:t>预算，</w:t>
      </w:r>
      <w:r>
        <w:rPr>
          <w:rFonts w:hint="eastAsia" w:ascii="仿宋" w:hAnsi="仿宋" w:eastAsia="仿宋"/>
          <w:color w:val="000000"/>
          <w:sz w:val="28"/>
          <w:szCs w:val="28"/>
          <w:highlight w:val="none"/>
        </w:rPr>
        <w:t>先行</w:t>
      </w:r>
      <w:r>
        <w:rPr>
          <w:rFonts w:ascii="仿宋" w:hAnsi="仿宋" w:eastAsia="仿宋"/>
          <w:color w:val="000000"/>
          <w:sz w:val="28"/>
          <w:szCs w:val="28"/>
          <w:highlight w:val="none"/>
        </w:rPr>
        <w:t>发包</w:t>
      </w:r>
      <w:r>
        <w:rPr>
          <w:rFonts w:hint="eastAsia" w:ascii="仿宋" w:hAnsi="仿宋" w:eastAsia="仿宋"/>
          <w:color w:val="000000"/>
          <w:sz w:val="28"/>
          <w:szCs w:val="28"/>
          <w:highlight w:val="none"/>
        </w:rPr>
        <w:t>实施</w:t>
      </w:r>
      <w:r>
        <w:rPr>
          <w:rFonts w:ascii="仿宋" w:hAnsi="仿宋" w:eastAsia="仿宋"/>
          <w:color w:val="000000"/>
          <w:sz w:val="28"/>
          <w:szCs w:val="28"/>
          <w:highlight w:val="none"/>
        </w:rPr>
        <w:t>，</w:t>
      </w:r>
      <w:r>
        <w:rPr>
          <w:rFonts w:hint="eastAsia" w:ascii="仿宋" w:hAnsi="仿宋" w:eastAsia="仿宋"/>
          <w:color w:val="000000"/>
          <w:sz w:val="28"/>
          <w:szCs w:val="28"/>
          <w:highlight w:val="none"/>
        </w:rPr>
        <w:t>待工程竣工后依照合同按实结算。不需</w:t>
      </w:r>
      <w:r>
        <w:rPr>
          <w:rFonts w:ascii="仿宋" w:hAnsi="仿宋" w:eastAsia="仿宋"/>
          <w:color w:val="000000"/>
          <w:sz w:val="28"/>
          <w:szCs w:val="28"/>
          <w:highlight w:val="none"/>
        </w:rPr>
        <w:t>第三方</w:t>
      </w:r>
      <w:r>
        <w:rPr>
          <w:rFonts w:hint="eastAsia" w:ascii="仿宋" w:hAnsi="仿宋" w:eastAsia="仿宋"/>
          <w:color w:val="000000"/>
          <w:sz w:val="28"/>
          <w:szCs w:val="28"/>
          <w:highlight w:val="none"/>
        </w:rPr>
        <w:t>造价</w:t>
      </w:r>
      <w:r>
        <w:rPr>
          <w:rFonts w:ascii="仿宋" w:hAnsi="仿宋" w:eastAsia="仿宋"/>
          <w:color w:val="000000"/>
          <w:sz w:val="28"/>
          <w:szCs w:val="28"/>
          <w:highlight w:val="none"/>
        </w:rPr>
        <w:t>咨询单位对估算</w:t>
      </w:r>
      <w:r>
        <w:rPr>
          <w:rFonts w:hint="eastAsia" w:ascii="仿宋" w:hAnsi="仿宋" w:eastAsia="仿宋"/>
          <w:color w:val="000000"/>
          <w:sz w:val="28"/>
          <w:szCs w:val="28"/>
          <w:highlight w:val="none"/>
        </w:rPr>
        <w:t>价</w:t>
      </w:r>
      <w:r>
        <w:rPr>
          <w:rFonts w:ascii="仿宋" w:hAnsi="仿宋" w:eastAsia="仿宋"/>
          <w:color w:val="000000"/>
          <w:sz w:val="28"/>
          <w:szCs w:val="28"/>
          <w:highlight w:val="none"/>
        </w:rPr>
        <w:t>或预算</w:t>
      </w:r>
      <w:r>
        <w:rPr>
          <w:rFonts w:hint="eastAsia" w:ascii="仿宋" w:hAnsi="仿宋" w:eastAsia="仿宋"/>
          <w:color w:val="000000"/>
          <w:sz w:val="28"/>
          <w:szCs w:val="28"/>
          <w:highlight w:val="none"/>
        </w:rPr>
        <w:t>价</w:t>
      </w:r>
      <w:r>
        <w:rPr>
          <w:rFonts w:ascii="仿宋" w:hAnsi="仿宋" w:eastAsia="仿宋"/>
          <w:color w:val="000000"/>
          <w:sz w:val="28"/>
          <w:szCs w:val="28"/>
          <w:highlight w:val="none"/>
        </w:rPr>
        <w:t>进行审核，直接按估算价或预算价</w:t>
      </w:r>
      <w:r>
        <w:rPr>
          <w:rFonts w:hint="eastAsia" w:ascii="仿宋" w:hAnsi="仿宋" w:eastAsia="仿宋"/>
          <w:color w:val="000000"/>
          <w:sz w:val="28"/>
          <w:szCs w:val="28"/>
          <w:highlight w:val="none"/>
        </w:rPr>
        <w:t>作为招标</w:t>
      </w:r>
      <w:r>
        <w:rPr>
          <w:rFonts w:ascii="仿宋" w:hAnsi="仿宋" w:eastAsia="仿宋"/>
          <w:color w:val="000000"/>
          <w:sz w:val="28"/>
          <w:szCs w:val="28"/>
          <w:highlight w:val="none"/>
        </w:rPr>
        <w:t>控制价和签订合同</w:t>
      </w:r>
      <w:r>
        <w:rPr>
          <w:rFonts w:hint="eastAsia" w:ascii="仿宋" w:hAnsi="仿宋" w:eastAsia="仿宋"/>
          <w:color w:val="000000"/>
          <w:sz w:val="28"/>
          <w:szCs w:val="28"/>
          <w:highlight w:val="none"/>
        </w:rPr>
        <w:t>。</w:t>
      </w:r>
    </w:p>
    <w:p>
      <w:pPr>
        <w:ind w:firstLine="562" w:firstLineChars="200"/>
        <w:rPr>
          <w:rFonts w:hint="eastAsia" w:ascii="宋体" w:hAnsi="宋体" w:eastAsia="宋体" w:cs="宋体"/>
          <w:color w:val="000000"/>
          <w:sz w:val="28"/>
          <w:szCs w:val="24"/>
          <w:highlight w:val="none"/>
          <w:lang w:val="en-US" w:eastAsia="zh-CN"/>
        </w:rPr>
      </w:pPr>
      <w:r>
        <w:rPr>
          <w:rFonts w:hint="eastAsia" w:ascii="宋体" w:hAnsi="宋体" w:eastAsia="宋体" w:cs="宋体"/>
          <w:b/>
          <w:color w:val="000000"/>
          <w:sz w:val="28"/>
          <w:szCs w:val="28"/>
          <w:highlight w:val="none"/>
          <w:lang w:val="en-US" w:eastAsia="zh-CN"/>
        </w:rPr>
        <w:t>四</w:t>
      </w:r>
      <w:r>
        <w:rPr>
          <w:rFonts w:hint="eastAsia" w:ascii="宋体" w:hAnsi="宋体" w:eastAsia="宋体" w:cs="宋体"/>
          <w:b/>
          <w:color w:val="000000"/>
          <w:sz w:val="28"/>
          <w:szCs w:val="28"/>
          <w:highlight w:val="none"/>
        </w:rPr>
        <w:t>、</w:t>
      </w:r>
      <w:r>
        <w:rPr>
          <w:rFonts w:hint="eastAsia" w:ascii="宋体" w:hAnsi="宋体" w:eastAsia="宋体" w:cs="宋体"/>
          <w:b/>
          <w:color w:val="000000"/>
          <w:sz w:val="28"/>
          <w:szCs w:val="28"/>
          <w:highlight w:val="none"/>
          <w:lang w:val="en-US" w:eastAsia="zh-CN"/>
        </w:rPr>
        <w:t xml:space="preserve"> 合同特殊条款</w:t>
      </w:r>
    </w:p>
    <w:p>
      <w:pPr>
        <w:ind w:firstLine="560" w:firstLineChars="200"/>
        <w:rPr>
          <w:rFonts w:hint="eastAsia" w:ascii="仿宋" w:hAnsi="仿宋" w:eastAsia="仿宋" w:cs="Times New Roman"/>
          <w:color w:val="000000"/>
          <w:sz w:val="28"/>
          <w:szCs w:val="28"/>
          <w:highlight w:val="none"/>
          <w:lang w:val="en-US" w:eastAsia="zh-CN"/>
        </w:rPr>
      </w:pPr>
      <w:r>
        <w:rPr>
          <w:rFonts w:hint="eastAsia" w:ascii="仿宋" w:hAnsi="仿宋" w:eastAsia="仿宋" w:cs="Times New Roman"/>
          <w:color w:val="000000"/>
          <w:sz w:val="28"/>
          <w:szCs w:val="28"/>
          <w:highlight w:val="none"/>
          <w:lang w:val="en-US" w:eastAsia="zh-CN"/>
        </w:rPr>
        <w:t>因甲方内部分工安排，由甲方下属分支机构（户名：深圳市水务（集团）有限公司布沙分公司，账号：44250100003300001265，开户行：建设银行深南中路支行。）支付合同价款的，乙方不得拒绝，同时乙方应认可甲方已按合同约定履行付款义务。</w:t>
      </w:r>
    </w:p>
    <w:p>
      <w:pPr>
        <w:ind w:firstLine="5320" w:firstLineChars="1900"/>
        <w:rPr>
          <w:rFonts w:hint="eastAsia" w:ascii="仿宋" w:hAnsi="仿宋" w:eastAsia="仿宋" w:cs="Times New Roman"/>
          <w:color w:val="000000"/>
          <w:sz w:val="28"/>
          <w:szCs w:val="28"/>
          <w:highlight w:val="none"/>
        </w:rPr>
      </w:pPr>
      <w:r>
        <w:rPr>
          <w:rFonts w:hint="eastAsia" w:ascii="仿宋" w:hAnsi="仿宋" w:eastAsia="仿宋" w:cs="Times New Roman"/>
          <w:color w:val="000000"/>
          <w:sz w:val="28"/>
          <w:szCs w:val="28"/>
          <w:highlight w:val="none"/>
        </w:rPr>
        <w:t>布沙分公司</w:t>
      </w:r>
      <w:r>
        <w:rPr>
          <w:rFonts w:hint="eastAsia" w:ascii="仿宋" w:hAnsi="仿宋" w:eastAsia="仿宋" w:cs="Times New Roman"/>
          <w:color w:val="000000"/>
          <w:sz w:val="28"/>
          <w:szCs w:val="28"/>
          <w:highlight w:val="none"/>
          <w:lang w:val="en-US" w:eastAsia="zh-CN"/>
        </w:rPr>
        <w:t>布吉</w:t>
      </w:r>
      <w:r>
        <w:rPr>
          <w:rFonts w:hint="eastAsia" w:ascii="仿宋" w:hAnsi="仿宋" w:eastAsia="仿宋" w:cs="Times New Roman"/>
          <w:color w:val="000000"/>
          <w:sz w:val="28"/>
          <w:szCs w:val="28"/>
          <w:highlight w:val="none"/>
        </w:rPr>
        <w:t>水务所</w:t>
      </w:r>
    </w:p>
    <w:p>
      <w:pPr>
        <w:bidi w:val="0"/>
        <w:ind w:firstLine="280" w:firstLineChars="100"/>
        <w:jc w:val="right"/>
        <w:rPr>
          <w:rFonts w:hint="default"/>
          <w:sz w:val="21"/>
          <w:szCs w:val="24"/>
          <w:highlight w:val="none"/>
          <w:lang w:val="en-US" w:eastAsia="zh-CN"/>
        </w:rPr>
      </w:pPr>
      <w:r>
        <w:rPr>
          <w:rFonts w:hint="eastAsia" w:ascii="仿宋" w:hAnsi="仿宋" w:eastAsia="仿宋" w:cs="Times New Roman"/>
          <w:color w:val="000000"/>
          <w:sz w:val="28"/>
          <w:szCs w:val="28"/>
          <w:highlight w:val="none"/>
        </w:rPr>
        <w:t>202</w:t>
      </w:r>
      <w:r>
        <w:rPr>
          <w:rFonts w:hint="eastAsia" w:ascii="仿宋" w:hAnsi="仿宋" w:eastAsia="仿宋" w:cs="Times New Roman"/>
          <w:color w:val="000000"/>
          <w:sz w:val="28"/>
          <w:szCs w:val="28"/>
          <w:highlight w:val="none"/>
          <w:lang w:val="en-US" w:eastAsia="zh-CN"/>
        </w:rPr>
        <w:t>4</w:t>
      </w:r>
      <w:r>
        <w:rPr>
          <w:rFonts w:hint="eastAsia" w:ascii="仿宋" w:hAnsi="仿宋" w:eastAsia="仿宋" w:cs="Times New Roman"/>
          <w:color w:val="000000"/>
          <w:sz w:val="28"/>
          <w:szCs w:val="28"/>
          <w:highlight w:val="none"/>
        </w:rPr>
        <w:t>年</w:t>
      </w:r>
      <w:r>
        <w:rPr>
          <w:rFonts w:hint="eastAsia" w:ascii="仿宋" w:hAnsi="仿宋" w:eastAsia="仿宋" w:cs="Times New Roman"/>
          <w:color w:val="000000"/>
          <w:sz w:val="28"/>
          <w:szCs w:val="28"/>
          <w:highlight w:val="none"/>
          <w:lang w:val="en-US" w:eastAsia="zh-CN"/>
        </w:rPr>
        <w:t>1</w:t>
      </w:r>
      <w:r>
        <w:rPr>
          <w:rFonts w:hint="eastAsia" w:ascii="仿宋" w:hAnsi="仿宋" w:eastAsia="仿宋" w:cs="Times New Roman"/>
          <w:color w:val="000000"/>
          <w:sz w:val="28"/>
          <w:szCs w:val="28"/>
          <w:highlight w:val="none"/>
        </w:rPr>
        <w:t>月</w:t>
      </w:r>
      <w:r>
        <w:rPr>
          <w:rFonts w:hint="eastAsia" w:ascii="仿宋" w:hAnsi="仿宋" w:eastAsia="仿宋" w:cs="Times New Roman"/>
          <w:color w:val="000000"/>
          <w:sz w:val="28"/>
          <w:szCs w:val="28"/>
          <w:highlight w:val="none"/>
          <w:lang w:val="en-US" w:eastAsia="zh-CN"/>
        </w:rPr>
        <w:t>23</w:t>
      </w:r>
      <w:bookmarkStart w:id="0" w:name="_GoBack"/>
      <w:bookmarkEnd w:id="0"/>
      <w:r>
        <w:rPr>
          <w:rFonts w:hint="eastAsia" w:ascii="仿宋" w:hAnsi="仿宋" w:eastAsia="仿宋" w:cs="Times New Roman"/>
          <w:color w:val="000000"/>
          <w:sz w:val="28"/>
          <w:szCs w:val="28"/>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xNTBkMDM0NDRkYTIxYzhkOWY2ZjQwOGJlZmQwZjgifQ=="/>
  </w:docVars>
  <w:rsids>
    <w:rsidRoot w:val="526D40E2"/>
    <w:rsid w:val="009C4EAC"/>
    <w:rsid w:val="02010569"/>
    <w:rsid w:val="03B24C65"/>
    <w:rsid w:val="04A15180"/>
    <w:rsid w:val="074B6A06"/>
    <w:rsid w:val="0A2167E0"/>
    <w:rsid w:val="0C7B4257"/>
    <w:rsid w:val="0D3A3D58"/>
    <w:rsid w:val="0F6C61FD"/>
    <w:rsid w:val="0F7A2ADB"/>
    <w:rsid w:val="10713BED"/>
    <w:rsid w:val="10F12CCA"/>
    <w:rsid w:val="11B434B3"/>
    <w:rsid w:val="13AA1194"/>
    <w:rsid w:val="13E447B0"/>
    <w:rsid w:val="14DC63E8"/>
    <w:rsid w:val="16734728"/>
    <w:rsid w:val="17A61027"/>
    <w:rsid w:val="1B0A5B98"/>
    <w:rsid w:val="1E167D96"/>
    <w:rsid w:val="1E1B0D05"/>
    <w:rsid w:val="1FDF34A0"/>
    <w:rsid w:val="20C93426"/>
    <w:rsid w:val="2483022C"/>
    <w:rsid w:val="28C659DF"/>
    <w:rsid w:val="2BB43EE9"/>
    <w:rsid w:val="2CAA2DE2"/>
    <w:rsid w:val="2D1E447E"/>
    <w:rsid w:val="2DD92044"/>
    <w:rsid w:val="2FAD294C"/>
    <w:rsid w:val="31D67BED"/>
    <w:rsid w:val="3249450F"/>
    <w:rsid w:val="32577EF9"/>
    <w:rsid w:val="32E61228"/>
    <w:rsid w:val="3323161E"/>
    <w:rsid w:val="3D6E0A76"/>
    <w:rsid w:val="3EE93597"/>
    <w:rsid w:val="414716F1"/>
    <w:rsid w:val="42505BC4"/>
    <w:rsid w:val="44602A6D"/>
    <w:rsid w:val="487517C3"/>
    <w:rsid w:val="49F4609D"/>
    <w:rsid w:val="4B9C5FC1"/>
    <w:rsid w:val="4BB5666E"/>
    <w:rsid w:val="4BEB208F"/>
    <w:rsid w:val="4BEE7240"/>
    <w:rsid w:val="4C6368D8"/>
    <w:rsid w:val="4C895CCF"/>
    <w:rsid w:val="4D5A08AD"/>
    <w:rsid w:val="4FFF6109"/>
    <w:rsid w:val="50380075"/>
    <w:rsid w:val="526D40E2"/>
    <w:rsid w:val="527D2F46"/>
    <w:rsid w:val="56A26446"/>
    <w:rsid w:val="58913FBE"/>
    <w:rsid w:val="58C02E21"/>
    <w:rsid w:val="5C237623"/>
    <w:rsid w:val="5C57708A"/>
    <w:rsid w:val="5CD030B7"/>
    <w:rsid w:val="5D0F204B"/>
    <w:rsid w:val="5E7626D0"/>
    <w:rsid w:val="5EFC4888"/>
    <w:rsid w:val="5EFF26FC"/>
    <w:rsid w:val="602F0495"/>
    <w:rsid w:val="64A404ED"/>
    <w:rsid w:val="64AA6856"/>
    <w:rsid w:val="65B671CB"/>
    <w:rsid w:val="66264F74"/>
    <w:rsid w:val="66443041"/>
    <w:rsid w:val="680F4BFE"/>
    <w:rsid w:val="689F6284"/>
    <w:rsid w:val="69412433"/>
    <w:rsid w:val="6A526870"/>
    <w:rsid w:val="6BBD714D"/>
    <w:rsid w:val="6BCC4873"/>
    <w:rsid w:val="6C9E6164"/>
    <w:rsid w:val="6E0B2922"/>
    <w:rsid w:val="6EC14A20"/>
    <w:rsid w:val="719440B2"/>
    <w:rsid w:val="71A87F49"/>
    <w:rsid w:val="75FD5F49"/>
    <w:rsid w:val="77E83C6C"/>
    <w:rsid w:val="78180778"/>
    <w:rsid w:val="7A28432B"/>
    <w:rsid w:val="7B0E3F4D"/>
    <w:rsid w:val="7B5127FF"/>
    <w:rsid w:val="7C571B79"/>
    <w:rsid w:val="7CCC3693"/>
    <w:rsid w:val="7D8445AA"/>
    <w:rsid w:val="7F4B14EF"/>
    <w:rsid w:val="7F910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autoRedefine/>
    <w:qFormat/>
    <w:uiPriority w:val="34"/>
    <w:pPr>
      <w:ind w:firstLine="420" w:firstLineChars="200"/>
    </w:pPr>
    <w:rPr>
      <w:rFonts w:ascii="Calibri" w:hAnsi="Calibri" w:eastAsia="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2507</Words>
  <Characters>3230</Characters>
  <Lines>0</Lines>
  <Paragraphs>0</Paragraphs>
  <TotalTime>26</TotalTime>
  <ScaleCrop>false</ScaleCrop>
  <LinksUpToDate>false</LinksUpToDate>
  <CharactersWithSpaces>3236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2023-04-22T02:48:00Z</dcterms:created>
  <dc:creator>淼</dc:creator>
  <cp:lastModifiedBy>乘风破浪</cp:lastModifiedBy>
  <cp:lastPrinted>2023-06-30T06:56:00Z</cp:lastPrinted>
  <dcterms:modified xsi:type="dcterms:W3CDTF">2024-01-24T09:18:02Z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5D7A37C8963341619A0F983CE73A1E69_13</vt:lpwstr>
  </property>
</Properties>
</file>