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48"/>
          <w:szCs w:val="48"/>
        </w:rPr>
      </w:pPr>
      <w:r>
        <w:rPr>
          <w:rFonts w:hint="eastAsia" w:ascii="新宋体" w:hAnsi="新宋体" w:eastAsia="新宋体" w:cs="新宋体"/>
          <w:sz w:val="48"/>
          <w:szCs w:val="48"/>
          <w:lang w:val="en-US" w:eastAsia="zh-CN"/>
        </w:rPr>
        <w:t>关于</w:t>
      </w:r>
      <w:r>
        <w:rPr>
          <w:rFonts w:hint="default" w:ascii="新宋体" w:hAnsi="新宋体" w:eastAsia="新宋体" w:cs="新宋体"/>
          <w:sz w:val="48"/>
          <w:szCs w:val="48"/>
          <w:lang w:val="en-US" w:eastAsia="zh-CN"/>
        </w:rPr>
        <w:t>供水管理进小区技术咨询服务</w:t>
      </w:r>
      <w:r>
        <w:rPr>
          <w:rFonts w:hint="eastAsia" w:ascii="新宋体" w:hAnsi="新宋体" w:eastAsia="新宋体" w:cs="新宋体"/>
          <w:sz w:val="48"/>
          <w:szCs w:val="48"/>
          <w:lang w:val="en-US" w:eastAsia="zh-CN"/>
        </w:rPr>
        <w:t>项目的</w:t>
      </w:r>
      <w:r>
        <w:rPr>
          <w:rFonts w:hint="eastAsia" w:ascii="新宋体" w:hAnsi="新宋体" w:eastAsia="新宋体" w:cs="新宋体"/>
          <w:sz w:val="48"/>
          <w:szCs w:val="48"/>
        </w:rPr>
        <w:t>更正公告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原公告的采购项目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编号：</w:t>
      </w:r>
      <w:r>
        <w:rPr>
          <w:rFonts w:hint="default" w:ascii="仿宋" w:hAnsi="仿宋" w:eastAsia="仿宋" w:cs="仿宋"/>
          <w:sz w:val="32"/>
          <w:szCs w:val="32"/>
        </w:rPr>
        <w:t>FW9023094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原公告的采购项目名称：</w:t>
      </w:r>
      <w:r>
        <w:rPr>
          <w:rFonts w:hint="default" w:ascii="仿宋" w:hAnsi="仿宋" w:eastAsia="仿宋" w:cs="仿宋"/>
          <w:sz w:val="32"/>
          <w:szCs w:val="32"/>
        </w:rPr>
        <w:t>供水管理进小区技术咨询服务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首次公告日期：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二、更正信息</w:t>
      </w:r>
    </w:p>
    <w:p>
      <w:pPr>
        <w:pStyle w:val="2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更正事项：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截止时间、开标时间和地点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1.投标截止时间：应于2023年12月04日18：00（北京时间）之前递交。</w:t>
      </w:r>
    </w:p>
    <w:p>
      <w:pPr>
        <w:ind w:left="638" w:leftChars="304" w:firstLine="0" w:firstLineChars="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2.开标时间：定于2023年12月05日15:00（北京时间）。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3.开标地址：龙华区致远北路11号深圳市深水龙华水务有限公司会议室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1.其他内容不变。以上内容与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文件有冲突之处，以本公告澄清后的内容为准。欢迎符合要求的供应商积极参与。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2.投标人有义务在采购活动期间浏览相关网站，在网上公布的与本次采购项目有关的信息视为已送达各投标人。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凡对本次公告内容提出询问，请按以下方式联系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张女士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13602564025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深圳市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深水龙华水务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管网管理部</w:t>
      </w:r>
    </w:p>
    <w:p>
      <w:pPr>
        <w:jc w:val="center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14007"/>
    <w:multiLevelType w:val="singleLevel"/>
    <w:tmpl w:val="BE2140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DdkYWNkMTQ1N2E3YThmOWIyZjgxNTRmMGZlMzYifQ=="/>
  </w:docVars>
  <w:rsids>
    <w:rsidRoot w:val="54C7503B"/>
    <w:rsid w:val="007E2EF7"/>
    <w:rsid w:val="012F65F3"/>
    <w:rsid w:val="032D18E3"/>
    <w:rsid w:val="0C772A16"/>
    <w:rsid w:val="1B9B2757"/>
    <w:rsid w:val="29CA29A5"/>
    <w:rsid w:val="2AAD6003"/>
    <w:rsid w:val="2D604061"/>
    <w:rsid w:val="467C590F"/>
    <w:rsid w:val="47753D4A"/>
    <w:rsid w:val="487060F6"/>
    <w:rsid w:val="4F9A4E65"/>
    <w:rsid w:val="54C7503B"/>
    <w:rsid w:val="5D7E4ACD"/>
    <w:rsid w:val="6211064A"/>
    <w:rsid w:val="62D26393"/>
    <w:rsid w:val="667E7476"/>
    <w:rsid w:val="66892AA5"/>
    <w:rsid w:val="6D543AE1"/>
    <w:rsid w:val="6F3F2196"/>
    <w:rsid w:val="7263109F"/>
    <w:rsid w:val="733A4BEA"/>
    <w:rsid w:val="764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1482</Characters>
  <Lines>0</Lines>
  <Paragraphs>0</Paragraphs>
  <TotalTime>1</TotalTime>
  <ScaleCrop>false</ScaleCrop>
  <LinksUpToDate>false</LinksUpToDate>
  <CharactersWithSpaces>1501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2021-12-15T01:53:00Z</dcterms:created>
  <dc:creator>重新开始</dc:creator>
  <cp:lastModifiedBy>张英淑</cp:lastModifiedBy>
  <cp:lastPrinted>2023-10-18T03:15:00Z</cp:lastPrinted>
  <dcterms:modified xsi:type="dcterms:W3CDTF">2023-11-29T07:55:23Z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BFEAABA9390245F1BB0651483C9B1056</vt:lpwstr>
  </property>
</Properties>
</file>