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spacing w:line="276" w:lineRule="auto"/>
        <w:jc w:val="left"/>
        <w:rPr>
          <w:rFonts w:hint="default" w:ascii="Times New Roman" w:hAnsi="Times New Roman" w:cs="Times New Roman"/>
          <w:b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kern w:val="0"/>
          <w:sz w:val="28"/>
          <w:szCs w:val="28"/>
          <w:lang w:val="en-US" w:eastAsia="zh-CN"/>
        </w:rPr>
        <w:t>一</w:t>
      </w:r>
      <w:r>
        <w:rPr>
          <w:rFonts w:hint="default" w:ascii="Times New Roman" w:hAnsi="Times New Roman" w:cs="Times New Roman"/>
          <w:b/>
          <w:kern w:val="0"/>
          <w:sz w:val="28"/>
          <w:szCs w:val="28"/>
        </w:rPr>
        <w:t>、</w:t>
      </w:r>
      <w:r>
        <w:rPr>
          <w:rFonts w:hint="eastAsia" w:ascii="Times New Roman" w:hAnsi="Times New Roman" w:cs="Times New Roman"/>
          <w:b/>
          <w:kern w:val="0"/>
          <w:sz w:val="28"/>
          <w:szCs w:val="28"/>
          <w:lang w:val="en-US" w:eastAsia="zh-CN"/>
        </w:rPr>
        <w:t>补充采购需求内容</w:t>
      </w:r>
    </w:p>
    <w:p>
      <w:pPr>
        <w:spacing w:line="276" w:lineRule="auto"/>
        <w:jc w:val="left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spacing w:line="276" w:lineRule="auto"/>
        <w:jc w:val="left"/>
        <w:rPr>
          <w:rFonts w:ascii="新宋体" w:hAnsi="新宋体" w:eastAsia="新宋体"/>
          <w:snapToGrid w:val="0"/>
          <w:color w:val="auto"/>
          <w:kern w:val="0"/>
          <w:szCs w:val="21"/>
        </w:rPr>
      </w:pPr>
      <w:r>
        <w:rPr>
          <w:rFonts w:hint="eastAsia" w:ascii="新宋体" w:hAnsi="新宋体" w:eastAsia="新宋体"/>
          <w:snapToGrid w:val="0"/>
          <w:color w:val="auto"/>
          <w:kern w:val="0"/>
          <w:szCs w:val="21"/>
          <w:lang w:val="en-US" w:eastAsia="zh-CN"/>
        </w:rPr>
        <w:t>1.</w:t>
      </w:r>
      <w:r>
        <w:rPr>
          <w:rFonts w:hint="eastAsia" w:ascii="新宋体" w:hAnsi="新宋体" w:eastAsia="新宋体"/>
          <w:snapToGrid w:val="0"/>
          <w:color w:val="auto"/>
          <w:kern w:val="0"/>
          <w:szCs w:val="21"/>
        </w:rPr>
        <w:t>配送服务</w:t>
      </w:r>
      <w:r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  <w:lang w:bidi="ar"/>
        </w:rPr>
        <w:t>：</w:t>
      </w:r>
      <w:r>
        <w:rPr>
          <w:rFonts w:hint="eastAsia" w:ascii="新宋体" w:hAnsi="新宋体" w:eastAsia="新宋体"/>
          <w:snapToGrid w:val="0"/>
          <w:color w:val="auto"/>
          <w:kern w:val="0"/>
          <w:szCs w:val="21"/>
        </w:rPr>
        <w:t>深圳市</w:t>
      </w:r>
      <w:r>
        <w:rPr>
          <w:rFonts w:hint="eastAsia" w:ascii="新宋体" w:hAnsi="新宋体" w:eastAsia="新宋体"/>
          <w:snapToGrid w:val="0"/>
          <w:color w:val="auto"/>
          <w:kern w:val="0"/>
          <w:szCs w:val="21"/>
          <w:lang w:val="en-US" w:eastAsia="zh-CN"/>
        </w:rPr>
        <w:t>内</w:t>
      </w:r>
      <w:r>
        <w:rPr>
          <w:rFonts w:hint="eastAsia" w:ascii="新宋体" w:hAnsi="新宋体" w:eastAsia="新宋体"/>
          <w:snapToGrid w:val="0"/>
          <w:color w:val="auto"/>
          <w:kern w:val="0"/>
          <w:szCs w:val="21"/>
        </w:rPr>
        <w:t>免费配送。</w:t>
      </w:r>
    </w:p>
    <w:p>
      <w:pPr>
        <w:spacing w:line="276" w:lineRule="auto"/>
        <w:jc w:val="left"/>
        <w:rPr>
          <w:rFonts w:ascii="新宋体" w:hAnsi="新宋体" w:eastAsia="新宋体"/>
          <w:snapToGrid w:val="0"/>
          <w:color w:val="auto"/>
          <w:kern w:val="0"/>
          <w:szCs w:val="21"/>
        </w:rPr>
      </w:pPr>
      <w:r>
        <w:rPr>
          <w:rFonts w:hint="eastAsia" w:ascii="新宋体" w:hAnsi="新宋体" w:eastAsia="新宋体"/>
          <w:snapToGrid w:val="0"/>
          <w:color w:val="auto"/>
          <w:kern w:val="0"/>
          <w:szCs w:val="21"/>
          <w:lang w:val="en-US" w:eastAsia="zh-CN"/>
        </w:rPr>
        <w:t>2</w:t>
      </w:r>
      <w:r>
        <w:rPr>
          <w:rFonts w:hint="eastAsia" w:ascii="新宋体" w:hAnsi="新宋体" w:eastAsia="新宋体"/>
          <w:snapToGrid w:val="0"/>
          <w:color w:val="auto"/>
          <w:kern w:val="0"/>
          <w:szCs w:val="21"/>
        </w:rPr>
        <w:t>.所售生日蛋糕价格不能高于同品牌相同商品的市场零售价格</w:t>
      </w:r>
      <w:r>
        <w:rPr>
          <w:rFonts w:hint="eastAsia" w:ascii="新宋体" w:hAnsi="新宋体" w:eastAsia="新宋体"/>
          <w:snapToGrid w:val="0"/>
          <w:color w:val="auto"/>
          <w:kern w:val="0"/>
          <w:szCs w:val="21"/>
          <w:lang w:eastAsia="zh-CN"/>
        </w:rPr>
        <w:t>，</w:t>
      </w:r>
      <w:r>
        <w:rPr>
          <w:rFonts w:hint="eastAsia" w:ascii="新宋体" w:hAnsi="新宋体" w:eastAsia="新宋体"/>
          <w:snapToGrid w:val="0"/>
          <w:color w:val="auto"/>
          <w:kern w:val="0"/>
          <w:szCs w:val="21"/>
        </w:rPr>
        <w:t>使用蛋糕券</w:t>
      </w:r>
      <w:r>
        <w:rPr>
          <w:rFonts w:hint="eastAsia" w:ascii="新宋体" w:hAnsi="新宋体" w:eastAsia="新宋体"/>
          <w:snapToGrid w:val="0"/>
          <w:color w:val="auto"/>
          <w:kern w:val="0"/>
          <w:szCs w:val="21"/>
          <w:lang w:eastAsia="zh-CN"/>
        </w:rPr>
        <w:t>（</w:t>
      </w:r>
      <w:r>
        <w:rPr>
          <w:rFonts w:hint="eastAsia" w:ascii="新宋体" w:hAnsi="新宋体" w:eastAsia="新宋体"/>
          <w:snapToGrid w:val="0"/>
          <w:color w:val="auto"/>
          <w:kern w:val="0"/>
          <w:szCs w:val="21"/>
          <w:lang w:val="en-US" w:eastAsia="zh-CN"/>
        </w:rPr>
        <w:t>点数</w:t>
      </w:r>
      <w:r>
        <w:rPr>
          <w:rFonts w:hint="eastAsia" w:ascii="新宋体" w:hAnsi="新宋体" w:eastAsia="新宋体"/>
          <w:snapToGrid w:val="0"/>
          <w:color w:val="auto"/>
          <w:kern w:val="0"/>
          <w:szCs w:val="21"/>
          <w:lang w:eastAsia="zh-CN"/>
        </w:rPr>
        <w:t>）</w:t>
      </w:r>
      <w:r>
        <w:rPr>
          <w:rFonts w:hint="eastAsia" w:ascii="新宋体" w:hAnsi="新宋体" w:eastAsia="新宋体"/>
          <w:snapToGrid w:val="0"/>
          <w:color w:val="auto"/>
          <w:kern w:val="0"/>
          <w:szCs w:val="21"/>
        </w:rPr>
        <w:t>兑换时如超出额度，平台可允许自付超出部分金额。</w:t>
      </w:r>
    </w:p>
    <w:p>
      <w:pPr>
        <w:spacing w:line="276" w:lineRule="auto"/>
        <w:jc w:val="left"/>
        <w:rPr>
          <w:rFonts w:hint="eastAsia" w:ascii="新宋体" w:hAnsi="新宋体" w:eastAsia="新宋体" w:cs="Times New Roman"/>
          <w:snapToGrid w:val="0"/>
          <w:color w:val="auto"/>
          <w:kern w:val="0"/>
          <w:szCs w:val="21"/>
        </w:rPr>
      </w:pPr>
      <w:r>
        <w:rPr>
          <w:rFonts w:hint="eastAsia" w:ascii="新宋体" w:hAnsi="新宋体" w:eastAsia="新宋体" w:cs="Times New Roman"/>
          <w:snapToGrid w:val="0"/>
          <w:color w:val="auto"/>
          <w:kern w:val="0"/>
          <w:szCs w:val="21"/>
          <w:lang w:val="en-US" w:eastAsia="zh-CN"/>
        </w:rPr>
        <w:t>3</w:t>
      </w:r>
      <w:r>
        <w:rPr>
          <w:rFonts w:hint="eastAsia" w:ascii="新宋体" w:hAnsi="新宋体" w:eastAsia="新宋体" w:cs="Times New Roman"/>
          <w:snapToGrid w:val="0"/>
          <w:color w:val="auto"/>
          <w:kern w:val="0"/>
          <w:szCs w:val="21"/>
        </w:rPr>
        <w:t>. 投标人承诺平台接到订单后，配送响应速度应能满足：平台接到下单</w:t>
      </w:r>
      <w:r>
        <w:rPr>
          <w:rFonts w:hint="eastAsia" w:ascii="新宋体" w:hAnsi="新宋体" w:eastAsia="新宋体" w:cs="Times New Roman"/>
          <w:snapToGrid w:val="0"/>
          <w:color w:val="auto"/>
          <w:kern w:val="0"/>
          <w:szCs w:val="21"/>
          <w:lang w:val="en-US" w:eastAsia="zh-CN"/>
        </w:rPr>
        <w:t>12</w:t>
      </w:r>
      <w:r>
        <w:rPr>
          <w:rFonts w:hint="eastAsia" w:ascii="新宋体" w:hAnsi="新宋体" w:eastAsia="新宋体" w:cs="Times New Roman"/>
          <w:snapToGrid w:val="0"/>
          <w:color w:val="auto"/>
          <w:kern w:val="0"/>
          <w:szCs w:val="21"/>
        </w:rPr>
        <w:t>小时（含）内送达配送目的地。</w:t>
      </w:r>
    </w:p>
    <w:p>
      <w:pPr>
        <w:pStyle w:val="2"/>
        <w:rPr>
          <w:rFonts w:hint="eastAsia" w:ascii="新宋体" w:hAnsi="新宋体" w:eastAsia="新宋体" w:cs="Times New Roman"/>
          <w:snapToGrid w:val="0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新宋体" w:hAnsi="新宋体" w:eastAsia="新宋体" w:cs="Times New Roman"/>
          <w:snapToGrid w:val="0"/>
          <w:color w:val="auto"/>
          <w:kern w:val="0"/>
          <w:sz w:val="21"/>
          <w:szCs w:val="21"/>
          <w:lang w:val="en-US" w:eastAsia="zh-CN" w:bidi="ar-SA"/>
        </w:rPr>
        <w:t>4.供应商报价折扣：配赠率不低于10%。</w:t>
      </w:r>
    </w:p>
    <w:p>
      <w:pPr>
        <w:spacing w:line="276" w:lineRule="auto"/>
        <w:jc w:val="left"/>
        <w:rPr>
          <w:rFonts w:ascii="新宋体" w:hAnsi="新宋体" w:eastAsia="新宋体"/>
          <w:snapToGrid w:val="0"/>
          <w:color w:val="auto"/>
          <w:kern w:val="0"/>
          <w:szCs w:val="21"/>
        </w:rPr>
      </w:pPr>
      <w:r>
        <w:rPr>
          <w:rFonts w:hint="eastAsia" w:ascii="新宋体" w:hAnsi="新宋体" w:eastAsia="新宋体" w:cs="Times New Roman"/>
          <w:snapToGrid w:val="0"/>
          <w:color w:val="auto"/>
          <w:kern w:val="0"/>
          <w:sz w:val="21"/>
          <w:szCs w:val="21"/>
          <w:lang w:val="en-US" w:eastAsia="zh-CN" w:bidi="ar-SA"/>
        </w:rPr>
        <w:t>5.主营蛋糕样品评审</w:t>
      </w:r>
      <w:r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  <w:lang w:bidi="ar"/>
        </w:rPr>
        <w:t>：</w:t>
      </w:r>
      <w:r>
        <w:rPr>
          <w:rFonts w:hint="eastAsia" w:ascii="新宋体" w:hAnsi="新宋体" w:eastAsia="新宋体"/>
          <w:snapToGrid w:val="0"/>
          <w:color w:val="auto"/>
          <w:kern w:val="0"/>
          <w:szCs w:val="21"/>
        </w:rPr>
        <w:t>根据投标人提供的</w:t>
      </w:r>
      <w:r>
        <w:rPr>
          <w:rFonts w:hint="eastAsia" w:ascii="新宋体" w:hAnsi="新宋体" w:eastAsia="新宋体" w:cs="Times New Roman"/>
          <w:snapToGrid w:val="0"/>
          <w:color w:val="auto"/>
          <w:kern w:val="0"/>
          <w:sz w:val="21"/>
          <w:szCs w:val="21"/>
          <w:lang w:val="en-US" w:eastAsia="zh-CN" w:bidi="ar-SA"/>
        </w:rPr>
        <w:t>三款主营</w:t>
      </w:r>
      <w:r>
        <w:rPr>
          <w:rFonts w:hint="eastAsia" w:ascii="新宋体" w:hAnsi="新宋体" w:eastAsia="新宋体"/>
          <w:snapToGrid w:val="0"/>
          <w:color w:val="auto"/>
          <w:kern w:val="0"/>
          <w:szCs w:val="21"/>
        </w:rPr>
        <w:t>蛋糕样品的以下几点情况，进行评审,</w:t>
      </w:r>
    </w:p>
    <w:p>
      <w:pPr>
        <w:spacing w:line="276" w:lineRule="auto"/>
        <w:jc w:val="left"/>
        <w:rPr>
          <w:rFonts w:ascii="新宋体" w:hAnsi="新宋体" w:eastAsia="新宋体"/>
          <w:snapToGrid w:val="0"/>
          <w:color w:val="auto"/>
          <w:kern w:val="0"/>
          <w:szCs w:val="21"/>
        </w:rPr>
      </w:pPr>
      <w:r>
        <w:rPr>
          <w:rFonts w:hint="eastAsia" w:ascii="新宋体" w:hAnsi="新宋体" w:eastAsia="新宋体"/>
          <w:snapToGrid w:val="0"/>
          <w:color w:val="auto"/>
          <w:kern w:val="0"/>
          <w:szCs w:val="21"/>
        </w:rPr>
        <w:t>（1）整体造型：造型生动美观，色泽自然，点缀精美。</w:t>
      </w:r>
    </w:p>
    <w:p>
      <w:pPr>
        <w:spacing w:line="276" w:lineRule="auto"/>
        <w:jc w:val="left"/>
        <w:rPr>
          <w:rFonts w:ascii="新宋体" w:hAnsi="新宋体" w:eastAsia="新宋体"/>
          <w:snapToGrid w:val="0"/>
          <w:color w:val="auto"/>
          <w:kern w:val="0"/>
          <w:szCs w:val="21"/>
        </w:rPr>
      </w:pPr>
      <w:r>
        <w:rPr>
          <w:rFonts w:hint="eastAsia" w:ascii="新宋体" w:hAnsi="新宋体" w:eastAsia="新宋体"/>
          <w:snapToGrid w:val="0"/>
          <w:color w:val="auto"/>
          <w:kern w:val="0"/>
          <w:szCs w:val="21"/>
        </w:rPr>
        <w:t>（2）感观：主辅料配比合理，规则整齐。</w:t>
      </w:r>
    </w:p>
    <w:p>
      <w:pPr>
        <w:spacing w:line="276" w:lineRule="auto"/>
        <w:jc w:val="left"/>
        <w:rPr>
          <w:rFonts w:ascii="新宋体" w:hAnsi="新宋体" w:eastAsia="新宋体"/>
          <w:snapToGrid w:val="0"/>
          <w:color w:val="auto"/>
          <w:kern w:val="0"/>
          <w:szCs w:val="21"/>
        </w:rPr>
      </w:pPr>
      <w:r>
        <w:rPr>
          <w:rFonts w:hint="eastAsia" w:ascii="新宋体" w:hAnsi="新宋体" w:eastAsia="新宋体"/>
          <w:snapToGrid w:val="0"/>
          <w:color w:val="auto"/>
          <w:kern w:val="0"/>
          <w:szCs w:val="21"/>
        </w:rPr>
        <w:t>（3）口感：口味纯正，主味突出。</w:t>
      </w:r>
    </w:p>
    <w:p>
      <w:pPr>
        <w:spacing w:line="276" w:lineRule="auto"/>
        <w:jc w:val="left"/>
        <w:rPr>
          <w:rFonts w:ascii="新宋体" w:hAnsi="新宋体" w:eastAsia="新宋体"/>
          <w:snapToGrid w:val="0"/>
          <w:color w:val="auto"/>
          <w:kern w:val="0"/>
          <w:szCs w:val="21"/>
        </w:rPr>
      </w:pPr>
      <w:r>
        <w:rPr>
          <w:rFonts w:hint="eastAsia" w:ascii="新宋体" w:hAnsi="新宋体" w:eastAsia="新宋体"/>
          <w:snapToGrid w:val="0"/>
          <w:color w:val="auto"/>
          <w:kern w:val="0"/>
          <w:szCs w:val="21"/>
        </w:rPr>
        <w:t>（4）现场需提供食品配料标签进行对比核实（是否含有反式脂肪酸、人造甜味剂、明矾、代可可脂巧克力、香精色素、预伴粉等廉价原材料）。</w:t>
      </w:r>
    </w:p>
    <w:p>
      <w:pPr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kern w:val="0"/>
          <w:sz w:val="28"/>
          <w:szCs w:val="28"/>
          <w:lang w:val="en-US" w:eastAsia="zh-CN"/>
        </w:rPr>
        <w:t>二</w:t>
      </w:r>
      <w:r>
        <w:rPr>
          <w:rFonts w:hint="default" w:ascii="Times New Roman" w:hAnsi="Times New Roman" w:cs="Times New Roman"/>
          <w:b/>
          <w:kern w:val="0"/>
          <w:sz w:val="28"/>
          <w:szCs w:val="28"/>
        </w:rPr>
        <w:t>、</w:t>
      </w:r>
      <w:r>
        <w:rPr>
          <w:rFonts w:hint="eastAsia" w:ascii="Times New Roman" w:hAnsi="Times New Roman" w:eastAsia="宋体" w:cs="Times New Roman"/>
          <w:b/>
          <w:kern w:val="0"/>
          <w:sz w:val="28"/>
          <w:szCs w:val="28"/>
          <w:lang w:val="en-US" w:eastAsia="zh-CN"/>
        </w:rPr>
        <w:t>补充</w:t>
      </w:r>
      <w:r>
        <w:rPr>
          <w:rFonts w:hint="default" w:ascii="Times New Roman" w:hAnsi="Times New Roman" w:eastAsia="宋体" w:cs="Times New Roman"/>
          <w:b/>
          <w:kern w:val="0"/>
          <w:sz w:val="28"/>
          <w:szCs w:val="28"/>
          <w:lang w:val="en-US" w:eastAsia="zh-CN"/>
        </w:rPr>
        <w:t>需提交的材料</w:t>
      </w:r>
    </w:p>
    <w:p>
      <w:pPr>
        <w:numPr>
          <w:ilvl w:val="0"/>
          <w:numId w:val="1"/>
        </w:numPr>
        <w:spacing w:line="276" w:lineRule="auto"/>
        <w:jc w:val="left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供应商须为蛋糕品牌厂家，或是可提供多选蛋糕品牌的合法代理商，如为代理商须提供厂家出具的授权书原件或复印件，至少应包含有效的授权期限、授权范围、授权单位与被授权单位加盖公章。</w:t>
      </w:r>
    </w:p>
    <w:p>
      <w:pPr>
        <w:numPr>
          <w:ilvl w:val="0"/>
          <w:numId w:val="1"/>
        </w:numPr>
        <w:spacing w:line="276" w:lineRule="auto"/>
        <w:jc w:val="left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ascii="新宋体" w:hAnsi="新宋体" w:eastAsia="新宋体" w:cs="新宋体"/>
          <w:bCs/>
          <w:color w:val="auto"/>
          <w:szCs w:val="21"/>
        </w:rPr>
        <w:t>同类项目业绩情况</w:t>
      </w:r>
      <w:r>
        <w:rPr>
          <w:rFonts w:hint="eastAsia" w:ascii="新宋体" w:hAnsi="新宋体" w:eastAsia="新宋体" w:cs="新宋体"/>
          <w:bCs/>
          <w:color w:val="auto"/>
          <w:szCs w:val="21"/>
          <w:lang w:eastAsia="zh-CN"/>
        </w:rPr>
        <w:t>，</w:t>
      </w:r>
      <w:r>
        <w:rPr>
          <w:rFonts w:hint="eastAsia" w:ascii="新宋体" w:hAnsi="新宋体" w:eastAsia="新宋体"/>
          <w:snapToGrid w:val="0"/>
          <w:color w:val="auto"/>
          <w:kern w:val="0"/>
          <w:szCs w:val="21"/>
        </w:rPr>
        <w:t>投标人自2020年1月起至本项目投标截止之日止，具有同类项目业绩</w:t>
      </w:r>
      <w:r>
        <w:rPr>
          <w:rFonts w:hint="eastAsia" w:ascii="新宋体" w:hAnsi="新宋体" w:eastAsia="新宋体"/>
          <w:snapToGrid w:val="0"/>
          <w:color w:val="auto"/>
          <w:kern w:val="0"/>
          <w:szCs w:val="21"/>
          <w:lang w:eastAsia="zh-CN"/>
        </w:rPr>
        <w:t>，</w:t>
      </w:r>
      <w:r>
        <w:rPr>
          <w:rFonts w:hint="eastAsia" w:ascii="新宋体" w:hAnsi="新宋体" w:eastAsia="新宋体"/>
          <w:snapToGrid w:val="0"/>
          <w:color w:val="auto"/>
          <w:kern w:val="0"/>
          <w:szCs w:val="21"/>
        </w:rPr>
        <w:t>要求同时提供合同关键信息，含签订合同双方的单位名称、合同项目名称、项目金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额与含签订合同双方的落款盖章、签订日期的关键页。</w:t>
      </w:r>
    </w:p>
    <w:p>
      <w:pPr>
        <w:numPr>
          <w:numId w:val="0"/>
        </w:numPr>
        <w:spacing w:line="276" w:lineRule="auto"/>
        <w:jc w:val="left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numPr>
          <w:ilvl w:val="0"/>
          <w:numId w:val="2"/>
        </w:numPr>
        <w:spacing w:line="276" w:lineRule="auto"/>
        <w:ind w:firstLine="562" w:firstLineChars="200"/>
        <w:jc w:val="left"/>
        <w:rPr>
          <w:rFonts w:hint="default" w:ascii="Times New Roman" w:hAnsi="Times New Roman" w:eastAsia="宋体" w:cs="Times New Roman"/>
          <w:b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kern w:val="0"/>
          <w:sz w:val="28"/>
          <w:szCs w:val="28"/>
          <w:lang w:val="en-US" w:eastAsia="zh-CN"/>
        </w:rPr>
        <w:t>文件递交及</w:t>
      </w:r>
      <w:r>
        <w:rPr>
          <w:rFonts w:hint="default" w:ascii="Times New Roman" w:hAnsi="Times New Roman" w:eastAsia="宋体" w:cs="Times New Roman"/>
          <w:b/>
          <w:kern w:val="0"/>
          <w:sz w:val="28"/>
          <w:szCs w:val="28"/>
          <w:lang w:val="en-US" w:eastAsia="zh-CN"/>
        </w:rPr>
        <w:t>竞争性谈判时间</w:t>
      </w:r>
    </w:p>
    <w:p>
      <w:pPr>
        <w:numPr>
          <w:ilvl w:val="0"/>
          <w:numId w:val="3"/>
        </w:numPr>
        <w:spacing w:line="276" w:lineRule="auto"/>
        <w:ind w:firstLine="42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纸质投标材料递交的截止时间（截止时间）为2023年12月01日10时30分(北京时间)，递交地点为深圳市龙华区致远北路11号深圳市深水龙华水务有限公司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pStyle w:val="2"/>
        <w:rPr>
          <w:rFonts w:hint="eastAsia" w:asciiTheme="majorEastAsia" w:hAnsiTheme="majorEastAsia" w:eastAsiaTheme="majorEastAsia" w:cstheme="majorEastAsia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2、现场</w:t>
      </w:r>
      <w:r>
        <w:rPr>
          <w:rFonts w:hint="eastAsia" w:asciiTheme="majorEastAsia" w:hAnsiTheme="majorEastAsia" w:eastAsiaTheme="majorEastAsia" w:cstheme="majorEastAsia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竞争性谈判</w:t>
      </w:r>
      <w:r>
        <w:rPr>
          <w:rFonts w:hint="eastAsia" w:asciiTheme="majorEastAsia" w:hAnsiTheme="majorEastAsia" w:eastAsiaTheme="majorEastAsia" w:cstheme="maj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时间更改为: 2023年1</w:t>
      </w:r>
      <w:r>
        <w:rPr>
          <w:rFonts w:hint="eastAsia" w:asciiTheme="majorEastAsia" w:hAnsiTheme="majorEastAsia" w:eastAsiaTheme="majorEastAsia" w:cstheme="majorEastAsia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ajorEastAsia" w:hAnsiTheme="majorEastAsia" w:eastAsiaTheme="majorEastAsia" w:cstheme="maj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ajorEastAsia" w:hAnsiTheme="majorEastAsia" w:eastAsiaTheme="majorEastAsia" w:cstheme="majorEastAsia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01</w:t>
      </w:r>
      <w:r>
        <w:rPr>
          <w:rFonts w:hint="eastAsia" w:asciiTheme="majorEastAsia" w:hAnsiTheme="majorEastAsia" w:eastAsiaTheme="majorEastAsia" w:cstheme="maj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Theme="majorEastAsia" w:hAnsiTheme="majorEastAsia" w:eastAsiaTheme="majorEastAsia" w:cstheme="majorEastAsia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Theme="majorEastAsia" w:hAnsiTheme="majorEastAsia" w:eastAsiaTheme="majorEastAsia" w:cstheme="maj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时30分</w:t>
      </w:r>
      <w:r>
        <w:rPr>
          <w:rFonts w:hint="eastAsia" w:asciiTheme="majorEastAsia" w:hAnsiTheme="majorEastAsia" w:eastAsiaTheme="majorEastAsia" w:cstheme="majorEastAsia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rPr>
          <w:rFonts w:hint="eastAsia" w:asciiTheme="majorEastAsia" w:hAnsiTheme="majorEastAsia" w:eastAsiaTheme="majorEastAsia" w:cstheme="majorEastAsia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3、报名供应商如果不来现场参加</w:t>
      </w:r>
      <w:r>
        <w:rPr>
          <w:rFonts w:hint="eastAsia" w:asciiTheme="majorEastAsia" w:hAnsiTheme="majorEastAsia" w:eastAsiaTheme="majorEastAsia" w:cstheme="majorEastAsia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谈判</w:t>
      </w:r>
      <w:r>
        <w:rPr>
          <w:rFonts w:hint="eastAsia" w:asciiTheme="majorEastAsia" w:hAnsiTheme="majorEastAsia" w:eastAsiaTheme="majorEastAsia" w:cstheme="maj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，需提前</w:t>
      </w:r>
      <w:r>
        <w:rPr>
          <w:rFonts w:hint="eastAsia" w:asciiTheme="majorEastAsia" w:hAnsiTheme="majorEastAsia" w:eastAsiaTheme="majorEastAsia" w:cstheme="majorEastAsia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ajorEastAsia" w:hAnsiTheme="majorEastAsia" w:eastAsiaTheme="majorEastAsia" w:cstheme="maj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个工作日告知采购人</w:t>
      </w:r>
      <w:r>
        <w:rPr>
          <w:rFonts w:hint="eastAsia" w:asciiTheme="majorEastAsia" w:hAnsiTheme="majorEastAsia" w:eastAsiaTheme="majorEastAsia" w:cstheme="majorEastAsia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016D79"/>
    <w:multiLevelType w:val="singleLevel"/>
    <w:tmpl w:val="EA016D7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ED00998"/>
    <w:multiLevelType w:val="singleLevel"/>
    <w:tmpl w:val="EED009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FC89A0A"/>
    <w:multiLevelType w:val="singleLevel"/>
    <w:tmpl w:val="6FC89A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0NWIwZmNjNzkyMjg5NDc5ZTFmYjA5NWIyNzU1ZjYifQ=="/>
  </w:docVars>
  <w:rsids>
    <w:rsidRoot w:val="60691C94"/>
    <w:rsid w:val="08AF79C5"/>
    <w:rsid w:val="0DFC36AD"/>
    <w:rsid w:val="13A506A6"/>
    <w:rsid w:val="13BD4D90"/>
    <w:rsid w:val="38413F2D"/>
    <w:rsid w:val="3B9A6B59"/>
    <w:rsid w:val="3C7C3A87"/>
    <w:rsid w:val="3E5E6801"/>
    <w:rsid w:val="44A479C5"/>
    <w:rsid w:val="470A5581"/>
    <w:rsid w:val="4B1F004D"/>
    <w:rsid w:val="52A05BE3"/>
    <w:rsid w:val="60691C94"/>
    <w:rsid w:val="60AA541F"/>
    <w:rsid w:val="6D830078"/>
    <w:rsid w:val="722F5F63"/>
    <w:rsid w:val="72C963D7"/>
    <w:rsid w:val="784445EE"/>
    <w:rsid w:val="79147F27"/>
    <w:rsid w:val="7E59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120" w:after="120"/>
      <w:outlineLvl w:val="2"/>
    </w:pPr>
    <w:rPr>
      <w:sz w:val="24"/>
      <w:szCs w:val="32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spacing w:after="120"/>
    </w:pPr>
  </w:style>
  <w:style w:type="paragraph" w:styleId="4">
    <w:name w:val="Normal Indent"/>
    <w:basedOn w:val="1"/>
    <w:unhideWhenUsed/>
    <w:qFormat/>
    <w:uiPriority w:val="99"/>
    <w:pPr>
      <w:ind w:firstLine="420"/>
    </w:pPr>
    <w:rPr>
      <w:sz w:val="21"/>
      <w:szCs w:val="20"/>
    </w:rPr>
  </w:style>
  <w:style w:type="paragraph" w:styleId="5">
    <w:name w:val="annotation text"/>
    <w:basedOn w:val="1"/>
    <w:unhideWhenUsed/>
    <w:qFormat/>
    <w:uiPriority w:val="0"/>
    <w:pPr>
      <w:jc w:val="left"/>
    </w:pPr>
  </w:style>
  <w:style w:type="paragraph" w:styleId="6">
    <w:name w:val="Plain Text"/>
    <w:basedOn w:val="1"/>
    <w:qFormat/>
    <w:uiPriority w:val="99"/>
    <w:rPr>
      <w:rFonts w:ascii="宋体" w:hAnsi="Courier New"/>
      <w:kern w:val="0"/>
      <w:sz w:val="20"/>
      <w:szCs w:val="21"/>
    </w:rPr>
  </w:style>
  <w:style w:type="paragraph" w:styleId="7">
    <w:name w:val="toc 6"/>
    <w:basedOn w:val="1"/>
    <w:next w:val="1"/>
    <w:qFormat/>
    <w:uiPriority w:val="0"/>
    <w:pPr>
      <w:ind w:left="2100" w:leftChars="1000"/>
    </w:pPr>
    <w:rPr>
      <w:rFonts w:ascii="Times New Roman" w:hAnsi="Times New Roman" w:eastAsia="宋体" w:cs="Times New Roman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2"/>
    <w:next w:val="7"/>
    <w:qFormat/>
    <w:uiPriority w:val="0"/>
    <w:pPr>
      <w:widowControl/>
      <w:spacing w:after="120" w:afterLines="0" w:line="240" w:lineRule="auto"/>
      <w:ind w:firstLine="420" w:firstLineChars="100"/>
      <w:jc w:val="left"/>
    </w:pPr>
    <w:rPr>
      <w:rFonts w:ascii="Times New Roman" w:hAnsi="Times New Roman" w:eastAsia="宋体" w:cs="Times New Roman"/>
      <w:kern w:val="0"/>
      <w:sz w:val="21"/>
    </w:r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2023-11-24T02:43:00Z</dcterms:created>
  <dc:creator>肆拾2</dc:creator>
  <cp:lastModifiedBy>肆拾2</cp:lastModifiedBy>
  <dcterms:modified xsi:type="dcterms:W3CDTF">2023-11-24T10:18:02Z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2A861947161C4F83A554B17B6C85BEA7_13</vt:lpwstr>
  </property>
</Properties>
</file>