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沙河水质净化厂及3#调蓄池配套工程苗圃基地搬迁及异地重建项目（拆除劳务分包）</w:t>
      </w:r>
      <w:r>
        <w:rPr>
          <w:rFonts w:ascii="Times New Roman" w:hAnsi="Times New Roman" w:eastAsia="宋体" w:cs="Times New Roman"/>
          <w:b/>
          <w:sz w:val="36"/>
          <w:szCs w:val="36"/>
        </w:rPr>
        <w:t>中标</w:t>
      </w:r>
      <w:r>
        <w:rPr>
          <w:rFonts w:hint="eastAsia" w:ascii="Times New Roman" w:hAnsi="Times New Roman" w:eastAsia="宋体" w:cs="Times New Roman"/>
          <w:b/>
          <w:sz w:val="36"/>
          <w:szCs w:val="36"/>
          <w:lang w:eastAsia="zh-CN"/>
        </w:rPr>
        <w:t>候选人公示</w:t>
      </w: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各投标人</w:t>
      </w:r>
      <w:r>
        <w:rPr>
          <w:rFonts w:ascii="宋体" w:hAnsi="宋体" w:eastAsia="宋体"/>
          <w:sz w:val="28"/>
          <w:szCs w:val="28"/>
        </w:rPr>
        <w:t>：</w:t>
      </w:r>
    </w:p>
    <w:p>
      <w:pPr>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深圳市环水建设工程有限公司</w:t>
      </w:r>
      <w:r>
        <w:rPr>
          <w:rFonts w:ascii="Times New Roman" w:hAnsi="Times New Roman" w:eastAsia="宋体" w:cs="Times New Roman"/>
          <w:sz w:val="28"/>
          <w:szCs w:val="28"/>
        </w:rPr>
        <w:t>于2023</w:t>
      </w:r>
      <w:r>
        <w:rPr>
          <w:rFonts w:hint="eastAsia" w:ascii="Times New Roman" w:hAnsi="Times New Roman" w:eastAsia="宋体" w:cs="Times New Roman"/>
          <w:sz w:val="28"/>
          <w:szCs w:val="28"/>
        </w:rPr>
        <w:t>年</w:t>
      </w:r>
      <w:r>
        <w:rPr>
          <w:rFonts w:ascii="Times New Roman" w:hAnsi="Times New Roman" w:eastAsia="宋体" w:cs="Times New Roman"/>
          <w:sz w:val="28"/>
          <w:szCs w:val="28"/>
        </w:rPr>
        <w:t>4</w:t>
      </w:r>
      <w:r>
        <w:rPr>
          <w:rFonts w:hint="eastAsia" w:ascii="Times New Roman" w:hAnsi="Times New Roman" w:eastAsia="宋体" w:cs="Times New Roman"/>
          <w:sz w:val="28"/>
          <w:szCs w:val="28"/>
        </w:rPr>
        <w:t>月进行</w:t>
      </w:r>
      <w:r>
        <w:rPr>
          <w:rFonts w:ascii="Times New Roman" w:hAnsi="Times New Roman" w:eastAsia="宋体" w:cs="Times New Roman"/>
          <w:sz w:val="28"/>
          <w:szCs w:val="28"/>
        </w:rPr>
        <w:t>了</w:t>
      </w:r>
      <w:r>
        <w:rPr>
          <w:rFonts w:hint="eastAsia" w:ascii="Times New Roman" w:hAnsi="Times New Roman" w:eastAsia="宋体" w:cs="Times New Roman"/>
          <w:sz w:val="28"/>
          <w:szCs w:val="28"/>
        </w:rPr>
        <w:t>沙河水质净化厂及3#调蓄池配套工程苗圃基地搬迁及异地重建项目（拆除劳务分包）的公开招标，截至</w:t>
      </w:r>
      <w:r>
        <w:rPr>
          <w:rFonts w:ascii="Times New Roman" w:hAnsi="Times New Roman" w:eastAsia="宋体" w:cs="Times New Roman"/>
          <w:sz w:val="28"/>
          <w:szCs w:val="28"/>
        </w:rPr>
        <w:t>投标截止时间，</w:t>
      </w:r>
      <w:r>
        <w:rPr>
          <w:rFonts w:hint="eastAsia" w:ascii="Times New Roman" w:hAnsi="Times New Roman" w:eastAsia="宋体" w:cs="Times New Roman"/>
          <w:sz w:val="28"/>
          <w:szCs w:val="28"/>
        </w:rPr>
        <w:t>共有</w:t>
      </w: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rPr>
        <w:t>家报名</w:t>
      </w:r>
      <w:r>
        <w:rPr>
          <w:rFonts w:ascii="Times New Roman" w:hAnsi="Times New Roman" w:eastAsia="宋体" w:cs="Times New Roman"/>
          <w:sz w:val="28"/>
          <w:szCs w:val="28"/>
        </w:rPr>
        <w:t>单位</w:t>
      </w:r>
      <w:r>
        <w:rPr>
          <w:rFonts w:hint="eastAsia" w:ascii="Times New Roman" w:hAnsi="Times New Roman" w:eastAsia="宋体" w:cs="Times New Roman"/>
          <w:sz w:val="28"/>
          <w:szCs w:val="28"/>
        </w:rPr>
        <w:t>按时</w:t>
      </w:r>
      <w:r>
        <w:rPr>
          <w:rFonts w:ascii="Times New Roman" w:hAnsi="Times New Roman" w:eastAsia="宋体" w:cs="Times New Roman"/>
          <w:sz w:val="28"/>
          <w:szCs w:val="28"/>
        </w:rPr>
        <w:t>递交了</w:t>
      </w:r>
      <w:r>
        <w:rPr>
          <w:rFonts w:hint="eastAsia" w:ascii="Times New Roman" w:hAnsi="Times New Roman" w:eastAsia="宋体" w:cs="Times New Roman"/>
          <w:sz w:val="28"/>
          <w:szCs w:val="28"/>
        </w:rPr>
        <w:t>投标文件。</w:t>
      </w:r>
    </w:p>
    <w:p>
      <w:pPr>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定标委员会于202</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月组织</w:t>
      </w:r>
      <w:r>
        <w:rPr>
          <w:rFonts w:ascii="Times New Roman" w:hAnsi="Times New Roman" w:eastAsia="宋体" w:cs="Times New Roman"/>
          <w:sz w:val="28"/>
          <w:szCs w:val="28"/>
        </w:rPr>
        <w:t>定标</w:t>
      </w:r>
      <w:r>
        <w:rPr>
          <w:rFonts w:hint="eastAsia" w:ascii="Times New Roman" w:hAnsi="Times New Roman" w:eastAsia="宋体" w:cs="Times New Roman"/>
          <w:sz w:val="28"/>
          <w:szCs w:val="28"/>
        </w:rPr>
        <w:t>。</w:t>
      </w:r>
      <w:r>
        <w:rPr>
          <w:rFonts w:ascii="Times New Roman" w:hAnsi="Times New Roman" w:eastAsia="宋体" w:cs="Times New Roman"/>
          <w:sz w:val="28"/>
          <w:szCs w:val="28"/>
        </w:rPr>
        <w:t>定标</w:t>
      </w:r>
      <w:r>
        <w:rPr>
          <w:rFonts w:hint="eastAsia" w:ascii="Times New Roman" w:hAnsi="Times New Roman" w:eastAsia="宋体" w:cs="Times New Roman"/>
          <w:sz w:val="28"/>
          <w:szCs w:val="28"/>
        </w:rPr>
        <w:t>委员会</w:t>
      </w:r>
      <w:r>
        <w:rPr>
          <w:rFonts w:ascii="Times New Roman" w:hAnsi="Times New Roman" w:eastAsia="宋体" w:cs="Times New Roman"/>
          <w:sz w:val="28"/>
          <w:szCs w:val="28"/>
        </w:rPr>
        <w:t>委员</w:t>
      </w:r>
      <w:r>
        <w:rPr>
          <w:rFonts w:hint="eastAsia" w:ascii="Times New Roman" w:hAnsi="Times New Roman" w:eastAsia="宋体" w:cs="Times New Roman"/>
          <w:sz w:val="28"/>
          <w:szCs w:val="28"/>
        </w:rPr>
        <w:t>依据</w:t>
      </w:r>
      <w:r>
        <w:rPr>
          <w:rFonts w:ascii="Times New Roman" w:hAnsi="Times New Roman" w:eastAsia="宋体" w:cs="Times New Roman"/>
          <w:sz w:val="28"/>
          <w:szCs w:val="28"/>
        </w:rPr>
        <w:t>招标文件</w:t>
      </w:r>
      <w:r>
        <w:rPr>
          <w:rFonts w:hint="eastAsia" w:ascii="Times New Roman" w:hAnsi="Times New Roman" w:eastAsia="宋体" w:cs="Times New Roman"/>
          <w:sz w:val="28"/>
          <w:szCs w:val="28"/>
        </w:rPr>
        <w:t>要求对</w:t>
      </w:r>
      <w:r>
        <w:rPr>
          <w:rFonts w:ascii="Times New Roman" w:hAnsi="Times New Roman" w:eastAsia="宋体" w:cs="Times New Roman"/>
          <w:sz w:val="28"/>
          <w:szCs w:val="28"/>
        </w:rPr>
        <w:t>各投标单位</w:t>
      </w:r>
      <w:r>
        <w:rPr>
          <w:rFonts w:hint="eastAsia" w:ascii="Times New Roman" w:hAnsi="Times New Roman" w:eastAsia="宋体" w:cs="Times New Roman"/>
          <w:sz w:val="28"/>
          <w:szCs w:val="28"/>
        </w:rPr>
        <w:t>进行</w:t>
      </w:r>
      <w:r>
        <w:rPr>
          <w:rFonts w:ascii="Times New Roman" w:hAnsi="Times New Roman" w:eastAsia="宋体" w:cs="Times New Roman"/>
          <w:sz w:val="28"/>
          <w:szCs w:val="28"/>
        </w:rPr>
        <w:t>了认真</w:t>
      </w:r>
      <w:r>
        <w:rPr>
          <w:rFonts w:hint="eastAsia" w:ascii="Times New Roman" w:hAnsi="Times New Roman" w:eastAsia="宋体" w:cs="Times New Roman"/>
          <w:sz w:val="28"/>
          <w:szCs w:val="28"/>
        </w:rPr>
        <w:t>、细致、客观的综合考量，根据</w:t>
      </w:r>
      <w:r>
        <w:rPr>
          <w:rFonts w:ascii="Times New Roman" w:hAnsi="Times New Roman" w:eastAsia="宋体" w:cs="Times New Roman"/>
          <w:sz w:val="28"/>
          <w:szCs w:val="28"/>
        </w:rPr>
        <w:t>招标文件</w:t>
      </w:r>
      <w:r>
        <w:rPr>
          <w:rFonts w:hint="eastAsia" w:ascii="Times New Roman" w:hAnsi="Times New Roman" w:eastAsia="宋体" w:cs="Times New Roman"/>
          <w:sz w:val="28"/>
          <w:szCs w:val="28"/>
        </w:rPr>
        <w:t>要求</w:t>
      </w:r>
      <w:r>
        <w:rPr>
          <w:rFonts w:ascii="Times New Roman" w:hAnsi="Times New Roman" w:eastAsia="宋体" w:cs="Times New Roman"/>
          <w:sz w:val="28"/>
          <w:szCs w:val="28"/>
        </w:rPr>
        <w:t>定标结果</w:t>
      </w:r>
      <w:r>
        <w:rPr>
          <w:rFonts w:hint="eastAsia" w:ascii="Times New Roman" w:hAnsi="Times New Roman" w:eastAsia="宋体" w:cs="Times New Roman"/>
          <w:sz w:val="28"/>
          <w:szCs w:val="28"/>
        </w:rPr>
        <w:t>如下</w:t>
      </w:r>
      <w:r>
        <w:rPr>
          <w:rFonts w:ascii="Times New Roman" w:hAnsi="Times New Roman" w:eastAsia="宋体" w:cs="Times New Roman"/>
          <w:sz w:val="28"/>
          <w:szCs w:val="28"/>
        </w:rPr>
        <w:t>：</w:t>
      </w:r>
    </w:p>
    <w:p>
      <w:pPr>
        <w:spacing w:line="360" w:lineRule="auto"/>
        <w:ind w:firstLine="562" w:firstLineChars="200"/>
        <w:rPr>
          <w:rFonts w:ascii="Times New Roman" w:hAnsi="Times New Roman" w:eastAsia="宋体" w:cs="Times New Roman"/>
          <w:b/>
          <w:sz w:val="28"/>
          <w:szCs w:val="28"/>
        </w:rPr>
      </w:pPr>
      <w:r>
        <w:rPr>
          <w:rFonts w:hint="eastAsia" w:ascii="Times New Roman" w:hAnsi="Times New Roman" w:eastAsia="宋体" w:cs="Times New Roman"/>
          <w:b/>
          <w:sz w:val="28"/>
          <w:szCs w:val="28"/>
        </w:rPr>
        <w:t>中标</w:t>
      </w:r>
      <w:r>
        <w:rPr>
          <w:rFonts w:hint="eastAsia" w:ascii="Times New Roman" w:hAnsi="Times New Roman" w:eastAsia="宋体" w:cs="Times New Roman"/>
          <w:b/>
          <w:sz w:val="28"/>
          <w:szCs w:val="28"/>
          <w:lang w:eastAsia="zh-CN"/>
        </w:rPr>
        <w:t>候选人</w:t>
      </w:r>
      <w:r>
        <w:rPr>
          <w:rFonts w:hint="eastAsia" w:ascii="Times New Roman" w:hAnsi="Times New Roman" w:eastAsia="宋体" w:cs="Times New Roman"/>
          <w:b/>
          <w:sz w:val="28"/>
          <w:szCs w:val="28"/>
        </w:rPr>
        <w:t>：深圳市粤潮建筑工程有限公司</w:t>
      </w:r>
    </w:p>
    <w:p>
      <w:pPr>
        <w:spacing w:line="360" w:lineRule="auto"/>
        <w:ind w:firstLine="562" w:firstLineChars="200"/>
        <w:rPr>
          <w:rFonts w:ascii="Times New Roman" w:hAnsi="Times New Roman" w:eastAsia="宋体" w:cs="Times New Roman"/>
          <w:b/>
          <w:sz w:val="28"/>
          <w:szCs w:val="28"/>
        </w:rPr>
      </w:pPr>
      <w:r>
        <w:rPr>
          <w:rFonts w:hint="eastAsia" w:ascii="Times New Roman" w:hAnsi="Times New Roman" w:eastAsia="宋体" w:cs="Times New Roman"/>
          <w:b/>
          <w:sz w:val="28"/>
          <w:szCs w:val="28"/>
        </w:rPr>
        <w:t>中标价</w:t>
      </w:r>
      <w:r>
        <w:rPr>
          <w:rFonts w:ascii="Times New Roman" w:hAnsi="Times New Roman" w:eastAsia="宋体" w:cs="Times New Roman"/>
          <w:b/>
          <w:sz w:val="28"/>
          <w:szCs w:val="28"/>
        </w:rPr>
        <w:t>：</w:t>
      </w:r>
      <w:r>
        <w:rPr>
          <w:rFonts w:hint="eastAsia" w:ascii="Times New Roman" w:hAnsi="Times New Roman" w:eastAsia="宋体" w:cs="Times New Roman"/>
          <w:b/>
          <w:sz w:val="28"/>
          <w:szCs w:val="28"/>
        </w:rPr>
        <w:t>119.509262</w:t>
      </w:r>
      <w:r>
        <w:rPr>
          <w:rFonts w:hint="eastAsia" w:ascii="Times New Roman" w:hAnsi="Times New Roman" w:eastAsia="宋体" w:cs="Times New Roman"/>
          <w:b/>
          <w:sz w:val="28"/>
          <w:szCs w:val="28"/>
          <w:lang w:val="en-US" w:eastAsia="zh-CN"/>
        </w:rPr>
        <w:t>万</w:t>
      </w:r>
      <w:r>
        <w:rPr>
          <w:rFonts w:hint="eastAsia" w:ascii="Times New Roman" w:hAnsi="Times New Roman" w:eastAsia="宋体" w:cs="Times New Roman"/>
          <w:b/>
          <w:sz w:val="28"/>
          <w:szCs w:val="28"/>
        </w:rPr>
        <w:t>元</w:t>
      </w:r>
    </w:p>
    <w:p>
      <w:pPr>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中标</w:t>
      </w:r>
      <w:r>
        <w:rPr>
          <w:rFonts w:hint="eastAsia" w:ascii="Times New Roman" w:hAnsi="Times New Roman" w:eastAsia="宋体" w:cs="Times New Roman"/>
          <w:sz w:val="28"/>
          <w:szCs w:val="28"/>
          <w:lang w:eastAsia="zh-CN"/>
        </w:rPr>
        <w:t>候选人</w:t>
      </w:r>
      <w:r>
        <w:rPr>
          <w:rFonts w:hint="eastAsia" w:ascii="Times New Roman" w:hAnsi="Times New Roman" w:eastAsia="宋体" w:cs="Times New Roman"/>
          <w:sz w:val="28"/>
          <w:szCs w:val="28"/>
        </w:rPr>
        <w:t>公示期为3日</w:t>
      </w:r>
      <w:r>
        <w:rPr>
          <w:rFonts w:ascii="Times New Roman" w:hAnsi="Times New Roman" w:eastAsia="宋体" w:cs="Times New Roman"/>
          <w:sz w:val="28"/>
          <w:szCs w:val="28"/>
        </w:rPr>
        <w:t>，</w:t>
      </w:r>
      <w:r>
        <w:rPr>
          <w:rFonts w:hint="eastAsia" w:ascii="Times New Roman" w:hAnsi="Times New Roman" w:eastAsia="宋体" w:cs="Times New Roman"/>
          <w:sz w:val="28"/>
          <w:szCs w:val="28"/>
        </w:rPr>
        <w:t>在公示期内若没有接到任何投诉，则所示以上单位为最终中标单位。若投标人对中标结果有异议，可在公示期内以投标人的名义向深圳市环水建设工程有限公司提出书面质疑。</w:t>
      </w:r>
    </w:p>
    <w:p>
      <w:pPr>
        <w:spacing w:line="360" w:lineRule="auto"/>
        <w:rPr>
          <w:rFonts w:hint="eastAsia" w:ascii="Times New Roman" w:hAnsi="Times New Roman" w:eastAsia="宋体" w:cs="Times New Roman"/>
          <w:sz w:val="28"/>
          <w:szCs w:val="28"/>
        </w:rPr>
      </w:pPr>
    </w:p>
    <w:p>
      <w:pPr>
        <w:spacing w:line="360" w:lineRule="auto"/>
        <w:jc w:val="righ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深圳市环水建设工程有限公司</w:t>
      </w:r>
    </w:p>
    <w:p>
      <w:pPr>
        <w:spacing w:line="360" w:lineRule="auto"/>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深圳市</w:t>
      </w:r>
      <w:r>
        <w:rPr>
          <w:rFonts w:ascii="Times New Roman" w:hAnsi="Times New Roman" w:eastAsia="宋体" w:cs="Times New Roman"/>
          <w:sz w:val="28"/>
          <w:szCs w:val="28"/>
        </w:rPr>
        <w:t>加乐咨询有限公司</w:t>
      </w:r>
    </w:p>
    <w:p>
      <w:pPr>
        <w:spacing w:line="360" w:lineRule="auto"/>
        <w:jc w:val="right"/>
        <w:rPr>
          <w:rFonts w:ascii="Times New Roman" w:hAnsi="Times New Roman" w:eastAsia="宋体" w:cs="Times New Roman"/>
          <w:sz w:val="28"/>
          <w:szCs w:val="28"/>
          <w:highlight w:val="none"/>
        </w:rPr>
      </w:pPr>
      <w:bookmarkStart w:id="0" w:name="_GoBack"/>
      <w:r>
        <w:rPr>
          <w:rFonts w:hint="eastAsia" w:ascii="Times New Roman" w:hAnsi="Times New Roman" w:eastAsia="宋体" w:cs="Times New Roman"/>
          <w:sz w:val="28"/>
          <w:szCs w:val="28"/>
          <w:highlight w:val="none"/>
        </w:rPr>
        <w:t>202</w:t>
      </w:r>
      <w:r>
        <w:rPr>
          <w:rFonts w:ascii="Times New Roman" w:hAnsi="Times New Roman" w:eastAsia="宋体" w:cs="Times New Roman"/>
          <w:sz w:val="28"/>
          <w:szCs w:val="28"/>
          <w:highlight w:val="none"/>
        </w:rPr>
        <w:t>3</w:t>
      </w:r>
      <w:r>
        <w:rPr>
          <w:rFonts w:hint="eastAsia" w:ascii="Times New Roman" w:hAnsi="Times New Roman" w:eastAsia="宋体" w:cs="Times New Roman"/>
          <w:sz w:val="28"/>
          <w:szCs w:val="28"/>
          <w:highlight w:val="none"/>
        </w:rPr>
        <w:t>年</w:t>
      </w:r>
      <w:r>
        <w:rPr>
          <w:rFonts w:ascii="Times New Roman" w:hAnsi="Times New Roman" w:eastAsia="宋体" w:cs="Times New Roman"/>
          <w:sz w:val="28"/>
          <w:szCs w:val="28"/>
          <w:highlight w:val="none"/>
        </w:rPr>
        <w:t>5</w:t>
      </w:r>
      <w:r>
        <w:rPr>
          <w:rFonts w:hint="eastAsia"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16</w:t>
      </w:r>
      <w:r>
        <w:rPr>
          <w:rFonts w:hint="eastAsia" w:ascii="Times New Roman" w:hAnsi="Times New Roman" w:eastAsia="宋体" w:cs="Times New Roman"/>
          <w:sz w:val="28"/>
          <w:szCs w:val="28"/>
          <w:highlight w:val="none"/>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hYTY4ZjU4YjA2ZDgxNGIyMWM1OTAyMWM4M2M0MjMifQ=="/>
  </w:docVars>
  <w:rsids>
    <w:rsidRoot w:val="00BE1C3C"/>
    <w:rsid w:val="00042B9F"/>
    <w:rsid w:val="00043F40"/>
    <w:rsid w:val="0009722B"/>
    <w:rsid w:val="000B5057"/>
    <w:rsid w:val="00120C9E"/>
    <w:rsid w:val="00171556"/>
    <w:rsid w:val="001E2239"/>
    <w:rsid w:val="00203697"/>
    <w:rsid w:val="0026651A"/>
    <w:rsid w:val="00266623"/>
    <w:rsid w:val="002A41C8"/>
    <w:rsid w:val="002A739F"/>
    <w:rsid w:val="002E145D"/>
    <w:rsid w:val="002E65BC"/>
    <w:rsid w:val="00301616"/>
    <w:rsid w:val="003129DF"/>
    <w:rsid w:val="00317D92"/>
    <w:rsid w:val="00335DCE"/>
    <w:rsid w:val="0034304F"/>
    <w:rsid w:val="00363DA3"/>
    <w:rsid w:val="00366310"/>
    <w:rsid w:val="00373DF7"/>
    <w:rsid w:val="003A4D34"/>
    <w:rsid w:val="003C68EB"/>
    <w:rsid w:val="003F0D7B"/>
    <w:rsid w:val="003F6D7F"/>
    <w:rsid w:val="003F732D"/>
    <w:rsid w:val="00402B8E"/>
    <w:rsid w:val="00440520"/>
    <w:rsid w:val="00490D8B"/>
    <w:rsid w:val="004D6FA8"/>
    <w:rsid w:val="004E2F8B"/>
    <w:rsid w:val="004E7919"/>
    <w:rsid w:val="00542F2A"/>
    <w:rsid w:val="005571B7"/>
    <w:rsid w:val="00573E06"/>
    <w:rsid w:val="005811C7"/>
    <w:rsid w:val="005A34E5"/>
    <w:rsid w:val="00605734"/>
    <w:rsid w:val="00642CAC"/>
    <w:rsid w:val="0064560E"/>
    <w:rsid w:val="00657307"/>
    <w:rsid w:val="006713B6"/>
    <w:rsid w:val="006777B7"/>
    <w:rsid w:val="006930AE"/>
    <w:rsid w:val="006B1F8B"/>
    <w:rsid w:val="006D6891"/>
    <w:rsid w:val="006F4E81"/>
    <w:rsid w:val="00725F75"/>
    <w:rsid w:val="007351E5"/>
    <w:rsid w:val="00743875"/>
    <w:rsid w:val="00775617"/>
    <w:rsid w:val="007A57FF"/>
    <w:rsid w:val="0081770A"/>
    <w:rsid w:val="00833AA5"/>
    <w:rsid w:val="008447C0"/>
    <w:rsid w:val="0088727A"/>
    <w:rsid w:val="008A680A"/>
    <w:rsid w:val="008F3565"/>
    <w:rsid w:val="008F43AA"/>
    <w:rsid w:val="009070B5"/>
    <w:rsid w:val="00945EAE"/>
    <w:rsid w:val="00972EC3"/>
    <w:rsid w:val="00992ED8"/>
    <w:rsid w:val="009C1605"/>
    <w:rsid w:val="009E696E"/>
    <w:rsid w:val="00A439BA"/>
    <w:rsid w:val="00A4649A"/>
    <w:rsid w:val="00A60CD2"/>
    <w:rsid w:val="00A84175"/>
    <w:rsid w:val="00AB54AC"/>
    <w:rsid w:val="00AB664D"/>
    <w:rsid w:val="00AC0311"/>
    <w:rsid w:val="00AE42AF"/>
    <w:rsid w:val="00AF06C7"/>
    <w:rsid w:val="00B006EC"/>
    <w:rsid w:val="00B067BD"/>
    <w:rsid w:val="00B2358F"/>
    <w:rsid w:val="00B57314"/>
    <w:rsid w:val="00B71AAC"/>
    <w:rsid w:val="00B8098D"/>
    <w:rsid w:val="00BE1C3C"/>
    <w:rsid w:val="00BE7D6B"/>
    <w:rsid w:val="00BF37CD"/>
    <w:rsid w:val="00C07DB3"/>
    <w:rsid w:val="00C14684"/>
    <w:rsid w:val="00C3776F"/>
    <w:rsid w:val="00C42BA7"/>
    <w:rsid w:val="00C43433"/>
    <w:rsid w:val="00C517A4"/>
    <w:rsid w:val="00C70337"/>
    <w:rsid w:val="00C84B6B"/>
    <w:rsid w:val="00D056B6"/>
    <w:rsid w:val="00D20D51"/>
    <w:rsid w:val="00D36687"/>
    <w:rsid w:val="00D50830"/>
    <w:rsid w:val="00D646B6"/>
    <w:rsid w:val="00D7558B"/>
    <w:rsid w:val="00DA77A5"/>
    <w:rsid w:val="00E12956"/>
    <w:rsid w:val="00E2511D"/>
    <w:rsid w:val="00E34C04"/>
    <w:rsid w:val="00E53424"/>
    <w:rsid w:val="00E67634"/>
    <w:rsid w:val="00EA6BDE"/>
    <w:rsid w:val="00ED32A8"/>
    <w:rsid w:val="00EF4585"/>
    <w:rsid w:val="00F33100"/>
    <w:rsid w:val="00F45158"/>
    <w:rsid w:val="00F6733F"/>
    <w:rsid w:val="00F71253"/>
    <w:rsid w:val="00F8136D"/>
    <w:rsid w:val="00F824AC"/>
    <w:rsid w:val="00F852F4"/>
    <w:rsid w:val="00FC12AF"/>
    <w:rsid w:val="00FD6749"/>
    <w:rsid w:val="072D2F81"/>
    <w:rsid w:val="09802DC1"/>
    <w:rsid w:val="0FF860F6"/>
    <w:rsid w:val="13294857"/>
    <w:rsid w:val="178073F1"/>
    <w:rsid w:val="1D556C86"/>
    <w:rsid w:val="278422F1"/>
    <w:rsid w:val="368712CC"/>
    <w:rsid w:val="37C1189B"/>
    <w:rsid w:val="39D25676"/>
    <w:rsid w:val="52081BED"/>
    <w:rsid w:val="5ED52E57"/>
    <w:rsid w:val="6716400D"/>
    <w:rsid w:val="67542D87"/>
    <w:rsid w:val="70223BE8"/>
    <w:rsid w:val="73B13A3B"/>
    <w:rsid w:val="77E9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353</Words>
  <Characters>374</Characters>
  <Lines>3</Lines>
  <Paragraphs>1</Paragraphs>
  <TotalTime>20</TotalTime>
  <ScaleCrop>false</ScaleCrop>
  <LinksUpToDate>false</LinksUpToDate>
  <CharactersWithSpaces>374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2020-09-27T01:19:00Z</dcterms:created>
  <dc:creator>李文凤</dc:creator>
  <cp:lastModifiedBy>徐慧</cp:lastModifiedBy>
  <dcterms:modified xsi:type="dcterms:W3CDTF">2023-05-16T01:43:08Z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CEB5D92B89D94309B8C45537257E0467</vt:lpwstr>
  </property>
</Properties>
</file>