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sz w:val="28"/>
          <w:szCs w:val="28"/>
        </w:rPr>
      </w:pPr>
      <w:r>
        <w:rPr>
          <w:rFonts w:hint="eastAsia" w:ascii="宋体" w:hAnsi="宋体" w:eastAsia="宋体"/>
          <w:b/>
          <w:color w:val="000000"/>
          <w:sz w:val="32"/>
        </w:rPr>
        <w:t>布沙分公司关于</w:t>
      </w:r>
      <w:r>
        <w:rPr>
          <w:rFonts w:hint="eastAsia" w:ascii="宋体" w:hAnsi="宋体" w:eastAsia="宋体"/>
          <w:b/>
          <w:color w:val="000000"/>
          <w:sz w:val="32"/>
          <w:lang w:eastAsia="zh-CN"/>
        </w:rPr>
        <w:t>特力讯电子厂等3处错混接改造工程</w:t>
      </w:r>
      <w:r>
        <w:rPr>
          <w:rFonts w:hint="eastAsia" w:ascii="宋体" w:hAnsi="宋体" w:eastAsia="宋体"/>
          <w:b/>
          <w:color w:val="000000"/>
          <w:sz w:val="32"/>
        </w:rPr>
        <w:t>采购的请示</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pPr>
        <w:ind w:firstLine="560" w:firstLineChars="200"/>
        <w:rPr>
          <w:rFonts w:hint="default" w:ascii="仿宋" w:hAnsi="仿宋" w:eastAsia="仿宋"/>
          <w:color w:val="000000"/>
          <w:sz w:val="28"/>
          <w:szCs w:val="28"/>
          <w:lang w:eastAsia="zh-CN"/>
        </w:rPr>
      </w:pPr>
      <w:r>
        <w:rPr>
          <w:rFonts w:hint="eastAsia" w:ascii="仿宋" w:hAnsi="仿宋" w:eastAsia="仿宋"/>
          <w:color w:val="000000"/>
          <w:sz w:val="28"/>
          <w:szCs w:val="28"/>
          <w:lang w:eastAsia="zh-CN"/>
        </w:rPr>
        <w:t>特力讯电子厂等3处错混接改造工程</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left="420" w:firstLine="140" w:firstLineChars="5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小区巡查人员日常巡视，</w:t>
      </w:r>
      <w:r>
        <w:rPr>
          <w:rFonts w:hint="eastAsia" w:ascii="仿宋" w:hAnsi="仿宋" w:eastAsia="仿宋"/>
          <w:color w:val="000000"/>
          <w:sz w:val="28"/>
          <w:szCs w:val="28"/>
        </w:rPr>
        <w:t>在</w:t>
      </w:r>
      <w:r>
        <w:rPr>
          <w:rFonts w:hint="eastAsia" w:ascii="仿宋" w:hAnsi="仿宋" w:eastAsia="仿宋"/>
          <w:color w:val="000000"/>
          <w:sz w:val="28"/>
          <w:szCs w:val="28"/>
          <w:lang w:eastAsia="zh-CN"/>
        </w:rPr>
        <w:t>特力讯电子厂等3处错混接排查中，发</w:t>
      </w:r>
      <w:r>
        <w:rPr>
          <w:rFonts w:hint="eastAsia" w:ascii="仿宋" w:hAnsi="仿宋" w:eastAsia="仿宋"/>
          <w:color w:val="000000"/>
          <w:sz w:val="28"/>
          <w:szCs w:val="28"/>
        </w:rPr>
        <w:t>现</w:t>
      </w:r>
      <w:r>
        <w:rPr>
          <w:rFonts w:hint="eastAsia" w:ascii="仿宋" w:hAnsi="仿宋" w:eastAsia="仿宋"/>
          <w:color w:val="000000"/>
          <w:sz w:val="28"/>
          <w:szCs w:val="28"/>
          <w:lang w:val="en-US" w:eastAsia="zh-CN"/>
        </w:rPr>
        <w:t>该</w:t>
      </w:r>
      <w:r>
        <w:rPr>
          <w:rFonts w:hint="eastAsia" w:ascii="仿宋" w:hAnsi="仿宋" w:eastAsia="仿宋"/>
          <w:color w:val="000000"/>
          <w:sz w:val="28"/>
          <w:szCs w:val="28"/>
          <w:lang w:eastAsia="zh-CN"/>
        </w:rPr>
        <w:t>特力讯电子厂等3处</w:t>
      </w:r>
      <w:r>
        <w:rPr>
          <w:rFonts w:hint="eastAsia" w:ascii="仿宋" w:hAnsi="仿宋" w:eastAsia="仿宋"/>
          <w:color w:val="000000"/>
          <w:sz w:val="28"/>
          <w:szCs w:val="28"/>
          <w:lang w:val="en-US" w:eastAsia="zh-CN"/>
        </w:rPr>
        <w:t>管道错混接</w:t>
      </w:r>
      <w:r>
        <w:rPr>
          <w:rFonts w:hint="eastAsia" w:ascii="仿宋" w:hAnsi="仿宋" w:eastAsia="仿宋"/>
          <w:color w:val="000000"/>
          <w:sz w:val="28"/>
          <w:szCs w:val="28"/>
          <w:lang w:eastAsia="zh-CN"/>
        </w:rPr>
        <w:t>，存在极大的安全隐患，若不及时处理，对市民出行及交通造成重大后果，需安排改造维修。</w:t>
      </w:r>
    </w:p>
    <w:p>
      <w:pPr>
        <w:ind w:left="420" w:firstLine="140" w:firstLineChars="50"/>
        <w:rPr>
          <w:rFonts w:ascii="仿宋" w:hAnsi="仿宋" w:eastAsia="仿宋"/>
          <w:color w:val="000000"/>
          <w:sz w:val="28"/>
          <w:szCs w:val="28"/>
        </w:rPr>
      </w:pPr>
      <w:r>
        <w:rPr>
          <w:rFonts w:hint="eastAsia" w:ascii="仿宋" w:hAnsi="仿宋" w:eastAsia="仿宋"/>
          <w:color w:val="000000"/>
          <w:sz w:val="28"/>
          <w:szCs w:val="28"/>
        </w:rPr>
        <w:t>（三）项目</w:t>
      </w:r>
      <w:r>
        <w:rPr>
          <w:rFonts w:ascii="仿宋" w:hAnsi="仿宋" w:eastAsia="仿宋"/>
          <w:color w:val="000000"/>
          <w:sz w:val="28"/>
          <w:szCs w:val="28"/>
        </w:rPr>
        <w:t>内容</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经我司技术人员现场查勘确定，在</w:t>
      </w:r>
      <w:r>
        <w:rPr>
          <w:rFonts w:hint="eastAsia" w:ascii="仿宋" w:hAnsi="仿宋" w:eastAsia="仿宋"/>
          <w:color w:val="000000"/>
          <w:sz w:val="28"/>
          <w:szCs w:val="28"/>
          <w:lang w:eastAsia="zh-CN"/>
        </w:rPr>
        <w:t>特力讯电子厂等3处发</w:t>
      </w:r>
      <w:r>
        <w:rPr>
          <w:rFonts w:hint="eastAsia" w:ascii="仿宋" w:hAnsi="仿宋" w:eastAsia="仿宋"/>
          <w:color w:val="000000"/>
          <w:sz w:val="28"/>
          <w:szCs w:val="28"/>
        </w:rPr>
        <w:t>现</w:t>
      </w:r>
      <w:r>
        <w:rPr>
          <w:rFonts w:hint="eastAsia" w:ascii="仿宋" w:hAnsi="仿宋" w:eastAsia="仿宋"/>
          <w:color w:val="000000"/>
          <w:sz w:val="28"/>
          <w:szCs w:val="28"/>
          <w:lang w:eastAsia="zh-CN"/>
        </w:rPr>
        <w:t>该特力讯电子厂等3处</w:t>
      </w:r>
      <w:r>
        <w:rPr>
          <w:rFonts w:hint="eastAsia" w:ascii="仿宋" w:hAnsi="仿宋" w:eastAsia="仿宋"/>
          <w:color w:val="000000"/>
          <w:sz w:val="28"/>
          <w:szCs w:val="28"/>
          <w:lang w:val="en-US" w:eastAsia="zh-CN"/>
        </w:rPr>
        <w:t>管道错混接</w:t>
      </w:r>
      <w:r>
        <w:rPr>
          <w:rFonts w:hint="eastAsia" w:ascii="仿宋" w:hAnsi="仿宋" w:eastAsia="仿宋"/>
          <w:color w:val="000000"/>
          <w:sz w:val="28"/>
          <w:szCs w:val="28"/>
          <w:lang w:eastAsia="zh-CN"/>
        </w:rPr>
        <w:t>，存在极大的安全隐患，若不及时处理，对市民出行及交通造成重大后果，需安排改造维修</w:t>
      </w:r>
      <w:bookmarkStart w:id="0" w:name="_GoBack"/>
      <w:bookmarkEnd w:id="0"/>
      <w:r>
        <w:rPr>
          <w:rFonts w:hint="eastAsia" w:ascii="仿宋" w:hAnsi="仿宋" w:eastAsia="仿宋"/>
          <w:color w:val="000000"/>
          <w:sz w:val="28"/>
          <w:szCs w:val="28"/>
          <w:lang w:eastAsia="zh-CN"/>
        </w:rPr>
        <w:t>；</w:t>
      </w:r>
      <w:r>
        <w:rPr>
          <w:rFonts w:ascii="仿宋" w:hAnsi="仿宋" w:eastAsia="仿宋"/>
          <w:color w:val="000000"/>
          <w:sz w:val="28"/>
          <w:szCs w:val="28"/>
        </w:rPr>
        <w:t>拟计划</w:t>
      </w:r>
      <w:r>
        <w:rPr>
          <w:rFonts w:hint="eastAsia" w:ascii="仿宋" w:hAnsi="仿宋" w:eastAsia="仿宋"/>
          <w:color w:val="000000"/>
          <w:sz w:val="28"/>
          <w:szCs w:val="28"/>
        </w:rPr>
        <w:t>对检查井进行抽排、鼓风等安全措施，作业条件允许；</w:t>
      </w:r>
      <w:r>
        <w:rPr>
          <w:rFonts w:hint="eastAsia" w:ascii="仿宋" w:hAnsi="仿宋" w:eastAsia="仿宋"/>
          <w:color w:val="000000"/>
          <w:sz w:val="28"/>
          <w:szCs w:val="28"/>
          <w:lang w:val="en-US" w:eastAsia="zh-CN"/>
        </w:rPr>
        <w:t>对特力讯电子厂小区处进行破除混凝土路面，开挖沟槽，渣土外运，安装 dn355×32.2 PN1.6聚乙烯(PE)给水管(PE100)18m，安装dn110塑料排水管6m, 检查井开口接管2处，点堵漏1处，回填混凝土满包封且恢复混凝土路面，雨水口更换1套；对金盛大厦小区处破除混凝土路面，开挖沟槽，渣土外运，安装 dn355×32.2 PN1.6聚乙烯(PE)给水管(PE100)7m，砖砌检查井1座，检查井开口接管1处，回填混凝土满包封且恢复混凝土路面；对金盛大厦进大门左侧巷道中间段处进行破除混凝土路面，开挖沟槽，渣土外运，安装 dn355×32.2 PN1.6聚乙烯(PE)给水管(PE100)3.5m，检查井开口接管1处，回填混凝土满包封且恢复混凝土路面，砖砌方形检查井1座</w:t>
      </w:r>
      <w:r>
        <w:rPr>
          <w:rFonts w:hint="eastAsia" w:ascii="仿宋" w:hAnsi="仿宋" w:eastAsia="仿宋"/>
          <w:color w:val="000000"/>
          <w:sz w:val="28"/>
          <w:szCs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ascii="仿宋" w:hAnsi="仿宋" w:eastAsia="仿宋"/>
          <w:color w:val="000000"/>
          <w:sz w:val="28"/>
          <w:szCs w:val="28"/>
        </w:rPr>
      </w:pPr>
      <w:r>
        <w:rPr>
          <w:rFonts w:ascii="仿宋" w:hAnsi="仿宋" w:eastAsia="仿宋"/>
          <w:color w:val="000000"/>
          <w:sz w:val="28"/>
          <w:szCs w:val="28"/>
        </w:rPr>
        <w:t>采购方式：</w:t>
      </w:r>
      <w:r>
        <w:rPr>
          <w:rFonts w:hint="eastAsia" w:ascii="仿宋" w:hAnsi="仿宋" w:eastAsia="仿宋"/>
          <w:color w:val="000000"/>
          <w:sz w:val="28"/>
          <w:szCs w:val="28"/>
        </w:rPr>
        <w:t>直接</w:t>
      </w:r>
      <w:r>
        <w:rPr>
          <w:rFonts w:ascii="仿宋" w:hAnsi="仿宋" w:eastAsia="仿宋"/>
          <w:color w:val="000000"/>
          <w:sz w:val="28"/>
          <w:szCs w:val="28"/>
        </w:rPr>
        <w:t>发包</w:t>
      </w:r>
      <w:r>
        <w:rPr>
          <w:rFonts w:hint="eastAsia" w:ascii="仿宋" w:hAnsi="仿宋" w:eastAsia="仿宋"/>
          <w:color w:val="000000"/>
          <w:sz w:val="28"/>
          <w:szCs w:val="28"/>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由深圳市华胜建设集团有限公司负责抢修。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理由</w:t>
      </w:r>
      <w:r>
        <w:rPr>
          <w:rFonts w:ascii="仿宋" w:hAnsi="仿宋" w:eastAsia="仿宋"/>
          <w:color w:val="000000"/>
          <w:sz w:val="28"/>
          <w:szCs w:val="28"/>
        </w:rPr>
        <w:t>：</w:t>
      </w:r>
      <w:r>
        <w:rPr>
          <w:rFonts w:hint="eastAsia" w:ascii="仿宋" w:hAnsi="仿宋" w:eastAsia="仿宋"/>
          <w:color w:val="000000"/>
          <w:sz w:val="28"/>
          <w:szCs w:val="28"/>
        </w:rPr>
        <w:t>该抢修项目紧急，现已完成该抢修任务。</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日进场，</w:t>
      </w:r>
      <w:r>
        <w:rPr>
          <w:rFonts w:hint="eastAsia" w:ascii="仿宋" w:hAnsi="仿宋" w:eastAsia="仿宋"/>
          <w:color w:val="000000"/>
          <w:sz w:val="28"/>
          <w:szCs w:val="28"/>
          <w:lang w:val="en-US" w:eastAsia="zh-CN"/>
        </w:rPr>
        <w:t>11</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12</w:t>
      </w:r>
      <w:r>
        <w:rPr>
          <w:rFonts w:hint="eastAsia" w:ascii="仿宋" w:hAnsi="仿宋" w:eastAsia="仿宋"/>
          <w:color w:val="000000"/>
          <w:sz w:val="28"/>
          <w:szCs w:val="28"/>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2021-2023年度小额管网工程改造及管网应急维抢修队伍选定（招标编号：SW2021-02-002）”通过择优方式确定深圳市华胜建设集团有限公司，深圳盐港建设工程有限公司，深圳市文灿建设工程有限公司，深圳市晟楷桦建筑工程有限公司作为分公司小额管网工程改造及管网应急维抢修队伍。故采用直接发包方式由深圳市华胜建设集团有限公司。</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13.8</w:t>
      </w:r>
      <w:r>
        <w:rPr>
          <w:rFonts w:hint="eastAsia" w:ascii="仿宋" w:hAnsi="仿宋" w:eastAsia="仿宋"/>
          <w:color w:val="000000"/>
          <w:sz w:val="28"/>
          <w:szCs w:val="28"/>
        </w:rPr>
        <w:t>万。</w:t>
      </w:r>
    </w:p>
    <w:p>
      <w:pPr>
        <w:ind w:firstLine="560" w:firstLineChars="200"/>
        <w:rPr>
          <w:rFonts w:hint="eastAsia" w:ascii="仿宋" w:hAnsi="仿宋" w:eastAsia="仿宋"/>
          <w:color w:val="000000"/>
          <w:sz w:val="28"/>
          <w:szCs w:val="28"/>
          <w:lang w:eastAsia="zh-CN"/>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w:t>
      </w:r>
      <w:r>
        <w:rPr>
          <w:rFonts w:hint="eastAsia" w:ascii="仿宋" w:hAnsi="仿宋" w:eastAsia="仿宋"/>
          <w:color w:val="000000"/>
          <w:sz w:val="28"/>
          <w:szCs w:val="28"/>
          <w:lang w:eastAsia="zh-CN"/>
        </w:rPr>
        <w:t>。</w:t>
      </w:r>
      <w:r>
        <w:rPr>
          <w:rFonts w:hint="eastAsia" w:ascii="仿宋" w:hAnsi="仿宋" w:eastAsia="仿宋"/>
          <w:color w:val="000000"/>
          <w:sz w:val="28"/>
          <w:szCs w:val="28"/>
        </w:rPr>
        <w:t>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lang w:eastAsia="zh-CN"/>
        </w:rPr>
        <w:t>。</w:t>
      </w:r>
    </w:p>
    <w:p>
      <w:pPr>
        <w:pStyle w:val="4"/>
        <w:numPr>
          <w:ilvl w:val="0"/>
          <w:numId w:val="2"/>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right"/>
        <w:rPr>
          <w:rFonts w:hint="eastAsia" w:ascii="仿宋" w:hAnsi="仿宋" w:eastAsia="仿宋"/>
          <w:color w:val="000000"/>
          <w:sz w:val="28"/>
          <w:szCs w:val="28"/>
        </w:rPr>
      </w:pPr>
    </w:p>
    <w:p>
      <w:pPr>
        <w:ind w:left="420"/>
        <w:jc w:val="right"/>
        <w:rPr>
          <w:rFonts w:hint="eastAsia" w:ascii="仿宋" w:hAnsi="仿宋" w:eastAsia="仿宋"/>
          <w:color w:val="000000"/>
          <w:sz w:val="28"/>
          <w:szCs w:val="28"/>
          <w:lang w:eastAsia="zh-CN"/>
        </w:rPr>
      </w:pPr>
      <w:r>
        <w:rPr>
          <w:rFonts w:hint="eastAsia" w:ascii="仿宋" w:hAnsi="仿宋" w:eastAsia="仿宋"/>
          <w:color w:val="000000"/>
          <w:sz w:val="28"/>
          <w:szCs w:val="28"/>
        </w:rPr>
        <w:t>布沙分公司</w:t>
      </w:r>
      <w:r>
        <w:rPr>
          <w:rFonts w:hint="eastAsia" w:ascii="仿宋" w:hAnsi="仿宋" w:eastAsia="仿宋"/>
          <w:color w:val="000000"/>
          <w:sz w:val="28"/>
          <w:szCs w:val="28"/>
          <w:lang w:eastAsia="zh-CN"/>
        </w:rPr>
        <w:t>沙湾水务所</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2</w:t>
      </w:r>
      <w:r>
        <w:rPr>
          <w:rFonts w:ascii="仿宋" w:hAnsi="仿宋" w:eastAsia="仿宋"/>
          <w:color w:val="000000"/>
          <w:sz w:val="28"/>
          <w:szCs w:val="28"/>
        </w:rPr>
        <w:t>年</w:t>
      </w:r>
      <w:r>
        <w:rPr>
          <w:rFonts w:hint="eastAsia" w:ascii="仿宋" w:hAnsi="仿宋" w:eastAsia="仿宋"/>
          <w:color w:val="000000"/>
          <w:sz w:val="28"/>
          <w:szCs w:val="28"/>
          <w:lang w:val="en-US" w:eastAsia="zh-CN"/>
        </w:rPr>
        <w:t>12</w:t>
      </w:r>
      <w:r>
        <w:rPr>
          <w:rFonts w:ascii="仿宋" w:hAnsi="仿宋" w:eastAsia="仿宋"/>
          <w:color w:val="000000"/>
          <w:sz w:val="28"/>
          <w:szCs w:val="28"/>
        </w:rPr>
        <w:t>月</w:t>
      </w:r>
      <w:r>
        <w:rPr>
          <w:rFonts w:hint="eastAsia" w:ascii="仿宋" w:hAnsi="仿宋" w:eastAsia="仿宋"/>
          <w:color w:val="000000"/>
          <w:sz w:val="28"/>
          <w:szCs w:val="28"/>
          <w:lang w:val="en-US" w:eastAsia="zh-CN"/>
        </w:rPr>
        <w:t>12</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MDllOTdkZmU2OWFhYzgyNjIwNjE0OTg1YjM2YjMifQ=="/>
  </w:docVars>
  <w:rsids>
    <w:rsidRoot w:val="000E2C6C"/>
    <w:rsid w:val="000E2C6C"/>
    <w:rsid w:val="003F6234"/>
    <w:rsid w:val="00544B2C"/>
    <w:rsid w:val="007C432A"/>
    <w:rsid w:val="01EE7C08"/>
    <w:rsid w:val="027E3DAB"/>
    <w:rsid w:val="044104DF"/>
    <w:rsid w:val="04B80072"/>
    <w:rsid w:val="065C6116"/>
    <w:rsid w:val="0660150C"/>
    <w:rsid w:val="0687687D"/>
    <w:rsid w:val="06D0041B"/>
    <w:rsid w:val="099F3BEB"/>
    <w:rsid w:val="09A57D02"/>
    <w:rsid w:val="0C1273A9"/>
    <w:rsid w:val="0CF14A50"/>
    <w:rsid w:val="0D876902"/>
    <w:rsid w:val="10294501"/>
    <w:rsid w:val="13A25019"/>
    <w:rsid w:val="141E4167"/>
    <w:rsid w:val="147A1F9A"/>
    <w:rsid w:val="16135A37"/>
    <w:rsid w:val="17DC788A"/>
    <w:rsid w:val="195C26A5"/>
    <w:rsid w:val="19B55ABB"/>
    <w:rsid w:val="1D803CAD"/>
    <w:rsid w:val="1DB7516C"/>
    <w:rsid w:val="1DC77D0B"/>
    <w:rsid w:val="21677422"/>
    <w:rsid w:val="232E3F5C"/>
    <w:rsid w:val="245330C9"/>
    <w:rsid w:val="28996270"/>
    <w:rsid w:val="2BCD6D28"/>
    <w:rsid w:val="2E3C5968"/>
    <w:rsid w:val="2E424CB4"/>
    <w:rsid w:val="300029DE"/>
    <w:rsid w:val="35015ECB"/>
    <w:rsid w:val="374B32DA"/>
    <w:rsid w:val="37535CD0"/>
    <w:rsid w:val="376F12E2"/>
    <w:rsid w:val="387B3237"/>
    <w:rsid w:val="3A43603C"/>
    <w:rsid w:val="3C1C146A"/>
    <w:rsid w:val="3C77021F"/>
    <w:rsid w:val="3CF021E7"/>
    <w:rsid w:val="427C7023"/>
    <w:rsid w:val="43C11E1C"/>
    <w:rsid w:val="43E32E54"/>
    <w:rsid w:val="46926350"/>
    <w:rsid w:val="46CE44D8"/>
    <w:rsid w:val="477A6307"/>
    <w:rsid w:val="47E326AB"/>
    <w:rsid w:val="495C3C83"/>
    <w:rsid w:val="498C43F8"/>
    <w:rsid w:val="4A3513B8"/>
    <w:rsid w:val="4B7F165E"/>
    <w:rsid w:val="4D0C028E"/>
    <w:rsid w:val="4D576BC7"/>
    <w:rsid w:val="4E9E41B7"/>
    <w:rsid w:val="4F7A3E56"/>
    <w:rsid w:val="4FD95020"/>
    <w:rsid w:val="515A62E0"/>
    <w:rsid w:val="53506522"/>
    <w:rsid w:val="536E5465"/>
    <w:rsid w:val="558E065B"/>
    <w:rsid w:val="57E25FBA"/>
    <w:rsid w:val="57FE4C34"/>
    <w:rsid w:val="58245BBA"/>
    <w:rsid w:val="5A551748"/>
    <w:rsid w:val="5B791FBB"/>
    <w:rsid w:val="5BB66631"/>
    <w:rsid w:val="5BD20307"/>
    <w:rsid w:val="5C1D072F"/>
    <w:rsid w:val="5D3839FC"/>
    <w:rsid w:val="5E870E41"/>
    <w:rsid w:val="5E9067DD"/>
    <w:rsid w:val="5ECF336C"/>
    <w:rsid w:val="5FF316F7"/>
    <w:rsid w:val="61C901B4"/>
    <w:rsid w:val="630E2480"/>
    <w:rsid w:val="63105DBB"/>
    <w:rsid w:val="63412F9C"/>
    <w:rsid w:val="6470666E"/>
    <w:rsid w:val="67822DD3"/>
    <w:rsid w:val="6978533B"/>
    <w:rsid w:val="6A922C24"/>
    <w:rsid w:val="6F200475"/>
    <w:rsid w:val="6F7B37A8"/>
    <w:rsid w:val="736601CA"/>
    <w:rsid w:val="739142BA"/>
    <w:rsid w:val="77BA6C36"/>
    <w:rsid w:val="780C722A"/>
    <w:rsid w:val="7835339B"/>
    <w:rsid w:val="7CF30267"/>
    <w:rsid w:val="7E6B1D8D"/>
    <w:rsid w:val="7E9405AC"/>
    <w:rsid w:val="7F425301"/>
    <w:rsid w:val="7F6A2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1184</Words>
  <Characters>1311</Characters>
  <Lines>5</Lines>
  <Paragraphs>1</Paragraphs>
  <TotalTime>1</TotalTime>
  <ScaleCrop>false</ScaleCrop>
  <LinksUpToDate>false</LinksUpToDate>
  <CharactersWithSpaces>1320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龙葵</cp:lastModifiedBy>
  <cp:lastPrinted>2022-12-10T12:26:00Z</cp:lastPrinted>
  <dcterms:modified xsi:type="dcterms:W3CDTF">2022-12-27T01:46:20Z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7D9703D1BE0D4CBEA4F5F0A90BAD68FB</vt:lpwstr>
  </property>
</Properties>
</file>